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7D275" w14:textId="539FD174" w:rsidR="00A91FEA" w:rsidRDefault="00A91FEA" w:rsidP="00A91FE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24292E"/>
          <w:kern w:val="36"/>
          <w:sz w:val="24"/>
          <w:szCs w:val="24"/>
          <w:u w:val="single"/>
          <w:lang w:eastAsia="es-ES"/>
        </w:rPr>
      </w:pPr>
      <w:r w:rsidRPr="00A91FEA">
        <w:rPr>
          <w:rFonts w:eastAsia="Times New Roman" w:cstheme="minorHAnsi"/>
          <w:color w:val="24292E"/>
          <w:kern w:val="36"/>
          <w:sz w:val="24"/>
          <w:szCs w:val="24"/>
          <w:u w:val="single"/>
          <w:lang w:eastAsia="es-ES"/>
        </w:rPr>
        <w:t xml:space="preserve">Change </w:t>
      </w:r>
      <w:proofErr w:type="spellStart"/>
      <w:r w:rsidRPr="00A91FEA">
        <w:rPr>
          <w:rFonts w:eastAsia="Times New Roman" w:cstheme="minorHAnsi"/>
          <w:color w:val="24292E"/>
          <w:kern w:val="36"/>
          <w:sz w:val="24"/>
          <w:szCs w:val="24"/>
          <w:u w:val="single"/>
          <w:lang w:eastAsia="es-ES"/>
        </w:rPr>
        <w:t>the</w:t>
      </w:r>
      <w:proofErr w:type="spellEnd"/>
      <w:r w:rsidRPr="00A91FEA">
        <w:rPr>
          <w:rFonts w:eastAsia="Times New Roman" w:cstheme="minorHAnsi"/>
          <w:color w:val="24292E"/>
          <w:kern w:val="36"/>
          <w:sz w:val="24"/>
          <w:szCs w:val="24"/>
          <w:u w:val="single"/>
          <w:lang w:eastAsia="es-ES"/>
        </w:rPr>
        <w:t xml:space="preserve"> </w:t>
      </w:r>
      <w:proofErr w:type="spellStart"/>
      <w:r w:rsidRPr="00A91FEA">
        <w:rPr>
          <w:rFonts w:eastAsia="Times New Roman" w:cstheme="minorHAnsi"/>
          <w:color w:val="24292E"/>
          <w:kern w:val="36"/>
          <w:sz w:val="24"/>
          <w:szCs w:val="24"/>
          <w:u w:val="single"/>
          <w:lang w:eastAsia="es-ES"/>
        </w:rPr>
        <w:t>background</w:t>
      </w:r>
      <w:proofErr w:type="spellEnd"/>
      <w:r w:rsidRPr="00A91FEA">
        <w:rPr>
          <w:rFonts w:eastAsia="Times New Roman" w:cstheme="minorHAnsi"/>
          <w:color w:val="24292E"/>
          <w:kern w:val="36"/>
          <w:sz w:val="24"/>
          <w:szCs w:val="24"/>
          <w:u w:val="single"/>
          <w:lang w:eastAsia="es-ES"/>
        </w:rPr>
        <w:t xml:space="preserve"> color </w:t>
      </w:r>
      <w:proofErr w:type="spellStart"/>
      <w:r w:rsidRPr="00A91FEA">
        <w:rPr>
          <w:rFonts w:eastAsia="Times New Roman" w:cstheme="minorHAnsi"/>
          <w:color w:val="24292E"/>
          <w:kern w:val="36"/>
          <w:sz w:val="24"/>
          <w:szCs w:val="24"/>
          <w:u w:val="single"/>
          <w:lang w:eastAsia="es-ES"/>
        </w:rPr>
        <w:t>of</w:t>
      </w:r>
      <w:proofErr w:type="spellEnd"/>
      <w:r w:rsidRPr="00A91FEA">
        <w:rPr>
          <w:rFonts w:eastAsia="Times New Roman" w:cstheme="minorHAnsi"/>
          <w:color w:val="24292E"/>
          <w:kern w:val="36"/>
          <w:sz w:val="24"/>
          <w:szCs w:val="24"/>
          <w:u w:val="single"/>
          <w:lang w:eastAsia="es-ES"/>
        </w:rPr>
        <w:t xml:space="preserve"> </w:t>
      </w:r>
      <w:proofErr w:type="spellStart"/>
      <w:r w:rsidRPr="00A91FEA">
        <w:rPr>
          <w:rFonts w:eastAsia="Times New Roman" w:cstheme="minorHAnsi"/>
          <w:color w:val="24292E"/>
          <w:kern w:val="36"/>
          <w:sz w:val="24"/>
          <w:szCs w:val="24"/>
          <w:u w:val="single"/>
          <w:lang w:eastAsia="es-ES"/>
        </w:rPr>
        <w:t>the</w:t>
      </w:r>
      <w:proofErr w:type="spellEnd"/>
      <w:r w:rsidRPr="00A91FEA">
        <w:rPr>
          <w:rFonts w:eastAsia="Times New Roman" w:cstheme="minorHAnsi"/>
          <w:color w:val="24292E"/>
          <w:kern w:val="36"/>
          <w:sz w:val="24"/>
          <w:szCs w:val="24"/>
          <w:u w:val="single"/>
          <w:lang w:eastAsia="es-ES"/>
        </w:rPr>
        <w:t xml:space="preserve"> table </w:t>
      </w:r>
      <w:proofErr w:type="spellStart"/>
      <w:r w:rsidRPr="00A91FEA">
        <w:rPr>
          <w:rFonts w:eastAsia="Times New Roman" w:cstheme="minorHAnsi"/>
          <w:color w:val="24292E"/>
          <w:kern w:val="36"/>
          <w:sz w:val="24"/>
          <w:szCs w:val="24"/>
          <w:u w:val="single"/>
          <w:lang w:eastAsia="es-ES"/>
        </w:rPr>
        <w:t>header</w:t>
      </w:r>
      <w:proofErr w:type="spellEnd"/>
      <w:r w:rsidRPr="00A91FEA">
        <w:rPr>
          <w:rFonts w:eastAsia="Times New Roman" w:cstheme="minorHAnsi"/>
          <w:color w:val="24292E"/>
          <w:kern w:val="36"/>
          <w:sz w:val="24"/>
          <w:szCs w:val="24"/>
          <w:u w:val="single"/>
          <w:lang w:eastAsia="es-ES"/>
        </w:rPr>
        <w:t xml:space="preserve"> </w:t>
      </w:r>
      <w:proofErr w:type="spellStart"/>
      <w:r w:rsidRPr="00A91FEA">
        <w:rPr>
          <w:rFonts w:eastAsia="Times New Roman" w:cstheme="minorHAnsi"/>
          <w:color w:val="24292E"/>
          <w:kern w:val="36"/>
          <w:sz w:val="24"/>
          <w:szCs w:val="24"/>
          <w:u w:val="single"/>
          <w:lang w:eastAsia="es-ES"/>
        </w:rPr>
        <w:t>when</w:t>
      </w:r>
      <w:proofErr w:type="spellEnd"/>
      <w:r w:rsidRPr="00A91FEA">
        <w:rPr>
          <w:rFonts w:eastAsia="Times New Roman" w:cstheme="minorHAnsi"/>
          <w:color w:val="24292E"/>
          <w:kern w:val="36"/>
          <w:sz w:val="24"/>
          <w:szCs w:val="24"/>
          <w:u w:val="single"/>
          <w:lang w:eastAsia="es-ES"/>
        </w:rPr>
        <w:t xml:space="preserve"> </w:t>
      </w:r>
      <w:proofErr w:type="spellStart"/>
      <w:r w:rsidRPr="00A91FEA">
        <w:rPr>
          <w:rFonts w:eastAsia="Times New Roman" w:cstheme="minorHAnsi"/>
          <w:color w:val="24292E"/>
          <w:kern w:val="36"/>
          <w:sz w:val="24"/>
          <w:szCs w:val="24"/>
          <w:u w:val="single"/>
          <w:lang w:eastAsia="es-ES"/>
        </w:rPr>
        <w:t>looking</w:t>
      </w:r>
      <w:proofErr w:type="spellEnd"/>
      <w:r>
        <w:rPr>
          <w:rFonts w:eastAsia="Times New Roman" w:cstheme="minorHAnsi"/>
          <w:color w:val="24292E"/>
          <w:kern w:val="36"/>
          <w:sz w:val="24"/>
          <w:szCs w:val="24"/>
          <w:u w:val="single"/>
          <w:lang w:eastAsia="es-ES"/>
        </w:rPr>
        <w:t xml:space="preserve"> </w:t>
      </w:r>
      <w:proofErr w:type="spellStart"/>
      <w:r w:rsidRPr="00A91FEA">
        <w:rPr>
          <w:rFonts w:eastAsia="Times New Roman" w:cstheme="minorHAnsi"/>
          <w:color w:val="24292E"/>
          <w:kern w:val="36"/>
          <w:sz w:val="24"/>
          <w:szCs w:val="24"/>
          <w:u w:val="single"/>
          <w:lang w:eastAsia="es-ES"/>
        </w:rPr>
        <w:t>for</w:t>
      </w:r>
      <w:proofErr w:type="spellEnd"/>
      <w:r>
        <w:rPr>
          <w:rFonts w:eastAsia="Times New Roman" w:cstheme="minorHAnsi"/>
          <w:color w:val="24292E"/>
          <w:kern w:val="36"/>
          <w:sz w:val="24"/>
          <w:szCs w:val="24"/>
          <w:u w:val="single"/>
          <w:lang w:eastAsia="es-ES"/>
        </w:rPr>
        <w:t xml:space="preserve"> </w:t>
      </w:r>
      <w:proofErr w:type="spellStart"/>
      <w:r w:rsidRPr="00A91FEA">
        <w:rPr>
          <w:rFonts w:eastAsia="Times New Roman" w:cstheme="minorHAnsi"/>
          <w:color w:val="24292E"/>
          <w:kern w:val="36"/>
          <w:sz w:val="24"/>
          <w:szCs w:val="24"/>
          <w:u w:val="single"/>
          <w:lang w:eastAsia="es-ES"/>
        </w:rPr>
        <w:t>owners</w:t>
      </w:r>
      <w:proofErr w:type="spellEnd"/>
      <w:r w:rsidRPr="00A91FEA">
        <w:rPr>
          <w:rFonts w:eastAsia="Times New Roman" w:cstheme="minorHAnsi"/>
          <w:color w:val="24292E"/>
          <w:kern w:val="36"/>
          <w:sz w:val="24"/>
          <w:szCs w:val="24"/>
          <w:u w:val="single"/>
          <w:lang w:eastAsia="es-ES"/>
        </w:rPr>
        <w:t xml:space="preserve"> </w:t>
      </w:r>
      <w:proofErr w:type="spellStart"/>
      <w:r w:rsidRPr="00A91FEA">
        <w:rPr>
          <w:rFonts w:eastAsia="Times New Roman" w:cstheme="minorHAnsi"/>
          <w:color w:val="24292E"/>
          <w:kern w:val="36"/>
          <w:sz w:val="24"/>
          <w:szCs w:val="24"/>
          <w:u w:val="single"/>
          <w:lang w:eastAsia="es-ES"/>
        </w:rPr>
        <w:t>to</w:t>
      </w:r>
      <w:proofErr w:type="spellEnd"/>
      <w:r w:rsidRPr="00A91FEA">
        <w:rPr>
          <w:rFonts w:eastAsia="Times New Roman" w:cstheme="minorHAnsi"/>
          <w:color w:val="24292E"/>
          <w:kern w:val="36"/>
          <w:sz w:val="24"/>
          <w:szCs w:val="24"/>
          <w:u w:val="single"/>
          <w:lang w:eastAsia="es-ES"/>
        </w:rPr>
        <w:t xml:space="preserve"> light grey.</w:t>
      </w:r>
    </w:p>
    <w:p w14:paraId="621F994D" w14:textId="71491C40" w:rsidR="00A91FEA" w:rsidRDefault="00A91FEA" w:rsidP="00A91FEA">
      <w:pPr>
        <w:shd w:val="clear" w:color="auto" w:fill="FFFFFF"/>
        <w:spacing w:after="0" w:line="240" w:lineRule="auto"/>
        <w:ind w:right="2250"/>
        <w:outlineLvl w:val="0"/>
        <w:rPr>
          <w:rFonts w:eastAsia="Times New Roman" w:cstheme="minorHAnsi"/>
          <w:color w:val="24292E"/>
          <w:kern w:val="36"/>
          <w:sz w:val="24"/>
          <w:szCs w:val="24"/>
          <w:u w:val="single"/>
          <w:lang w:eastAsia="es-ES"/>
        </w:rPr>
      </w:pPr>
    </w:p>
    <w:p w14:paraId="4412BB3C" w14:textId="4F5DD271" w:rsidR="00A91FEA" w:rsidRPr="00A91FEA" w:rsidRDefault="00A91FEA" w:rsidP="00A91FE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24292E"/>
          <w:kern w:val="36"/>
          <w:sz w:val="24"/>
          <w:szCs w:val="24"/>
          <w:lang w:eastAsia="es-ES"/>
        </w:rPr>
      </w:pPr>
      <w:r>
        <w:rPr>
          <w:rFonts w:eastAsia="Times New Roman" w:cstheme="minorHAnsi"/>
          <w:color w:val="24292E"/>
          <w:kern w:val="36"/>
          <w:sz w:val="24"/>
          <w:szCs w:val="24"/>
          <w:lang w:eastAsia="es-ES"/>
        </w:rPr>
        <w:t>Esta tarea ha sido bastante sencilla, aunque nos hemos encontrado con un pequeño problema: al principio, se cambiaban las cabeceras de todas las tablas, no solo la de la búsqueda de propietarios. La solución que aplicamos fue crear</w:t>
      </w:r>
      <w:r w:rsidRPr="00A91FEA">
        <w:rPr>
          <w:rFonts w:eastAsia="Times New Roman" w:cstheme="minorHAnsi"/>
          <w:color w:val="24292E"/>
          <w:kern w:val="36"/>
          <w:sz w:val="24"/>
          <w:szCs w:val="24"/>
          <w:lang w:eastAsia="es-ES"/>
        </w:rPr>
        <w:t xml:space="preserve"> </w:t>
      </w:r>
      <w:r>
        <w:rPr>
          <w:rFonts w:eastAsia="Times New Roman" w:cstheme="minorHAnsi"/>
          <w:color w:val="24292E"/>
          <w:kern w:val="36"/>
          <w:sz w:val="24"/>
          <w:szCs w:val="24"/>
          <w:lang w:eastAsia="es-ES"/>
        </w:rPr>
        <w:t xml:space="preserve">en el fichero </w:t>
      </w:r>
      <w:proofErr w:type="spellStart"/>
      <w:r>
        <w:rPr>
          <w:rFonts w:eastAsia="Times New Roman" w:cstheme="minorHAnsi"/>
          <w:color w:val="24292E"/>
          <w:kern w:val="36"/>
          <w:sz w:val="24"/>
          <w:szCs w:val="24"/>
          <w:lang w:eastAsia="es-ES"/>
        </w:rPr>
        <w:t>petclinic.less</w:t>
      </w:r>
      <w:proofErr w:type="spellEnd"/>
      <w:r>
        <w:rPr>
          <w:rFonts w:eastAsia="Times New Roman" w:cstheme="minorHAnsi"/>
          <w:color w:val="24292E"/>
          <w:kern w:val="36"/>
          <w:sz w:val="24"/>
          <w:szCs w:val="24"/>
          <w:lang w:eastAsia="es-ES"/>
        </w:rPr>
        <w:t xml:space="preserve"> un estilo exclusivo para ella, utilizando la id de dicha tabla.</w:t>
      </w:r>
    </w:p>
    <w:p w14:paraId="2378A599" w14:textId="66759B1F" w:rsidR="00A91FEA" w:rsidRDefault="00A91FEA"/>
    <w:p w14:paraId="33F8BCC4" w14:textId="031603F8" w:rsidR="00A91FEA" w:rsidRDefault="00A91FEA" w:rsidP="00AC648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  <w:u w:val="single"/>
          <w:lang w:eastAsia="es-ES"/>
        </w:rPr>
      </w:pPr>
      <w:proofErr w:type="spellStart"/>
      <w:r w:rsidRPr="00AC6481">
        <w:rPr>
          <w:rFonts w:eastAsia="Times New Roman" w:cstheme="minorHAnsi"/>
          <w:kern w:val="36"/>
          <w:sz w:val="24"/>
          <w:szCs w:val="24"/>
          <w:u w:val="single"/>
          <w:lang w:eastAsia="es-ES"/>
        </w:rPr>
        <w:t>Delete</w:t>
      </w:r>
      <w:proofErr w:type="spellEnd"/>
      <w:r w:rsidRPr="00AC6481">
        <w:rPr>
          <w:rFonts w:eastAsia="Times New Roman" w:cstheme="minorHAnsi"/>
          <w:kern w:val="36"/>
          <w:sz w:val="24"/>
          <w:szCs w:val="24"/>
          <w:u w:val="single"/>
          <w:lang w:eastAsia="es-ES"/>
        </w:rPr>
        <w:t xml:space="preserve"> </w:t>
      </w:r>
      <w:proofErr w:type="spellStart"/>
      <w:r w:rsidRPr="00AC6481">
        <w:rPr>
          <w:rFonts w:eastAsia="Times New Roman" w:cstheme="minorHAnsi"/>
          <w:kern w:val="36"/>
          <w:sz w:val="24"/>
          <w:szCs w:val="24"/>
          <w:u w:val="single"/>
          <w:lang w:eastAsia="es-ES"/>
        </w:rPr>
        <w:t>support</w:t>
      </w:r>
      <w:proofErr w:type="spellEnd"/>
    </w:p>
    <w:p w14:paraId="7EA2EA3A" w14:textId="4B00A88F" w:rsidR="00AC6481" w:rsidRDefault="00AC6481" w:rsidP="00AC648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  <w:u w:val="single"/>
          <w:lang w:eastAsia="es-ES"/>
        </w:rPr>
      </w:pPr>
    </w:p>
    <w:p w14:paraId="734F5FAC" w14:textId="034A791F" w:rsidR="00AC6481" w:rsidRDefault="00AC6481" w:rsidP="00AC648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es-ES"/>
        </w:rPr>
      </w:pPr>
      <w:r>
        <w:rPr>
          <w:rFonts w:eastAsia="Times New Roman" w:cstheme="minorHAnsi"/>
          <w:kern w:val="36"/>
          <w:sz w:val="24"/>
          <w:szCs w:val="24"/>
          <w:lang w:eastAsia="es-ES"/>
        </w:rPr>
        <w:t xml:space="preserve">Esta tarea nos generó algunos problemas al principio. Comenzamos por crear un controlador que eliminase a un propietario, con su correspondiente servicio en las clases ClinicService.java y ClinicServiceImpl.java, y el método al que llama en el repositorio OwnerRepository.java. En dicho repositorio, el método que elimina a un propietario recibía un objeto de tipo </w:t>
      </w:r>
      <w:proofErr w:type="spellStart"/>
      <w:r>
        <w:rPr>
          <w:rFonts w:eastAsia="Times New Roman" w:cstheme="minorHAnsi"/>
          <w:kern w:val="36"/>
          <w:sz w:val="24"/>
          <w:szCs w:val="24"/>
          <w:lang w:eastAsia="es-ES"/>
        </w:rPr>
        <w:t>Owner</w:t>
      </w:r>
      <w:proofErr w:type="spellEnd"/>
      <w:r>
        <w:rPr>
          <w:rFonts w:eastAsia="Times New Roman" w:cstheme="minorHAnsi"/>
          <w:kern w:val="36"/>
          <w:sz w:val="24"/>
          <w:szCs w:val="24"/>
          <w:lang w:eastAsia="es-ES"/>
        </w:rPr>
        <w:t xml:space="preserve"> como parámetro.</w:t>
      </w:r>
    </w:p>
    <w:p w14:paraId="5B154FD6" w14:textId="12DFFB34" w:rsidR="00AC6481" w:rsidRDefault="00AC6481" w:rsidP="00AC648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es-ES"/>
        </w:rPr>
      </w:pPr>
      <w:r>
        <w:rPr>
          <w:rFonts w:eastAsia="Times New Roman" w:cstheme="minorHAnsi"/>
          <w:kern w:val="36"/>
          <w:sz w:val="24"/>
          <w:szCs w:val="24"/>
          <w:lang w:eastAsia="es-ES"/>
        </w:rPr>
        <w:t xml:space="preserve">Tras realizar todo esto, comprobamos </w:t>
      </w:r>
      <w:proofErr w:type="gramStart"/>
      <w:r>
        <w:rPr>
          <w:rFonts w:eastAsia="Times New Roman" w:cstheme="minorHAnsi"/>
          <w:kern w:val="36"/>
          <w:sz w:val="24"/>
          <w:szCs w:val="24"/>
          <w:lang w:eastAsia="es-ES"/>
        </w:rPr>
        <w:t>que</w:t>
      </w:r>
      <w:proofErr w:type="gramEnd"/>
      <w:r>
        <w:rPr>
          <w:rFonts w:eastAsia="Times New Roman" w:cstheme="minorHAnsi"/>
          <w:kern w:val="36"/>
          <w:sz w:val="24"/>
          <w:szCs w:val="24"/>
          <w:lang w:eastAsia="es-ES"/>
        </w:rPr>
        <w:t xml:space="preserve"> al intentar eliminar un propietario en la aplicación desplegada en local, no se realizaba correctamente.</w:t>
      </w:r>
    </w:p>
    <w:p w14:paraId="35B4A234" w14:textId="795A8A1C" w:rsidR="00AC6481" w:rsidRDefault="00AC6481" w:rsidP="00AC648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es-ES"/>
        </w:rPr>
      </w:pPr>
      <w:r>
        <w:rPr>
          <w:rFonts w:eastAsia="Times New Roman" w:cstheme="minorHAnsi"/>
          <w:kern w:val="36"/>
          <w:sz w:val="24"/>
          <w:szCs w:val="24"/>
          <w:lang w:eastAsia="es-ES"/>
        </w:rPr>
        <w:t xml:space="preserve">Finalmente, nuestra solución llegó al cambiar el parámetro que recibía el método de eliminación del repositorio, al cuál ahora le pasamos el id del propietario que queremos borrar, es decir, tipo </w:t>
      </w:r>
      <w:proofErr w:type="spellStart"/>
      <w:r>
        <w:rPr>
          <w:rFonts w:eastAsia="Times New Roman" w:cstheme="minorHAnsi"/>
          <w:kern w:val="36"/>
          <w:sz w:val="24"/>
          <w:szCs w:val="24"/>
          <w:lang w:eastAsia="es-ES"/>
        </w:rPr>
        <w:t>int</w:t>
      </w:r>
      <w:proofErr w:type="spellEnd"/>
      <w:r>
        <w:rPr>
          <w:rFonts w:eastAsia="Times New Roman" w:cstheme="minorHAnsi"/>
          <w:kern w:val="36"/>
          <w:sz w:val="24"/>
          <w:szCs w:val="24"/>
          <w:lang w:eastAsia="es-ES"/>
        </w:rPr>
        <w:t xml:space="preserve">. </w:t>
      </w:r>
    </w:p>
    <w:p w14:paraId="21714C95" w14:textId="4B6E2849" w:rsidR="006C7DB2" w:rsidRPr="00AC6481" w:rsidRDefault="006C7DB2" w:rsidP="00AC648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24292E"/>
          <w:kern w:val="36"/>
          <w:sz w:val="24"/>
          <w:szCs w:val="24"/>
          <w:lang w:eastAsia="es-ES"/>
        </w:rPr>
      </w:pPr>
      <w:r>
        <w:rPr>
          <w:rFonts w:eastAsia="Times New Roman" w:cstheme="minorHAnsi"/>
          <w:kern w:val="36"/>
          <w:sz w:val="24"/>
          <w:szCs w:val="24"/>
          <w:lang w:eastAsia="es-ES"/>
        </w:rPr>
        <w:t>Este cambio fue un éxito</w:t>
      </w:r>
      <w:r w:rsidR="00D06B84">
        <w:rPr>
          <w:rFonts w:eastAsia="Times New Roman" w:cstheme="minorHAnsi"/>
          <w:kern w:val="36"/>
          <w:sz w:val="24"/>
          <w:szCs w:val="24"/>
          <w:lang w:eastAsia="es-ES"/>
        </w:rPr>
        <w:t xml:space="preserve">, y a partir de ahí, implementamos de la misma manera la funcionalidad de eliminación en </w:t>
      </w:r>
      <w:proofErr w:type="spellStart"/>
      <w:r w:rsidR="00D06B84">
        <w:rPr>
          <w:rFonts w:eastAsia="Times New Roman" w:cstheme="minorHAnsi"/>
          <w:kern w:val="36"/>
          <w:sz w:val="24"/>
          <w:szCs w:val="24"/>
          <w:lang w:eastAsia="es-ES"/>
        </w:rPr>
        <w:t>Vet</w:t>
      </w:r>
      <w:proofErr w:type="spellEnd"/>
      <w:r w:rsidR="00D06B84">
        <w:rPr>
          <w:rFonts w:eastAsia="Times New Roman" w:cstheme="minorHAnsi"/>
          <w:kern w:val="36"/>
          <w:sz w:val="24"/>
          <w:szCs w:val="24"/>
          <w:lang w:eastAsia="es-ES"/>
        </w:rPr>
        <w:t xml:space="preserve"> y en Pet.</w:t>
      </w:r>
      <w:bookmarkStart w:id="0" w:name="_GoBack"/>
      <w:bookmarkEnd w:id="0"/>
    </w:p>
    <w:p w14:paraId="48CCEB79" w14:textId="77777777" w:rsidR="00A91FEA" w:rsidRDefault="00A91FEA"/>
    <w:sectPr w:rsidR="00A91F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F08"/>
    <w:rsid w:val="00094F08"/>
    <w:rsid w:val="000C62F8"/>
    <w:rsid w:val="006630A2"/>
    <w:rsid w:val="006C7DB2"/>
    <w:rsid w:val="00A91FEA"/>
    <w:rsid w:val="00AC6481"/>
    <w:rsid w:val="00D06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AD89C"/>
  <w15:chartTrackingRefBased/>
  <w15:docId w15:val="{CDA9E565-D15A-4A6B-8850-B5CA9C4B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91F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91FEA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js-issue-title">
    <w:name w:val="js-issue-title"/>
    <w:basedOn w:val="Fuentedeprrafopredeter"/>
    <w:rsid w:val="00A91FEA"/>
  </w:style>
  <w:style w:type="paragraph" w:styleId="Textodeglobo">
    <w:name w:val="Balloon Text"/>
    <w:basedOn w:val="Normal"/>
    <w:link w:val="TextodegloboCar"/>
    <w:uiPriority w:val="99"/>
    <w:semiHidden/>
    <w:unhideWhenUsed/>
    <w:rsid w:val="00A91F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1F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7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198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ugarte ruiz</dc:creator>
  <cp:keywords/>
  <dc:description/>
  <cp:lastModifiedBy>alejandro ugarte ruiz</cp:lastModifiedBy>
  <cp:revision>4</cp:revision>
  <dcterms:created xsi:type="dcterms:W3CDTF">2019-03-13T08:28:00Z</dcterms:created>
  <dcterms:modified xsi:type="dcterms:W3CDTF">2019-03-13T14:55:00Z</dcterms:modified>
</cp:coreProperties>
</file>