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08" w:rsidRPr="00AD6158" w:rsidRDefault="00112E08" w:rsidP="00377673">
      <w:pPr>
        <w:jc w:val="both"/>
        <w:rPr>
          <w:rFonts w:ascii="Arial" w:hAnsi="Arial" w:cs="Arial"/>
          <w:sz w:val="22"/>
          <w:szCs w:val="22"/>
        </w:rPr>
      </w:pPr>
      <w:r w:rsidRPr="00AD6158">
        <w:rPr>
          <w:rFonts w:ascii="Arial" w:hAnsi="Arial" w:cs="Arial"/>
          <w:sz w:val="22"/>
          <w:szCs w:val="22"/>
        </w:rPr>
        <w:br/>
      </w:r>
    </w:p>
    <w:p w:rsidR="00112E08" w:rsidRPr="00AD6158" w:rsidRDefault="00112E08" w:rsidP="00377673">
      <w:pPr>
        <w:jc w:val="both"/>
        <w:rPr>
          <w:rFonts w:ascii="Arial" w:hAnsi="Arial" w:cs="Arial"/>
          <w:b/>
          <w:smallCaps/>
          <w:sz w:val="22"/>
          <w:szCs w:val="22"/>
        </w:rPr>
      </w:pPr>
    </w:p>
    <w:p w:rsidR="00112E08" w:rsidRPr="00AD6158" w:rsidRDefault="006A5C56" w:rsidP="00377673">
      <w:pPr>
        <w:jc w:val="both"/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noProof/>
          <w:sz w:val="22"/>
          <w:szCs w:val="22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658495</wp:posOffset>
            </wp:positionH>
            <wp:positionV relativeFrom="paragraph">
              <wp:posOffset>-198120</wp:posOffset>
            </wp:positionV>
            <wp:extent cx="4543425" cy="969645"/>
            <wp:effectExtent l="19050" t="0" r="9525" b="0"/>
            <wp:wrapSquare wrapText="left"/>
            <wp:docPr id="51" name="Picture 51" descr="UNLMComple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NLMCompleto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E08" w:rsidRPr="00BC132A" w:rsidRDefault="00112E08" w:rsidP="00377673">
      <w:pPr>
        <w:jc w:val="both"/>
        <w:rPr>
          <w:rFonts w:ascii="Arial" w:hAnsi="Arial" w:cs="Arial"/>
          <w:b/>
          <w:smallCaps/>
          <w:sz w:val="20"/>
          <w:szCs w:val="20"/>
        </w:rPr>
      </w:pPr>
    </w:p>
    <w:p w:rsidR="00112E08" w:rsidRPr="00BC132A" w:rsidRDefault="00112E08" w:rsidP="00377673">
      <w:pPr>
        <w:jc w:val="both"/>
        <w:rPr>
          <w:rFonts w:ascii="Arial" w:hAnsi="Arial" w:cs="Arial"/>
          <w:b/>
          <w:smallCaps/>
          <w:sz w:val="20"/>
          <w:szCs w:val="20"/>
        </w:rPr>
      </w:pPr>
    </w:p>
    <w:p w:rsidR="006A5C56" w:rsidRDefault="006A5C56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6A5C56" w:rsidRDefault="006A5C56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6A5C56" w:rsidRDefault="006A5C56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8E6792" w:rsidRPr="00BC132A" w:rsidRDefault="004630FF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2do</w:t>
      </w:r>
      <w:r w:rsidR="002967E0">
        <w:rPr>
          <w:rFonts w:ascii="Arial" w:hAnsi="Arial" w:cs="Arial"/>
          <w:b/>
          <w:smallCaps/>
          <w:sz w:val="20"/>
          <w:szCs w:val="20"/>
          <w:lang w:val="es-ES"/>
        </w:rPr>
        <w:t xml:space="preserve"> Parcial DISEÑO DE SISTEMAS</w:t>
      </w:r>
      <w:r w:rsidR="00303672" w:rsidRPr="00BC132A">
        <w:rPr>
          <w:rFonts w:ascii="Arial" w:hAnsi="Arial" w:cs="Arial"/>
          <w:b/>
          <w:smallCaps/>
          <w:sz w:val="20"/>
          <w:szCs w:val="20"/>
          <w:lang w:val="es-ES"/>
        </w:rPr>
        <w:t xml:space="preserve"> </w:t>
      </w:r>
      <w:r w:rsidR="008E6792" w:rsidRPr="00BC132A">
        <w:rPr>
          <w:rFonts w:ascii="Arial" w:hAnsi="Arial" w:cs="Arial"/>
          <w:b/>
          <w:smallCaps/>
          <w:sz w:val="20"/>
          <w:szCs w:val="20"/>
          <w:lang w:val="es-ES"/>
        </w:rPr>
        <w:t xml:space="preserve"> – </w:t>
      </w:r>
      <w:r w:rsidR="002967E0">
        <w:rPr>
          <w:rFonts w:ascii="Arial" w:hAnsi="Arial" w:cs="Arial"/>
          <w:b/>
          <w:smallCaps/>
          <w:sz w:val="20"/>
          <w:szCs w:val="20"/>
          <w:lang w:val="es-ES"/>
        </w:rPr>
        <w:t>INGENIERIA INFORMATICA</w:t>
      </w:r>
    </w:p>
    <w:p w:rsidR="008E6792" w:rsidRPr="00BC132A" w:rsidRDefault="00FC7B34" w:rsidP="00377673">
      <w:pPr>
        <w:jc w:val="center"/>
        <w:rPr>
          <w:rFonts w:ascii="Arial" w:hAnsi="Arial" w:cs="Arial"/>
          <w:b/>
          <w:smallCaps/>
          <w:sz w:val="20"/>
          <w:szCs w:val="20"/>
          <w:lang w:val="es-ES"/>
        </w:rPr>
      </w:pP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P</w:t>
      </w:r>
      <w:r w:rsidR="00E35AFE" w:rsidRPr="00BC132A">
        <w:rPr>
          <w:rFonts w:ascii="Arial" w:hAnsi="Arial" w:cs="Arial"/>
          <w:b/>
          <w:smallCaps/>
          <w:sz w:val="20"/>
          <w:szCs w:val="20"/>
          <w:lang w:val="es-ES"/>
        </w:rPr>
        <w:t>r</w:t>
      </w: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imer</w:t>
      </w:r>
      <w:r w:rsidR="008E6792" w:rsidRPr="00BC132A">
        <w:rPr>
          <w:rFonts w:ascii="Arial" w:hAnsi="Arial" w:cs="Arial"/>
          <w:b/>
          <w:smallCaps/>
          <w:sz w:val="20"/>
          <w:szCs w:val="20"/>
          <w:lang w:val="es-ES"/>
        </w:rPr>
        <w:t xml:space="preserve"> Cuatrimestre </w:t>
      </w: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2014</w:t>
      </w:r>
    </w:p>
    <w:p w:rsidR="008E6792" w:rsidRPr="00BC132A" w:rsidRDefault="008E6792" w:rsidP="00D87691">
      <w:pPr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8E6792" w:rsidRPr="00BC132A" w:rsidRDefault="008E6792" w:rsidP="00377673">
      <w:pPr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Nombre y Apellido:</w:t>
      </w:r>
    </w:p>
    <w:p w:rsidR="008E6792" w:rsidRPr="00BC132A" w:rsidRDefault="008E6792" w:rsidP="00377673">
      <w:pPr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  <w:r w:rsidRPr="00BC132A">
        <w:rPr>
          <w:rFonts w:ascii="Arial" w:hAnsi="Arial" w:cs="Arial"/>
          <w:b/>
          <w:smallCaps/>
          <w:sz w:val="20"/>
          <w:szCs w:val="20"/>
          <w:lang w:val="es-ES"/>
        </w:rPr>
        <w:t>DNI:</w:t>
      </w:r>
    </w:p>
    <w:p w:rsidR="008E6792" w:rsidRPr="00BC132A" w:rsidRDefault="008E6792" w:rsidP="00377673">
      <w:pPr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2"/>
        <w:gridCol w:w="1098"/>
        <w:gridCol w:w="708"/>
        <w:gridCol w:w="520"/>
        <w:gridCol w:w="1165"/>
        <w:gridCol w:w="1150"/>
        <w:gridCol w:w="1251"/>
        <w:gridCol w:w="823"/>
      </w:tblGrid>
      <w:tr w:rsidR="005D1F9C" w:rsidRPr="00BC132A" w:rsidTr="00A67C09">
        <w:trPr>
          <w:trHeight w:val="768"/>
          <w:jc w:val="center"/>
        </w:trPr>
        <w:tc>
          <w:tcPr>
            <w:tcW w:w="1262" w:type="dxa"/>
          </w:tcPr>
          <w:p w:rsidR="005D1F9C" w:rsidRPr="00BC132A" w:rsidRDefault="004630FF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TEORI</w:t>
            </w:r>
            <w:r w:rsidR="005D1F9C" w:rsidRPr="00BC132A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</w:p>
        </w:tc>
        <w:tc>
          <w:tcPr>
            <w:tcW w:w="1098" w:type="dxa"/>
          </w:tcPr>
          <w:p w:rsidR="005D1F9C" w:rsidRPr="00BC132A" w:rsidRDefault="005D1F9C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228" w:type="dxa"/>
            <w:gridSpan w:val="2"/>
          </w:tcPr>
          <w:p w:rsidR="005D1F9C" w:rsidRPr="00BC132A" w:rsidRDefault="005D1F9C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1165" w:type="dxa"/>
          </w:tcPr>
          <w:p w:rsidR="005D1F9C" w:rsidRPr="00BC132A" w:rsidRDefault="005D1F9C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1150" w:type="dxa"/>
          </w:tcPr>
          <w:p w:rsidR="005D1F9C" w:rsidRPr="00BC132A" w:rsidRDefault="005D1F9C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251" w:type="dxa"/>
          </w:tcPr>
          <w:p w:rsidR="005D1F9C" w:rsidRPr="00BC132A" w:rsidRDefault="005D1F9C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823" w:type="dxa"/>
          </w:tcPr>
          <w:p w:rsidR="005D1F9C" w:rsidRPr="00BC132A" w:rsidRDefault="005D1F9C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</w:tr>
      <w:tr w:rsidR="00A67C09" w:rsidRPr="00BC132A" w:rsidTr="00A67C09">
        <w:trPr>
          <w:trHeight w:val="768"/>
          <w:jc w:val="center"/>
        </w:trPr>
        <w:tc>
          <w:tcPr>
            <w:tcW w:w="1262" w:type="dxa"/>
          </w:tcPr>
          <w:p w:rsidR="00A67C09" w:rsidRPr="00BC132A" w:rsidRDefault="00A67C09" w:rsidP="0037767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C132A">
              <w:rPr>
                <w:rFonts w:ascii="Arial" w:hAnsi="Arial" w:cs="Arial"/>
                <w:sz w:val="20"/>
                <w:szCs w:val="20"/>
                <w:lang w:val="es-ES"/>
              </w:rPr>
              <w:t>PRACTICA</w:t>
            </w:r>
          </w:p>
        </w:tc>
        <w:tc>
          <w:tcPr>
            <w:tcW w:w="1806" w:type="dxa"/>
            <w:gridSpan w:val="2"/>
          </w:tcPr>
          <w:p w:rsidR="00A67C09" w:rsidRPr="00BC132A" w:rsidRDefault="00A67C09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685" w:type="dxa"/>
            <w:gridSpan w:val="2"/>
          </w:tcPr>
          <w:p w:rsidR="00A67C09" w:rsidRPr="00BC132A" w:rsidRDefault="00A67C09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3224" w:type="dxa"/>
            <w:gridSpan w:val="3"/>
          </w:tcPr>
          <w:p w:rsidR="00A67C09" w:rsidRPr="00BC132A" w:rsidRDefault="00A67C09" w:rsidP="0037767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</w:tr>
    </w:tbl>
    <w:p w:rsidR="00663363" w:rsidRPr="00BC132A" w:rsidRDefault="00663363" w:rsidP="00377673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</w:p>
    <w:p w:rsidR="00AA6665" w:rsidRPr="00BC132A" w:rsidRDefault="003F670E" w:rsidP="00377673">
      <w:pPr>
        <w:jc w:val="both"/>
        <w:rPr>
          <w:rFonts w:ascii="Arial" w:hAnsi="Arial" w:cs="Arial"/>
          <w:sz w:val="20"/>
          <w:szCs w:val="20"/>
          <w:lang w:val="es-AR"/>
        </w:rPr>
      </w:pPr>
      <w:r w:rsidRPr="00BC132A">
        <w:rPr>
          <w:rFonts w:ascii="Arial" w:hAnsi="Arial" w:cs="Arial"/>
          <w:sz w:val="20"/>
          <w:szCs w:val="20"/>
          <w:u w:val="single"/>
          <w:lang w:val="es-AR"/>
        </w:rPr>
        <w:t>TEORIA</w:t>
      </w:r>
      <w:r w:rsidR="004647D1" w:rsidRPr="00BC132A">
        <w:rPr>
          <w:rFonts w:ascii="Arial" w:hAnsi="Arial" w:cs="Arial"/>
          <w:sz w:val="20"/>
          <w:szCs w:val="20"/>
          <w:u w:val="single"/>
          <w:lang w:val="es-AR"/>
        </w:rPr>
        <w:t>:</w:t>
      </w:r>
      <w:r w:rsidR="004647D1" w:rsidRPr="00BC132A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303672" w:rsidRPr="00BC132A" w:rsidRDefault="00303672" w:rsidP="00377673">
      <w:pPr>
        <w:ind w:left="360"/>
        <w:jc w:val="both"/>
        <w:rPr>
          <w:rFonts w:ascii="Arial" w:hAnsi="Arial" w:cs="Arial"/>
          <w:sz w:val="20"/>
          <w:szCs w:val="20"/>
          <w:lang w:val="es-AR"/>
        </w:rPr>
      </w:pPr>
    </w:p>
    <w:p w:rsidR="004630FF" w:rsidRPr="00BC132A" w:rsidRDefault="006A5C56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¿</w:t>
      </w:r>
      <w:r w:rsidR="00CC2C45">
        <w:rPr>
          <w:rFonts w:ascii="Arial" w:hAnsi="Arial" w:cs="Arial"/>
          <w:sz w:val="20"/>
          <w:szCs w:val="20"/>
          <w:lang w:val="es-AR"/>
        </w:rPr>
        <w:t>Que entiende por experiencia de usuario y por qué es importante?</w:t>
      </w:r>
    </w:p>
    <w:p w:rsidR="004630FF" w:rsidRPr="00BC132A" w:rsidRDefault="002542B9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 w:rsidRPr="00BC132A">
        <w:rPr>
          <w:rFonts w:ascii="Arial" w:hAnsi="Arial" w:cs="Arial"/>
          <w:sz w:val="20"/>
          <w:szCs w:val="20"/>
          <w:lang w:val="es-AR"/>
        </w:rPr>
        <w:t>Enumere las características distintivas</w:t>
      </w:r>
      <w:r w:rsidR="00CD190B">
        <w:rPr>
          <w:rFonts w:ascii="Arial" w:hAnsi="Arial" w:cs="Arial"/>
          <w:sz w:val="20"/>
          <w:szCs w:val="20"/>
          <w:lang w:val="es-AR"/>
        </w:rPr>
        <w:t xml:space="preserve"> de los sistemas de tiempo real y clasifíquelos.</w:t>
      </w:r>
    </w:p>
    <w:p w:rsidR="00264456" w:rsidRPr="00BC132A" w:rsidRDefault="00CC2C45" w:rsidP="00264456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Describa </w:t>
      </w:r>
      <w:r w:rsidR="00264456" w:rsidRPr="00BC132A">
        <w:rPr>
          <w:rFonts w:ascii="Arial" w:hAnsi="Arial" w:cs="Arial"/>
          <w:sz w:val="20"/>
          <w:szCs w:val="20"/>
          <w:lang w:val="es-AR"/>
        </w:rPr>
        <w:t xml:space="preserve">los factores que </w:t>
      </w:r>
      <w:r>
        <w:rPr>
          <w:rFonts w:ascii="Arial" w:hAnsi="Arial" w:cs="Arial"/>
          <w:sz w:val="20"/>
          <w:szCs w:val="20"/>
          <w:lang w:val="es-AR"/>
        </w:rPr>
        <w:t>definen la c</w:t>
      </w:r>
      <w:r w:rsidR="00CD190B">
        <w:rPr>
          <w:rFonts w:ascii="Arial" w:hAnsi="Arial" w:cs="Arial"/>
          <w:sz w:val="20"/>
          <w:szCs w:val="20"/>
          <w:lang w:val="es-AR"/>
        </w:rPr>
        <w:t>alidad del software y explique brevemente el modelo CMMI.</w:t>
      </w:r>
    </w:p>
    <w:p w:rsidR="004630FF" w:rsidRDefault="00264456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 w:rsidRPr="00BC132A">
        <w:rPr>
          <w:rFonts w:ascii="Arial" w:hAnsi="Arial" w:cs="Arial"/>
          <w:sz w:val="20"/>
          <w:szCs w:val="20"/>
          <w:lang w:val="es-AR"/>
        </w:rPr>
        <w:t>Explique, según su criterio, porque es importante la gestión de riesgos en un proyecto de software.</w:t>
      </w:r>
      <w:r w:rsidR="00CD190B">
        <w:rPr>
          <w:rFonts w:ascii="Arial" w:hAnsi="Arial" w:cs="Arial"/>
          <w:sz w:val="20"/>
          <w:szCs w:val="20"/>
          <w:lang w:val="es-AR"/>
        </w:rPr>
        <w:t xml:space="preserve"> De tres ejemplos de riesgos asociados a un proyecto de Software y como los mitigaría.</w:t>
      </w:r>
    </w:p>
    <w:p w:rsidR="00CD190B" w:rsidRDefault="00CD190B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Explique de forma breve y concisa los tipos de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Testing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vistos.</w:t>
      </w:r>
    </w:p>
    <w:p w:rsidR="00CD190B" w:rsidRPr="00BC132A" w:rsidRDefault="006A5C56" w:rsidP="004630FF">
      <w:pPr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¿Cuales</w:t>
      </w:r>
      <w:r w:rsidR="00CD190B">
        <w:rPr>
          <w:rFonts w:ascii="Arial" w:hAnsi="Arial" w:cs="Arial"/>
          <w:sz w:val="20"/>
          <w:szCs w:val="20"/>
          <w:lang w:val="es-AR"/>
        </w:rPr>
        <w:t xml:space="preserve"> </w:t>
      </w:r>
      <w:r w:rsidR="00D9180A">
        <w:rPr>
          <w:rFonts w:ascii="Arial" w:hAnsi="Arial" w:cs="Arial"/>
          <w:sz w:val="20"/>
          <w:szCs w:val="20"/>
          <w:lang w:val="es-AR"/>
        </w:rPr>
        <w:t xml:space="preserve">son las 5 </w:t>
      </w:r>
      <w:r w:rsidR="00CD190B">
        <w:rPr>
          <w:rFonts w:ascii="Arial" w:hAnsi="Arial" w:cs="Arial"/>
          <w:sz w:val="20"/>
          <w:szCs w:val="20"/>
          <w:lang w:val="es-AR"/>
        </w:rPr>
        <w:t xml:space="preserve">características </w:t>
      </w:r>
      <w:r w:rsidR="00D9180A">
        <w:rPr>
          <w:rFonts w:ascii="Arial" w:hAnsi="Arial" w:cs="Arial"/>
          <w:sz w:val="20"/>
          <w:szCs w:val="20"/>
          <w:lang w:val="es-AR"/>
        </w:rPr>
        <w:t xml:space="preserve">con las que </w:t>
      </w:r>
      <w:r w:rsidR="00CD190B">
        <w:rPr>
          <w:rFonts w:ascii="Arial" w:hAnsi="Arial" w:cs="Arial"/>
          <w:sz w:val="20"/>
          <w:szCs w:val="20"/>
          <w:lang w:val="es-AR"/>
        </w:rPr>
        <w:t xml:space="preserve">debe cumplir </w:t>
      </w:r>
      <w:r w:rsidR="00D9180A">
        <w:rPr>
          <w:rFonts w:ascii="Arial" w:hAnsi="Arial" w:cs="Arial"/>
          <w:sz w:val="20"/>
          <w:szCs w:val="20"/>
          <w:lang w:val="es-AR"/>
        </w:rPr>
        <w:t xml:space="preserve">todo </w:t>
      </w:r>
      <w:r w:rsidR="00CD190B">
        <w:rPr>
          <w:rFonts w:ascii="Arial" w:hAnsi="Arial" w:cs="Arial"/>
          <w:sz w:val="20"/>
          <w:szCs w:val="20"/>
          <w:lang w:val="es-AR"/>
        </w:rPr>
        <w:t>patrón de diseño</w:t>
      </w:r>
      <w:r w:rsidR="00D9180A">
        <w:rPr>
          <w:rFonts w:ascii="Arial" w:hAnsi="Arial" w:cs="Arial"/>
          <w:sz w:val="20"/>
          <w:szCs w:val="20"/>
          <w:lang w:val="es-AR"/>
        </w:rPr>
        <w:t xml:space="preserve"> (</w:t>
      </w:r>
      <w:proofErr w:type="spellStart"/>
      <w:r w:rsidR="00D9180A">
        <w:rPr>
          <w:rFonts w:ascii="Arial" w:hAnsi="Arial" w:cs="Arial"/>
          <w:sz w:val="20"/>
          <w:szCs w:val="20"/>
          <w:lang w:val="es-AR"/>
        </w:rPr>
        <w:t>GoF</w:t>
      </w:r>
      <w:proofErr w:type="spellEnd"/>
      <w:r w:rsidR="00D9180A">
        <w:rPr>
          <w:rFonts w:ascii="Arial" w:hAnsi="Arial" w:cs="Arial"/>
          <w:sz w:val="20"/>
          <w:szCs w:val="20"/>
          <w:lang w:val="es-AR"/>
        </w:rPr>
        <w:t>)?</w:t>
      </w:r>
    </w:p>
    <w:p w:rsidR="004630FF" w:rsidRPr="00BC132A" w:rsidRDefault="004630FF" w:rsidP="00377673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</w:p>
    <w:p w:rsidR="00B1033C" w:rsidRDefault="00E84A40" w:rsidP="00377673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  <w:r w:rsidRPr="00BC132A">
        <w:rPr>
          <w:rFonts w:ascii="Arial" w:hAnsi="Arial" w:cs="Arial"/>
          <w:sz w:val="20"/>
          <w:szCs w:val="20"/>
          <w:u w:val="single"/>
          <w:lang w:val="es-AR"/>
        </w:rPr>
        <w:t>PRACTICA</w:t>
      </w:r>
      <w:r w:rsidR="00C2430A">
        <w:rPr>
          <w:rFonts w:ascii="Arial" w:hAnsi="Arial" w:cs="Arial"/>
          <w:sz w:val="20"/>
          <w:szCs w:val="20"/>
          <w:u w:val="single"/>
          <w:lang w:val="es-AR"/>
        </w:rPr>
        <w:t xml:space="preserve"> 1</w:t>
      </w:r>
      <w:r w:rsidRPr="00BC132A">
        <w:rPr>
          <w:rFonts w:ascii="Arial" w:hAnsi="Arial" w:cs="Arial"/>
          <w:sz w:val="20"/>
          <w:szCs w:val="20"/>
          <w:u w:val="single"/>
          <w:lang w:val="es-AR"/>
        </w:rPr>
        <w:t>:</w:t>
      </w:r>
      <w:r w:rsidR="00DC17CD" w:rsidRPr="00BC132A">
        <w:rPr>
          <w:rFonts w:ascii="Arial" w:hAnsi="Arial" w:cs="Arial"/>
          <w:sz w:val="20"/>
          <w:szCs w:val="20"/>
          <w:u w:val="single"/>
          <w:lang w:val="es-AR"/>
        </w:rPr>
        <w:t xml:space="preserve"> </w:t>
      </w:r>
    </w:p>
    <w:p w:rsidR="00924B7C" w:rsidRDefault="00924B7C" w:rsidP="00377673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</w:p>
    <w:p w:rsidR="0059356C" w:rsidRPr="00CC2C45" w:rsidRDefault="00695247" w:rsidP="00377673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</w:pPr>
      <w:r w:rsidRPr="00CC2C45">
        <w:rPr>
          <w:rFonts w:ascii="Arial" w:hAnsi="Arial" w:cs="Arial"/>
          <w:sz w:val="20"/>
          <w:szCs w:val="20"/>
          <w:lang w:val="es-AR"/>
        </w:rPr>
        <w:t xml:space="preserve">El Google Car es un vehículo </w:t>
      </w:r>
      <w:r w:rsidR="0059356C" w:rsidRPr="00CC2C45">
        <w:rPr>
          <w:rFonts w:ascii="Arial" w:hAnsi="Arial" w:cs="Arial"/>
          <w:sz w:val="20"/>
          <w:szCs w:val="20"/>
          <w:lang w:val="es-AR"/>
        </w:rPr>
        <w:t>totalmente autónomo que se desplaza sin ningún tipo de intervención humana, ca</w:t>
      </w:r>
      <w:r w:rsidR="0059356C" w:rsidRPr="00CC2C45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>rece de elementos como el volante y los pedales</w:t>
      </w:r>
      <w:r w:rsidR="00701506" w:rsidRPr="00CC2C45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>.</w:t>
      </w:r>
    </w:p>
    <w:p w:rsidR="0059356C" w:rsidRDefault="0059356C" w:rsidP="0037767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AR"/>
        </w:rPr>
      </w:pPr>
    </w:p>
    <w:p w:rsidR="002807EE" w:rsidRPr="002807EE" w:rsidRDefault="002807EE" w:rsidP="002807EE">
      <w:pPr>
        <w:jc w:val="both"/>
        <w:rPr>
          <w:rFonts w:ascii="Arial" w:hAnsi="Arial" w:cs="Arial"/>
          <w:i/>
          <w:color w:val="333333"/>
          <w:sz w:val="20"/>
          <w:szCs w:val="20"/>
          <w:shd w:val="clear" w:color="auto" w:fill="FFFFFF"/>
          <w:lang w:val="es-AR"/>
        </w:rPr>
      </w:pPr>
      <w:r w:rsidRPr="002807EE">
        <w:rPr>
          <w:rFonts w:ascii="Arial" w:hAnsi="Arial" w:cs="Arial"/>
          <w:i/>
          <w:color w:val="333333"/>
          <w:sz w:val="20"/>
          <w:szCs w:val="20"/>
          <w:shd w:val="clear" w:color="auto" w:fill="FFFFFF"/>
          <w:lang w:val="es-AR"/>
        </w:rPr>
        <w:t xml:space="preserve">Por medio de las </w:t>
      </w:r>
      <w:r w:rsidRPr="002807EE">
        <w:rPr>
          <w:rStyle w:val="Strong"/>
          <w:rFonts w:ascii="Arial" w:hAnsi="Arial" w:cs="Arial"/>
          <w:i/>
          <w:color w:val="333333"/>
          <w:sz w:val="20"/>
          <w:szCs w:val="20"/>
          <w:shd w:val="clear" w:color="auto" w:fill="FFFFFF"/>
          <w:lang w:val="es-AR"/>
        </w:rPr>
        <w:t>cámaras situadas en el techo y sensores láser se</w:t>
      </w:r>
      <w:r w:rsidRPr="002807EE">
        <w:rPr>
          <w:rFonts w:ascii="Arial" w:hAnsi="Arial" w:cs="Arial"/>
          <w:i/>
          <w:color w:val="333333"/>
          <w:sz w:val="20"/>
          <w:szCs w:val="20"/>
          <w:shd w:val="clear" w:color="auto" w:fill="FFFFFF"/>
          <w:lang w:val="es-AR"/>
        </w:rPr>
        <w:t xml:space="preserve"> analiza el tráfico y el vehículo se amolda a las circunstancias. El Google Car </w:t>
      </w:r>
      <w:r w:rsidRPr="002807EE">
        <w:rPr>
          <w:rFonts w:ascii="Arial" w:hAnsi="Arial" w:cs="Arial"/>
          <w:i/>
          <w:sz w:val="20"/>
          <w:szCs w:val="20"/>
          <w:lang w:val="es-AR"/>
        </w:rPr>
        <w:t xml:space="preserve">se conduce </w:t>
      </w:r>
      <w:r w:rsidRPr="002807EE">
        <w:rPr>
          <w:rFonts w:ascii="Arial" w:hAnsi="Arial" w:cs="Arial"/>
          <w:i/>
          <w:color w:val="333333"/>
          <w:sz w:val="20"/>
          <w:szCs w:val="20"/>
          <w:shd w:val="clear" w:color="auto" w:fill="FFFFFF"/>
          <w:lang w:val="es-AR"/>
        </w:rPr>
        <w:t>gracias al software, a los sensores y a los más avanzados sistemas de guiado, inteligencia artificial y seguridad que lo equipan.</w:t>
      </w:r>
    </w:p>
    <w:p w:rsidR="002807EE" w:rsidRPr="002807EE" w:rsidRDefault="002807EE" w:rsidP="002807EE">
      <w:pPr>
        <w:jc w:val="both"/>
        <w:rPr>
          <w:rFonts w:ascii="Arial" w:hAnsi="Arial" w:cs="Arial"/>
          <w:i/>
          <w:color w:val="111111"/>
          <w:sz w:val="20"/>
          <w:szCs w:val="20"/>
          <w:shd w:val="clear" w:color="auto" w:fill="FFFFFF"/>
          <w:lang w:val="es-AR"/>
        </w:rPr>
      </w:pPr>
    </w:p>
    <w:p w:rsidR="002807EE" w:rsidRPr="002807EE" w:rsidRDefault="002807EE" w:rsidP="002807EE">
      <w:pPr>
        <w:jc w:val="both"/>
        <w:rPr>
          <w:rFonts w:ascii="Arial" w:hAnsi="Arial" w:cs="Arial"/>
          <w:i/>
          <w:color w:val="111111"/>
          <w:sz w:val="20"/>
          <w:szCs w:val="20"/>
          <w:shd w:val="clear" w:color="auto" w:fill="FFFFFF"/>
          <w:lang w:val="es-AR"/>
        </w:rPr>
      </w:pPr>
      <w:r w:rsidRPr="002807EE">
        <w:rPr>
          <w:rFonts w:ascii="Arial" w:hAnsi="Arial" w:cs="Arial"/>
          <w:i/>
          <w:color w:val="111111"/>
          <w:sz w:val="20"/>
          <w:szCs w:val="20"/>
          <w:shd w:val="clear" w:color="auto" w:fill="FFFFFF"/>
          <w:lang w:val="es-AR"/>
        </w:rPr>
        <w:t>Sus sensores y software actúan en conjunto en la detección de obstáculos típicos del escenario de la conducción como ser barreras, peatones o ciclistas.</w:t>
      </w:r>
      <w:r w:rsidRPr="002807EE">
        <w:rPr>
          <w:rStyle w:val="apple-converted-space"/>
          <w:rFonts w:ascii="Arial" w:hAnsi="Arial" w:cs="Arial"/>
          <w:i/>
          <w:color w:val="111111"/>
          <w:sz w:val="20"/>
          <w:szCs w:val="20"/>
          <w:shd w:val="clear" w:color="auto" w:fill="FFFFFF"/>
          <w:lang w:val="es-AR"/>
        </w:rPr>
        <w:t xml:space="preserve"> A través de sus </w:t>
      </w:r>
      <w:r w:rsidRPr="002807EE">
        <w:rPr>
          <w:rFonts w:ascii="Arial" w:hAnsi="Arial" w:cs="Arial"/>
          <w:i/>
          <w:color w:val="111111"/>
          <w:sz w:val="20"/>
          <w:szCs w:val="20"/>
          <w:shd w:val="clear" w:color="auto" w:fill="FFFFFF"/>
          <w:lang w:val="es-AR"/>
        </w:rPr>
        <w:t>sensores también elimina los puntos ciegos y puede detectar objetos a una distancia de "más de dos campos de fútbol" en todas las direcciones, ya que tiene visión 360 grados.</w:t>
      </w:r>
    </w:p>
    <w:p w:rsidR="006A5C56" w:rsidRDefault="006A5C56" w:rsidP="00377673">
      <w:pPr>
        <w:jc w:val="both"/>
        <w:rPr>
          <w:rFonts w:ascii="Arial" w:hAnsi="Arial" w:cs="Arial"/>
          <w:color w:val="111111"/>
          <w:sz w:val="20"/>
          <w:szCs w:val="20"/>
          <w:shd w:val="clear" w:color="auto" w:fill="FFFFFF"/>
          <w:lang w:val="es-AR"/>
        </w:rPr>
      </w:pPr>
    </w:p>
    <w:p w:rsidR="00F07D16" w:rsidRPr="00CC2C45" w:rsidRDefault="00912342" w:rsidP="00377673">
      <w:pPr>
        <w:jc w:val="both"/>
        <w:rPr>
          <w:rFonts w:ascii="Arial" w:hAnsi="Arial" w:cs="Arial"/>
          <w:color w:val="111111"/>
          <w:sz w:val="20"/>
          <w:szCs w:val="20"/>
          <w:shd w:val="clear" w:color="auto" w:fill="FFFFFF"/>
          <w:lang w:val="es-AR"/>
        </w:rPr>
      </w:pPr>
      <w:r w:rsidRPr="00CC2C45">
        <w:rPr>
          <w:rFonts w:ascii="Arial" w:hAnsi="Arial" w:cs="Arial"/>
          <w:color w:val="111111"/>
          <w:sz w:val="20"/>
          <w:szCs w:val="20"/>
          <w:shd w:val="clear" w:color="auto" w:fill="FFFFFF"/>
          <w:lang w:val="es-AR"/>
        </w:rPr>
        <w:t>Un botón de arranque, junto a otro para realizar una parada de emergencia, son los únicos puntos de interacción física del pasajero con el coche, que se controla a partir de una aplicación para móvil en la que el usuario seleccionará el destino final.</w:t>
      </w:r>
    </w:p>
    <w:p w:rsidR="00912342" w:rsidRPr="00CC2C45" w:rsidRDefault="00912342" w:rsidP="00377673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</w:pPr>
    </w:p>
    <w:p w:rsidR="00F07D16" w:rsidRPr="00CC2C45" w:rsidRDefault="00F07D16" w:rsidP="003338F7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</w:pPr>
      <w:r w:rsidRPr="00CC2C45">
        <w:rPr>
          <w:rFonts w:ascii="Arial" w:hAnsi="Arial" w:cs="Arial"/>
          <w:color w:val="333333"/>
          <w:sz w:val="20"/>
          <w:szCs w:val="20"/>
          <w:shd w:val="clear" w:color="auto" w:fill="FFFFFF"/>
          <w:lang w:val="es-AR"/>
        </w:rPr>
        <w:t>Asimismo, el Google Car es capaz de interactuar con los paneles situados en las carreteras para avisar dónde hay atascos y marcar las mejores rutas</w:t>
      </w:r>
    </w:p>
    <w:p w:rsidR="00F07D16" w:rsidRDefault="00F07D16" w:rsidP="0037767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AR"/>
        </w:rPr>
      </w:pPr>
    </w:p>
    <w:p w:rsidR="002967E0" w:rsidRDefault="00924B7C" w:rsidP="00924B7C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  <w:r w:rsidRPr="00924B7C">
        <w:rPr>
          <w:rFonts w:ascii="Arial" w:hAnsi="Arial" w:cs="Arial"/>
          <w:sz w:val="20"/>
          <w:szCs w:val="20"/>
          <w:u w:val="single"/>
          <w:lang w:val="es-AR"/>
        </w:rPr>
        <w:t>Se solicita:</w:t>
      </w:r>
    </w:p>
    <w:p w:rsidR="00A67C09" w:rsidRPr="00924B7C" w:rsidRDefault="00A67C09" w:rsidP="00924B7C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</w:p>
    <w:p w:rsidR="00A67C09" w:rsidRDefault="001843B2" w:rsidP="00924B7C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1.1</w:t>
      </w:r>
      <w:r w:rsidR="00A67C09">
        <w:rPr>
          <w:rFonts w:ascii="Arial" w:hAnsi="Arial" w:cs="Arial"/>
          <w:sz w:val="20"/>
          <w:szCs w:val="20"/>
          <w:lang w:val="es-AR"/>
        </w:rPr>
        <w:t>-  Realizar el Diagrama de Planta.</w:t>
      </w:r>
    </w:p>
    <w:p w:rsidR="001843B2" w:rsidRDefault="00A67C09" w:rsidP="00924B7C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1.2 - </w:t>
      </w:r>
      <w:r w:rsidR="00924B7C">
        <w:rPr>
          <w:rFonts w:ascii="Arial" w:hAnsi="Arial" w:cs="Arial"/>
          <w:sz w:val="20"/>
          <w:szCs w:val="20"/>
          <w:lang w:val="es-AR"/>
        </w:rPr>
        <w:t xml:space="preserve">Realizar el </w:t>
      </w:r>
      <w:r w:rsidR="00E84A40" w:rsidRPr="00BC132A">
        <w:rPr>
          <w:rFonts w:ascii="Arial" w:hAnsi="Arial" w:cs="Arial"/>
          <w:sz w:val="20"/>
          <w:szCs w:val="20"/>
          <w:lang w:val="es-AR"/>
        </w:rPr>
        <w:t>DFD en Tiempo Real</w:t>
      </w:r>
      <w:r>
        <w:rPr>
          <w:rFonts w:ascii="Arial" w:hAnsi="Arial" w:cs="Arial"/>
          <w:sz w:val="20"/>
          <w:szCs w:val="20"/>
          <w:lang w:val="es-AR"/>
        </w:rPr>
        <w:t>.</w:t>
      </w:r>
    </w:p>
    <w:p w:rsidR="00E84A40" w:rsidRDefault="001843B2" w:rsidP="00924B7C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1.</w:t>
      </w:r>
      <w:r w:rsidR="00A67C09">
        <w:rPr>
          <w:rFonts w:ascii="Arial" w:hAnsi="Arial" w:cs="Arial"/>
          <w:sz w:val="20"/>
          <w:szCs w:val="20"/>
          <w:lang w:val="es-AR"/>
        </w:rPr>
        <w:t>3</w:t>
      </w:r>
      <w:r>
        <w:rPr>
          <w:rFonts w:ascii="Arial" w:hAnsi="Arial" w:cs="Arial"/>
          <w:sz w:val="20"/>
          <w:szCs w:val="20"/>
          <w:lang w:val="es-AR"/>
        </w:rPr>
        <w:t xml:space="preserve"> - Realizar al menos un DTE </w:t>
      </w:r>
      <w:proofErr w:type="gramStart"/>
      <w:r>
        <w:rPr>
          <w:rFonts w:ascii="Arial" w:hAnsi="Arial" w:cs="Arial"/>
          <w:sz w:val="20"/>
          <w:szCs w:val="20"/>
          <w:lang w:val="es-AR"/>
        </w:rPr>
        <w:t xml:space="preserve">representativo </w:t>
      </w:r>
      <w:r w:rsidR="00A67C09">
        <w:rPr>
          <w:rFonts w:ascii="Arial" w:hAnsi="Arial" w:cs="Arial"/>
          <w:sz w:val="20"/>
          <w:szCs w:val="20"/>
          <w:lang w:val="es-AR"/>
        </w:rPr>
        <w:t>.</w:t>
      </w:r>
      <w:proofErr w:type="gramEnd"/>
    </w:p>
    <w:p w:rsidR="002967E0" w:rsidRDefault="002967E0" w:rsidP="00E84A40">
      <w:pPr>
        <w:ind w:left="720"/>
        <w:jc w:val="both"/>
        <w:rPr>
          <w:rFonts w:ascii="Arial" w:hAnsi="Arial" w:cs="Arial"/>
          <w:sz w:val="20"/>
          <w:szCs w:val="20"/>
          <w:lang w:val="es-AR"/>
        </w:rPr>
      </w:pPr>
    </w:p>
    <w:p w:rsidR="002967E0" w:rsidRDefault="002967E0" w:rsidP="00E84A40">
      <w:pPr>
        <w:ind w:left="720"/>
        <w:jc w:val="both"/>
        <w:rPr>
          <w:rFonts w:ascii="Arial" w:hAnsi="Arial" w:cs="Arial"/>
          <w:sz w:val="20"/>
          <w:szCs w:val="20"/>
          <w:lang w:val="es-AR"/>
        </w:rPr>
      </w:pPr>
    </w:p>
    <w:p w:rsidR="002967E0" w:rsidRPr="00BC132A" w:rsidRDefault="002967E0" w:rsidP="00E84A40">
      <w:pPr>
        <w:ind w:left="720"/>
        <w:jc w:val="both"/>
        <w:rPr>
          <w:rFonts w:ascii="Arial" w:hAnsi="Arial" w:cs="Arial"/>
          <w:sz w:val="20"/>
          <w:szCs w:val="20"/>
          <w:lang w:val="es-AR"/>
        </w:rPr>
      </w:pPr>
    </w:p>
    <w:p w:rsidR="00C2430A" w:rsidRDefault="00C2430A" w:rsidP="00C2430A">
      <w:pPr>
        <w:jc w:val="both"/>
        <w:rPr>
          <w:rFonts w:ascii="Arial" w:hAnsi="Arial" w:cs="Arial"/>
          <w:sz w:val="20"/>
          <w:szCs w:val="20"/>
          <w:u w:val="single"/>
          <w:lang w:val="es-AR"/>
        </w:rPr>
      </w:pPr>
      <w:r w:rsidRPr="00BC132A">
        <w:rPr>
          <w:rFonts w:ascii="Arial" w:hAnsi="Arial" w:cs="Arial"/>
          <w:sz w:val="20"/>
          <w:szCs w:val="20"/>
          <w:u w:val="single"/>
          <w:lang w:val="es-AR"/>
        </w:rPr>
        <w:t>PRACTICA</w:t>
      </w:r>
      <w:r>
        <w:rPr>
          <w:rFonts w:ascii="Arial" w:hAnsi="Arial" w:cs="Arial"/>
          <w:sz w:val="20"/>
          <w:szCs w:val="20"/>
          <w:u w:val="single"/>
          <w:lang w:val="es-AR"/>
        </w:rPr>
        <w:t xml:space="preserve"> 2</w:t>
      </w:r>
      <w:r w:rsidRPr="00BC132A">
        <w:rPr>
          <w:rFonts w:ascii="Arial" w:hAnsi="Arial" w:cs="Arial"/>
          <w:sz w:val="20"/>
          <w:szCs w:val="20"/>
          <w:u w:val="single"/>
          <w:lang w:val="es-AR"/>
        </w:rPr>
        <w:t xml:space="preserve">: </w:t>
      </w:r>
    </w:p>
    <w:p w:rsidR="00E84A40" w:rsidRPr="00BC132A" w:rsidRDefault="00E84A40" w:rsidP="00E84A40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2967E0" w:rsidRDefault="002967E0" w:rsidP="00924B7C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Representar la Red de Petri que resuelve la sincronización de 2 semáforos vehiculares.</w:t>
      </w:r>
      <w:r w:rsidR="00695247">
        <w:rPr>
          <w:rFonts w:ascii="Arial" w:hAnsi="Arial" w:cs="Arial"/>
          <w:sz w:val="20"/>
          <w:szCs w:val="20"/>
          <w:lang w:val="es-AR"/>
        </w:rPr>
        <w:t xml:space="preserve"> Como alternativa se podrá resolver la sincronización entre uno de los semáforos y el Google Car.</w:t>
      </w:r>
    </w:p>
    <w:p w:rsidR="007E639C" w:rsidRDefault="007E639C" w:rsidP="00D87691">
      <w:pPr>
        <w:ind w:left="720"/>
        <w:rPr>
          <w:rFonts w:ascii="Arial" w:hAnsi="Arial" w:cs="Arial"/>
          <w:sz w:val="20"/>
          <w:szCs w:val="20"/>
          <w:lang w:val="es-AR"/>
        </w:rPr>
      </w:pPr>
    </w:p>
    <w:p w:rsidR="00924B7C" w:rsidRPr="002967E0" w:rsidRDefault="00924B7C" w:rsidP="00924B7C">
      <w:pPr>
        <w:ind w:left="720" w:firstLine="720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SEMAFORO1</w:t>
      </w:r>
      <w:r w:rsidRPr="00924B7C">
        <w:rPr>
          <w:rFonts w:ascii="Arial" w:hAnsi="Arial" w:cs="Arial"/>
          <w:sz w:val="20"/>
          <w:szCs w:val="20"/>
          <w:lang w:val="es-AR"/>
        </w:rPr>
        <w:t xml:space="preserve"> </w:t>
      </w:r>
      <w:r>
        <w:rPr>
          <w:rFonts w:ascii="Arial" w:hAnsi="Arial" w:cs="Arial"/>
          <w:sz w:val="20"/>
          <w:szCs w:val="20"/>
          <w:lang w:val="es-AR"/>
        </w:rPr>
        <w:tab/>
      </w:r>
      <w:r>
        <w:rPr>
          <w:rFonts w:ascii="Arial" w:hAnsi="Arial" w:cs="Arial"/>
          <w:sz w:val="20"/>
          <w:szCs w:val="20"/>
          <w:lang w:val="es-AR"/>
        </w:rPr>
        <w:tab/>
      </w:r>
      <w:r>
        <w:rPr>
          <w:rFonts w:ascii="Arial" w:hAnsi="Arial" w:cs="Arial"/>
          <w:sz w:val="20"/>
          <w:szCs w:val="20"/>
          <w:lang w:val="es-AR"/>
        </w:rPr>
        <w:tab/>
      </w:r>
      <w:r>
        <w:rPr>
          <w:rFonts w:ascii="Arial" w:hAnsi="Arial" w:cs="Arial"/>
          <w:sz w:val="20"/>
          <w:szCs w:val="20"/>
          <w:lang w:val="es-AR"/>
        </w:rPr>
        <w:tab/>
        <w:t xml:space="preserve">          </w:t>
      </w:r>
      <w:r w:rsidR="00695247">
        <w:rPr>
          <w:rFonts w:ascii="Arial" w:hAnsi="Arial" w:cs="Arial"/>
          <w:sz w:val="20"/>
          <w:szCs w:val="20"/>
          <w:lang w:val="es-AR"/>
        </w:rPr>
        <w:t>SEMAFORO2</w:t>
      </w:r>
    </w:p>
    <w:p w:rsidR="002967E0" w:rsidRPr="002967E0" w:rsidRDefault="002967E0" w:rsidP="00924B7C">
      <w:pPr>
        <w:ind w:left="720" w:firstLine="720"/>
        <w:rPr>
          <w:rFonts w:ascii="Arial" w:hAnsi="Arial" w:cs="Arial"/>
          <w:sz w:val="20"/>
          <w:szCs w:val="20"/>
          <w:lang w:val="es-AR"/>
        </w:rPr>
      </w:pPr>
    </w:p>
    <w:p w:rsidR="007E639C" w:rsidRPr="00BC132A" w:rsidRDefault="00D21550" w:rsidP="00924B7C">
      <w:pPr>
        <w:ind w:left="720"/>
        <w:rPr>
          <w:rFonts w:ascii="Arial" w:hAnsi="Arial" w:cs="Arial"/>
          <w:sz w:val="20"/>
          <w:szCs w:val="20"/>
          <w:lang w:val="es-AR"/>
        </w:rPr>
      </w:pPr>
      <w:r>
        <w:rPr>
          <w:noProof/>
        </w:rPr>
        <w:drawing>
          <wp:inline distT="0" distB="0" distL="0" distR="0">
            <wp:extent cx="1566545" cy="1574165"/>
            <wp:effectExtent l="19050" t="0" r="0" b="0"/>
            <wp:docPr id="2" name="Picture 2" descr="Sem%25C3%25A1for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%25C3%25A1foro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B7C">
        <w:tab/>
      </w:r>
      <w:r w:rsidR="00924B7C">
        <w:tab/>
      </w:r>
      <w:r w:rsidR="00924B7C">
        <w:tab/>
      </w:r>
      <w:r>
        <w:rPr>
          <w:noProof/>
        </w:rPr>
        <w:drawing>
          <wp:inline distT="0" distB="0" distL="0" distR="0">
            <wp:extent cx="1566545" cy="1574165"/>
            <wp:effectExtent l="19050" t="0" r="0" b="0"/>
            <wp:docPr id="3" name="Picture 3" descr="Sem%25C3%25A1for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%25C3%25A1foro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456" w:rsidRPr="00264456" w:rsidRDefault="00264456" w:rsidP="00377673">
      <w:pPr>
        <w:jc w:val="both"/>
        <w:rPr>
          <w:rFonts w:ascii="Arial" w:hAnsi="Arial" w:cs="Arial"/>
          <w:sz w:val="22"/>
          <w:szCs w:val="22"/>
          <w:u w:val="single"/>
          <w:lang w:val="es-AR"/>
        </w:rPr>
      </w:pPr>
    </w:p>
    <w:sectPr w:rsidR="00264456" w:rsidRPr="00264456" w:rsidSect="00211E4F">
      <w:pgSz w:w="12240" w:h="15840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448"/>
    <w:multiLevelType w:val="hybridMultilevel"/>
    <w:tmpl w:val="9B8E1814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>
    <w:nsid w:val="0A1F6DB0"/>
    <w:multiLevelType w:val="hybridMultilevel"/>
    <w:tmpl w:val="99CA6CDC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0C5D7F0A"/>
    <w:multiLevelType w:val="hybridMultilevel"/>
    <w:tmpl w:val="05503D2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D9821F1"/>
    <w:multiLevelType w:val="hybridMultilevel"/>
    <w:tmpl w:val="4B3C8E8C"/>
    <w:lvl w:ilvl="0" w:tplc="F72280D4">
      <w:start w:val="1"/>
      <w:numFmt w:val="lowerLetter"/>
      <w:lvlText w:val="%1."/>
      <w:lvlJc w:val="left"/>
      <w:pPr>
        <w:ind w:left="360" w:hanging="360"/>
      </w:pPr>
      <w:rPr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2" w:tplc="0C0A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0E632E2D"/>
    <w:multiLevelType w:val="hybridMultilevel"/>
    <w:tmpl w:val="88A49D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280D4">
      <w:start w:val="1"/>
      <w:numFmt w:val="lowerLetter"/>
      <w:lvlText w:val="%2."/>
      <w:lvlJc w:val="left"/>
      <w:pPr>
        <w:ind w:left="1080" w:hanging="360"/>
      </w:pPr>
      <w:rPr>
        <w:rFonts w:hint="default"/>
        <w:lang w:val="es-E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E34763"/>
    <w:multiLevelType w:val="hybridMultilevel"/>
    <w:tmpl w:val="BDC496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4198"/>
    <w:multiLevelType w:val="hybridMultilevel"/>
    <w:tmpl w:val="9F5C0D16"/>
    <w:lvl w:ilvl="0" w:tplc="F23A4F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DA739B"/>
    <w:multiLevelType w:val="hybridMultilevel"/>
    <w:tmpl w:val="AE00C5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7203E1"/>
    <w:multiLevelType w:val="hybridMultilevel"/>
    <w:tmpl w:val="FEA2365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24E657BC"/>
    <w:multiLevelType w:val="hybridMultilevel"/>
    <w:tmpl w:val="445CEECE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>
    <w:nsid w:val="31C919CE"/>
    <w:multiLevelType w:val="hybridMultilevel"/>
    <w:tmpl w:val="44D281A4"/>
    <w:lvl w:ilvl="0" w:tplc="0324B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B224256"/>
    <w:multiLevelType w:val="hybridMultilevel"/>
    <w:tmpl w:val="64406E00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315B43"/>
    <w:multiLevelType w:val="hybridMultilevel"/>
    <w:tmpl w:val="C53C245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3D290F31"/>
    <w:multiLevelType w:val="hybridMultilevel"/>
    <w:tmpl w:val="F0988D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83C25"/>
    <w:multiLevelType w:val="hybridMultilevel"/>
    <w:tmpl w:val="3F42490C"/>
    <w:lvl w:ilvl="0" w:tplc="95267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66A57"/>
    <w:multiLevelType w:val="hybridMultilevel"/>
    <w:tmpl w:val="A8461FF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42462AC4"/>
    <w:multiLevelType w:val="hybridMultilevel"/>
    <w:tmpl w:val="BDB8C1F4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4C53C2"/>
    <w:multiLevelType w:val="hybridMultilevel"/>
    <w:tmpl w:val="63842C76"/>
    <w:lvl w:ilvl="0" w:tplc="5B7C2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C02B2"/>
    <w:multiLevelType w:val="hybridMultilevel"/>
    <w:tmpl w:val="9AC4F94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520E3927"/>
    <w:multiLevelType w:val="hybridMultilevel"/>
    <w:tmpl w:val="9B685B4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5725788A"/>
    <w:multiLevelType w:val="hybridMultilevel"/>
    <w:tmpl w:val="1E785FCE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095773"/>
    <w:multiLevelType w:val="hybridMultilevel"/>
    <w:tmpl w:val="8CD685F8"/>
    <w:lvl w:ilvl="0" w:tplc="D56E9A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2536B"/>
    <w:multiLevelType w:val="hybridMultilevel"/>
    <w:tmpl w:val="D4961DAC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071022"/>
    <w:multiLevelType w:val="hybridMultilevel"/>
    <w:tmpl w:val="554C96EE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757ECD"/>
    <w:multiLevelType w:val="hybridMultilevel"/>
    <w:tmpl w:val="7BDAE17C"/>
    <w:lvl w:ilvl="0" w:tplc="91C23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62D10"/>
    <w:multiLevelType w:val="hybridMultilevel"/>
    <w:tmpl w:val="D07E17F6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504027"/>
    <w:multiLevelType w:val="hybridMultilevel"/>
    <w:tmpl w:val="ABCE7086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7">
    <w:nsid w:val="5F9529EE"/>
    <w:multiLevelType w:val="hybridMultilevel"/>
    <w:tmpl w:val="3AA660C0"/>
    <w:lvl w:ilvl="0" w:tplc="A080B54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4C0252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3F7CFDC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96532E"/>
    <w:multiLevelType w:val="hybridMultilevel"/>
    <w:tmpl w:val="98740AAA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>
    <w:nsid w:val="680F4892"/>
    <w:multiLevelType w:val="hybridMultilevel"/>
    <w:tmpl w:val="9A564BBC"/>
    <w:lvl w:ilvl="0" w:tplc="F72280D4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F11C76"/>
    <w:multiLevelType w:val="hybridMultilevel"/>
    <w:tmpl w:val="6436C55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>
    <w:nsid w:val="75661AD4"/>
    <w:multiLevelType w:val="hybridMultilevel"/>
    <w:tmpl w:val="FE105CCC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7876BD"/>
    <w:multiLevelType w:val="hybridMultilevel"/>
    <w:tmpl w:val="FA1A713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>
    <w:nsid w:val="7A0316D0"/>
    <w:multiLevelType w:val="hybridMultilevel"/>
    <w:tmpl w:val="A974504C"/>
    <w:lvl w:ilvl="0" w:tplc="F2205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B39BF"/>
    <w:multiLevelType w:val="hybridMultilevel"/>
    <w:tmpl w:val="43A6A9FC"/>
    <w:lvl w:ilvl="0" w:tplc="5FC459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AE4CCC"/>
    <w:multiLevelType w:val="hybridMultilevel"/>
    <w:tmpl w:val="186EA5BA"/>
    <w:lvl w:ilvl="0" w:tplc="2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E137E53"/>
    <w:multiLevelType w:val="hybridMultilevel"/>
    <w:tmpl w:val="5894ADC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F72280D4">
      <w:start w:val="1"/>
      <w:numFmt w:val="lowerLetter"/>
      <w:lvlText w:val="%2."/>
      <w:lvlJc w:val="left"/>
      <w:pPr>
        <w:ind w:left="720" w:hanging="360"/>
      </w:pPr>
      <w:rPr>
        <w:lang w:val="es-E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30"/>
  </w:num>
  <w:num w:numId="3">
    <w:abstractNumId w:val="18"/>
  </w:num>
  <w:num w:numId="4">
    <w:abstractNumId w:val="12"/>
  </w:num>
  <w:num w:numId="5">
    <w:abstractNumId w:val="15"/>
  </w:num>
  <w:num w:numId="6">
    <w:abstractNumId w:val="2"/>
  </w:num>
  <w:num w:numId="7">
    <w:abstractNumId w:val="32"/>
  </w:num>
  <w:num w:numId="8">
    <w:abstractNumId w:val="36"/>
  </w:num>
  <w:num w:numId="9">
    <w:abstractNumId w:val="3"/>
  </w:num>
  <w:num w:numId="10">
    <w:abstractNumId w:val="29"/>
  </w:num>
  <w:num w:numId="11">
    <w:abstractNumId w:val="23"/>
  </w:num>
  <w:num w:numId="12">
    <w:abstractNumId w:val="22"/>
  </w:num>
  <w:num w:numId="13">
    <w:abstractNumId w:val="20"/>
  </w:num>
  <w:num w:numId="14">
    <w:abstractNumId w:val="25"/>
  </w:num>
  <w:num w:numId="15">
    <w:abstractNumId w:val="11"/>
  </w:num>
  <w:num w:numId="16">
    <w:abstractNumId w:val="16"/>
  </w:num>
  <w:num w:numId="17">
    <w:abstractNumId w:val="19"/>
  </w:num>
  <w:num w:numId="18">
    <w:abstractNumId w:val="8"/>
  </w:num>
  <w:num w:numId="19">
    <w:abstractNumId w:val="26"/>
  </w:num>
  <w:num w:numId="20">
    <w:abstractNumId w:val="9"/>
  </w:num>
  <w:num w:numId="21">
    <w:abstractNumId w:val="1"/>
  </w:num>
  <w:num w:numId="22">
    <w:abstractNumId w:val="28"/>
  </w:num>
  <w:num w:numId="23">
    <w:abstractNumId w:val="0"/>
  </w:num>
  <w:num w:numId="24">
    <w:abstractNumId w:val="27"/>
  </w:num>
  <w:num w:numId="25">
    <w:abstractNumId w:val="6"/>
  </w:num>
  <w:num w:numId="26">
    <w:abstractNumId w:val="10"/>
  </w:num>
  <w:num w:numId="27">
    <w:abstractNumId w:val="31"/>
  </w:num>
  <w:num w:numId="28">
    <w:abstractNumId w:val="5"/>
  </w:num>
  <w:num w:numId="29">
    <w:abstractNumId w:val="13"/>
  </w:num>
  <w:num w:numId="30">
    <w:abstractNumId w:val="7"/>
  </w:num>
  <w:num w:numId="31">
    <w:abstractNumId w:val="35"/>
  </w:num>
  <w:num w:numId="32">
    <w:abstractNumId w:val="17"/>
  </w:num>
  <w:num w:numId="33">
    <w:abstractNumId w:val="33"/>
  </w:num>
  <w:num w:numId="34">
    <w:abstractNumId w:val="14"/>
  </w:num>
  <w:num w:numId="35">
    <w:abstractNumId w:val="21"/>
  </w:num>
  <w:num w:numId="36">
    <w:abstractNumId w:val="34"/>
  </w:num>
  <w:num w:numId="37">
    <w:abstractNumId w:val="2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3F01"/>
  <w:defaultTabStop w:val="720"/>
  <w:characterSpacingControl w:val="doNotCompress"/>
  <w:compat/>
  <w:rsids>
    <w:rsidRoot w:val="003444CA"/>
    <w:rsid w:val="00030AF9"/>
    <w:rsid w:val="00044EC2"/>
    <w:rsid w:val="0004656F"/>
    <w:rsid w:val="00060BE2"/>
    <w:rsid w:val="00065071"/>
    <w:rsid w:val="00066CBC"/>
    <w:rsid w:val="000900D9"/>
    <w:rsid w:val="00093CDE"/>
    <w:rsid w:val="0009403A"/>
    <w:rsid w:val="000B1236"/>
    <w:rsid w:val="000B78D5"/>
    <w:rsid w:val="000D4326"/>
    <w:rsid w:val="000D62EF"/>
    <w:rsid w:val="000E1617"/>
    <w:rsid w:val="000E7A4D"/>
    <w:rsid w:val="00112262"/>
    <w:rsid w:val="00112E08"/>
    <w:rsid w:val="00113BFD"/>
    <w:rsid w:val="00127A02"/>
    <w:rsid w:val="00127F09"/>
    <w:rsid w:val="00152BA8"/>
    <w:rsid w:val="001568DA"/>
    <w:rsid w:val="00181CB8"/>
    <w:rsid w:val="001843B2"/>
    <w:rsid w:val="00187CCC"/>
    <w:rsid w:val="00190787"/>
    <w:rsid w:val="001A1C62"/>
    <w:rsid w:val="001A5E44"/>
    <w:rsid w:val="001B54B9"/>
    <w:rsid w:val="001E0588"/>
    <w:rsid w:val="0020502F"/>
    <w:rsid w:val="00211E4F"/>
    <w:rsid w:val="0022579E"/>
    <w:rsid w:val="0023188A"/>
    <w:rsid w:val="00250614"/>
    <w:rsid w:val="002542B9"/>
    <w:rsid w:val="002606A2"/>
    <w:rsid w:val="00264456"/>
    <w:rsid w:val="00275D83"/>
    <w:rsid w:val="00276032"/>
    <w:rsid w:val="002807EE"/>
    <w:rsid w:val="0028531A"/>
    <w:rsid w:val="002967E0"/>
    <w:rsid w:val="002C2657"/>
    <w:rsid w:val="002E1277"/>
    <w:rsid w:val="002E51AD"/>
    <w:rsid w:val="00303672"/>
    <w:rsid w:val="00310038"/>
    <w:rsid w:val="00330871"/>
    <w:rsid w:val="003338F7"/>
    <w:rsid w:val="0033391E"/>
    <w:rsid w:val="00337D50"/>
    <w:rsid w:val="003401ED"/>
    <w:rsid w:val="003444CA"/>
    <w:rsid w:val="0035154C"/>
    <w:rsid w:val="0035254F"/>
    <w:rsid w:val="00366D27"/>
    <w:rsid w:val="00377673"/>
    <w:rsid w:val="00387356"/>
    <w:rsid w:val="003B1A49"/>
    <w:rsid w:val="003B7B74"/>
    <w:rsid w:val="003C500B"/>
    <w:rsid w:val="003D3AE5"/>
    <w:rsid w:val="003D77DC"/>
    <w:rsid w:val="003F3B07"/>
    <w:rsid w:val="003F4F30"/>
    <w:rsid w:val="003F670E"/>
    <w:rsid w:val="00406D52"/>
    <w:rsid w:val="0042236B"/>
    <w:rsid w:val="004249A1"/>
    <w:rsid w:val="004263D6"/>
    <w:rsid w:val="0043535D"/>
    <w:rsid w:val="00456246"/>
    <w:rsid w:val="004630FF"/>
    <w:rsid w:val="00463E85"/>
    <w:rsid w:val="004647D1"/>
    <w:rsid w:val="00466287"/>
    <w:rsid w:val="00472107"/>
    <w:rsid w:val="0048225E"/>
    <w:rsid w:val="004B2B9D"/>
    <w:rsid w:val="004C04FF"/>
    <w:rsid w:val="004C62FD"/>
    <w:rsid w:val="00504AF9"/>
    <w:rsid w:val="00555A64"/>
    <w:rsid w:val="00560B8B"/>
    <w:rsid w:val="005719CD"/>
    <w:rsid w:val="00586F51"/>
    <w:rsid w:val="0059356C"/>
    <w:rsid w:val="005C6D7D"/>
    <w:rsid w:val="005D0BFC"/>
    <w:rsid w:val="005D1F9C"/>
    <w:rsid w:val="005D45C1"/>
    <w:rsid w:val="005D5DDF"/>
    <w:rsid w:val="005E0AAB"/>
    <w:rsid w:val="005E4365"/>
    <w:rsid w:val="00621B8D"/>
    <w:rsid w:val="00642407"/>
    <w:rsid w:val="00663363"/>
    <w:rsid w:val="00676030"/>
    <w:rsid w:val="00677183"/>
    <w:rsid w:val="006771CD"/>
    <w:rsid w:val="00686301"/>
    <w:rsid w:val="00687C39"/>
    <w:rsid w:val="00695247"/>
    <w:rsid w:val="006A5C56"/>
    <w:rsid w:val="006C38BB"/>
    <w:rsid w:val="006E3D6B"/>
    <w:rsid w:val="006E4A7F"/>
    <w:rsid w:val="006F1355"/>
    <w:rsid w:val="00701506"/>
    <w:rsid w:val="007110BE"/>
    <w:rsid w:val="00715361"/>
    <w:rsid w:val="007258EA"/>
    <w:rsid w:val="007312E5"/>
    <w:rsid w:val="00740E21"/>
    <w:rsid w:val="007725DB"/>
    <w:rsid w:val="0077369E"/>
    <w:rsid w:val="00795D34"/>
    <w:rsid w:val="007A3218"/>
    <w:rsid w:val="007C69F0"/>
    <w:rsid w:val="007E1E30"/>
    <w:rsid w:val="007E639C"/>
    <w:rsid w:val="007F3234"/>
    <w:rsid w:val="00811B80"/>
    <w:rsid w:val="00831628"/>
    <w:rsid w:val="00845D69"/>
    <w:rsid w:val="008B4008"/>
    <w:rsid w:val="008D60EF"/>
    <w:rsid w:val="008E6792"/>
    <w:rsid w:val="008F1C2B"/>
    <w:rsid w:val="00910A73"/>
    <w:rsid w:val="00912342"/>
    <w:rsid w:val="009136CE"/>
    <w:rsid w:val="00924B7C"/>
    <w:rsid w:val="009309B8"/>
    <w:rsid w:val="009337BE"/>
    <w:rsid w:val="00940712"/>
    <w:rsid w:val="00942BCC"/>
    <w:rsid w:val="00946F38"/>
    <w:rsid w:val="009533FC"/>
    <w:rsid w:val="00971C47"/>
    <w:rsid w:val="009748C1"/>
    <w:rsid w:val="009749DC"/>
    <w:rsid w:val="00980913"/>
    <w:rsid w:val="009856A2"/>
    <w:rsid w:val="009858A5"/>
    <w:rsid w:val="00994A9F"/>
    <w:rsid w:val="009A270E"/>
    <w:rsid w:val="009D65E8"/>
    <w:rsid w:val="009E0D2E"/>
    <w:rsid w:val="009E7841"/>
    <w:rsid w:val="00A0214B"/>
    <w:rsid w:val="00A13793"/>
    <w:rsid w:val="00A16947"/>
    <w:rsid w:val="00A17237"/>
    <w:rsid w:val="00A21386"/>
    <w:rsid w:val="00A33983"/>
    <w:rsid w:val="00A34E92"/>
    <w:rsid w:val="00A4295A"/>
    <w:rsid w:val="00A43E27"/>
    <w:rsid w:val="00A655F7"/>
    <w:rsid w:val="00A67C09"/>
    <w:rsid w:val="00A83E23"/>
    <w:rsid w:val="00A91AE3"/>
    <w:rsid w:val="00AA6665"/>
    <w:rsid w:val="00AC38CF"/>
    <w:rsid w:val="00AD6158"/>
    <w:rsid w:val="00AE1F3B"/>
    <w:rsid w:val="00AE3232"/>
    <w:rsid w:val="00B1033C"/>
    <w:rsid w:val="00B755C6"/>
    <w:rsid w:val="00B76638"/>
    <w:rsid w:val="00B83A70"/>
    <w:rsid w:val="00B952A1"/>
    <w:rsid w:val="00BB4F74"/>
    <w:rsid w:val="00BC132A"/>
    <w:rsid w:val="00BC5DA1"/>
    <w:rsid w:val="00BE0DF0"/>
    <w:rsid w:val="00BF2592"/>
    <w:rsid w:val="00C2430A"/>
    <w:rsid w:val="00C43E9A"/>
    <w:rsid w:val="00C44EE1"/>
    <w:rsid w:val="00C45EEB"/>
    <w:rsid w:val="00C60247"/>
    <w:rsid w:val="00C63A6B"/>
    <w:rsid w:val="00C704AD"/>
    <w:rsid w:val="00C80789"/>
    <w:rsid w:val="00C832A9"/>
    <w:rsid w:val="00C836BE"/>
    <w:rsid w:val="00C84626"/>
    <w:rsid w:val="00C87417"/>
    <w:rsid w:val="00CB3D37"/>
    <w:rsid w:val="00CC2C45"/>
    <w:rsid w:val="00CD190B"/>
    <w:rsid w:val="00CE467E"/>
    <w:rsid w:val="00D00839"/>
    <w:rsid w:val="00D06C67"/>
    <w:rsid w:val="00D07F6C"/>
    <w:rsid w:val="00D21550"/>
    <w:rsid w:val="00D37A42"/>
    <w:rsid w:val="00D44DDA"/>
    <w:rsid w:val="00D5106F"/>
    <w:rsid w:val="00D81EAE"/>
    <w:rsid w:val="00D87691"/>
    <w:rsid w:val="00D9180A"/>
    <w:rsid w:val="00DB35A5"/>
    <w:rsid w:val="00DC0F64"/>
    <w:rsid w:val="00DC132E"/>
    <w:rsid w:val="00DC17CD"/>
    <w:rsid w:val="00DD4002"/>
    <w:rsid w:val="00DF13BA"/>
    <w:rsid w:val="00E137E6"/>
    <w:rsid w:val="00E35AFE"/>
    <w:rsid w:val="00E41425"/>
    <w:rsid w:val="00E52637"/>
    <w:rsid w:val="00E62C7E"/>
    <w:rsid w:val="00E63B77"/>
    <w:rsid w:val="00E67D74"/>
    <w:rsid w:val="00E84A40"/>
    <w:rsid w:val="00E84A57"/>
    <w:rsid w:val="00E90CB4"/>
    <w:rsid w:val="00EA1224"/>
    <w:rsid w:val="00EA37DE"/>
    <w:rsid w:val="00EC6E29"/>
    <w:rsid w:val="00ED1ED7"/>
    <w:rsid w:val="00EF70A8"/>
    <w:rsid w:val="00F01C88"/>
    <w:rsid w:val="00F052B6"/>
    <w:rsid w:val="00F07D16"/>
    <w:rsid w:val="00F31C00"/>
    <w:rsid w:val="00F37844"/>
    <w:rsid w:val="00F743B7"/>
    <w:rsid w:val="00F81A1C"/>
    <w:rsid w:val="00FA6226"/>
    <w:rsid w:val="00FC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535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C69F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A62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112E08"/>
    <w:pPr>
      <w:keepNext/>
      <w:tabs>
        <w:tab w:val="left" w:pos="4410"/>
      </w:tabs>
      <w:jc w:val="center"/>
      <w:outlineLvl w:val="6"/>
    </w:pPr>
    <w:rPr>
      <w:b/>
      <w:sz w:val="28"/>
      <w:szCs w:val="20"/>
      <w:lang w:val="es-AR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E08"/>
    <w:pPr>
      <w:tabs>
        <w:tab w:val="center" w:pos="4419"/>
        <w:tab w:val="right" w:pos="8838"/>
      </w:tabs>
    </w:pPr>
    <w:rPr>
      <w:lang w:val="es-ES" w:eastAsia="es-ES"/>
    </w:rPr>
  </w:style>
  <w:style w:type="table" w:styleId="TableGrid">
    <w:name w:val="Table Grid"/>
    <w:basedOn w:val="TableNormal"/>
    <w:rsid w:val="00112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321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AR"/>
    </w:rPr>
  </w:style>
  <w:style w:type="character" w:styleId="Strong">
    <w:name w:val="Strong"/>
    <w:uiPriority w:val="22"/>
    <w:qFormat/>
    <w:rsid w:val="00127A02"/>
    <w:rPr>
      <w:b/>
      <w:bCs/>
    </w:rPr>
  </w:style>
  <w:style w:type="character" w:styleId="Hyperlink">
    <w:name w:val="Hyperlink"/>
    <w:uiPriority w:val="99"/>
    <w:unhideWhenUsed/>
    <w:rsid w:val="00250614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7C69F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7C69F0"/>
    <w:pPr>
      <w:spacing w:before="100" w:beforeAutospacing="1" w:after="100" w:afterAutospacing="1"/>
    </w:pPr>
    <w:rPr>
      <w:lang w:val="es-ES" w:eastAsia="es-ES"/>
    </w:rPr>
  </w:style>
  <w:style w:type="character" w:customStyle="1" w:styleId="Heading3Char">
    <w:name w:val="Heading 3 Char"/>
    <w:link w:val="Heading3"/>
    <w:semiHidden/>
    <w:rsid w:val="00FA6226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mw-headline">
    <w:name w:val="mw-headline"/>
    <w:basedOn w:val="DefaultParagraphFont"/>
    <w:rsid w:val="00FA6226"/>
  </w:style>
  <w:style w:type="paragraph" w:customStyle="1" w:styleId="ListParagraph2">
    <w:name w:val="List Paragraph2"/>
    <w:basedOn w:val="Normal"/>
    <w:qFormat/>
    <w:rsid w:val="008E67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  <w:style w:type="paragraph" w:customStyle="1" w:styleId="Textosinformato1">
    <w:name w:val="Texto sin formato1"/>
    <w:basedOn w:val="Normal"/>
    <w:next w:val="Normal"/>
    <w:rsid w:val="0033391E"/>
    <w:pPr>
      <w:autoSpaceDE w:val="0"/>
      <w:autoSpaceDN w:val="0"/>
      <w:adjustRightInd w:val="0"/>
    </w:pPr>
    <w:rPr>
      <w:rFonts w:ascii="Comic Sans MS" w:hAnsi="Comic Sans MS"/>
    </w:rPr>
  </w:style>
  <w:style w:type="paragraph" w:customStyle="1" w:styleId="ListParagraph1">
    <w:name w:val="List Paragraph1"/>
    <w:basedOn w:val="Normal"/>
    <w:rsid w:val="0028531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s-AR"/>
    </w:rPr>
  </w:style>
  <w:style w:type="paragraph" w:styleId="HTMLPreformatted">
    <w:name w:val="HTML Preformatted"/>
    <w:basedOn w:val="Normal"/>
    <w:rsid w:val="003B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0367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  <w:style w:type="character" w:customStyle="1" w:styleId="apple-converted-space">
    <w:name w:val="apple-converted-space"/>
    <w:basedOn w:val="DefaultParagraphFont"/>
    <w:rsid w:val="00D81EAE"/>
  </w:style>
  <w:style w:type="paragraph" w:styleId="BalloonText">
    <w:name w:val="Balloon Text"/>
    <w:basedOn w:val="Normal"/>
    <w:link w:val="BalloonTextChar"/>
    <w:rsid w:val="006A5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C41B9-F663-4388-A423-2E0E17E2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 Según Sommerville, los requerimientos Funcionales son :</vt:lpstr>
      <vt:lpstr>1 Según Sommerville, los requerimientos Funcionales son :</vt:lpstr>
    </vt:vector>
  </TitlesOfParts>
  <Company>Grupo BSCH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Según Sommerville, los requerimientos Funcionales son :</dc:title>
  <dc:creator>a006818</dc:creator>
  <cp:lastModifiedBy>Hernan Bolotchi</cp:lastModifiedBy>
  <cp:revision>2</cp:revision>
  <cp:lastPrinted>2014-07-07T14:39:00Z</cp:lastPrinted>
  <dcterms:created xsi:type="dcterms:W3CDTF">2014-11-12T22:37:00Z</dcterms:created>
  <dcterms:modified xsi:type="dcterms:W3CDTF">2014-11-12T22:37:00Z</dcterms:modified>
</cp:coreProperties>
</file>