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0853C208" w14:textId="74EF18BF" w:rsidR="00532A48" w:rsidRDefault="00532A48" w:rsidP="00531608">
      <w:pPr>
        <w:pStyle w:val="Heading2"/>
        <w:rPr>
          <w:lang w:val="es-AR"/>
        </w:rPr>
      </w:pPr>
      <w:r>
        <w:rPr>
          <w:lang w:val="es-AR"/>
        </w:rPr>
        <w:t>Polyfills</w:t>
      </w:r>
    </w:p>
    <w:p w14:paraId="366A19C6" w14:textId="60AE31EC" w:rsidR="00664184" w:rsidRPr="00664184" w:rsidRDefault="00664184" w:rsidP="00664184">
      <w:pPr>
        <w:rPr>
          <w:lang w:val="es-AR"/>
        </w:rPr>
      </w:pPr>
      <w:r>
        <w:rPr>
          <w:lang w:val="es-AR"/>
        </w:rPr>
        <w:t xml:space="preserve">Es un codigo que provee una funcionalidad de una caractiristica de JavaScript </w:t>
      </w:r>
      <w:r w:rsidR="0083712D">
        <w:rPr>
          <w:lang w:val="es-AR"/>
        </w:rPr>
        <w:t xml:space="preserve">(ES6) como por ejemplo una funcion de flecha, clases, </w:t>
      </w:r>
      <w:r w:rsidR="00A94BFD">
        <w:rPr>
          <w:lang w:val="es-AR"/>
        </w:rPr>
        <w:t>e</w:t>
      </w:r>
      <w:r w:rsidR="0083712D">
        <w:rPr>
          <w:lang w:val="es-AR"/>
        </w:rPr>
        <w:t>tc</w:t>
      </w:r>
      <w:r w:rsidR="00A94BFD">
        <w:rPr>
          <w:lang w:val="es-AR"/>
        </w:rPr>
        <w:t xml:space="preserve">… en versiones viejas como el ES5. Permite usar </w:t>
      </w:r>
      <w:r w:rsidR="00726397">
        <w:rPr>
          <w:lang w:val="es-AR"/>
        </w:rPr>
        <w:t xml:space="preserve">Javascript moderno. 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409" w14:textId="0A244630" w:rsidR="00404C3E" w:rsidRDefault="00A46FCF">
      <w:pPr>
        <w:rPr>
          <w:lang w:val="es-AR"/>
        </w:rPr>
      </w:pPr>
      <w:r>
        <w:rPr>
          <w:lang w:val="es-AR"/>
        </w:rPr>
        <w:t>A</w:t>
      </w:r>
      <w:r w:rsidR="00404C3E">
        <w:rPr>
          <w:lang w:val="es-AR"/>
        </w:rPr>
        <w:t>demas no la muestra en el objeto global windows</w:t>
      </w:r>
      <w:r w:rsidR="009870B6">
        <w:rPr>
          <w:lang w:val="es-AR"/>
        </w:rPr>
        <w:t xml:space="preserve"> por lo que es mas seguro</w:t>
      </w:r>
      <w:r w:rsidR="00531608">
        <w:rPr>
          <w:lang w:val="es-AR"/>
        </w:rPr>
        <w:t>.</w:t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4F9DA99F" w14:textId="34139218" w:rsidR="00531608" w:rsidRPr="00531608" w:rsidRDefault="00B067B4" w:rsidP="00531608">
      <w:pPr>
        <w:rPr>
          <w:lang w:val="es-AR"/>
        </w:rPr>
      </w:pPr>
      <w:r>
        <w:rPr>
          <w:lang w:val="es-AR"/>
        </w:rPr>
        <w:t>C</w:t>
      </w:r>
      <w:r w:rsidR="00531608">
        <w:rPr>
          <w:lang w:val="es-AR"/>
        </w:rPr>
        <w:t xml:space="preserve">omo el Let </w:t>
      </w:r>
      <w:r>
        <w:rPr>
          <w:lang w:val="es-AR"/>
        </w:rPr>
        <w:t xml:space="preserve">tampoco </w:t>
      </w:r>
      <w:r w:rsidR="00531608">
        <w:rPr>
          <w:lang w:val="es-AR"/>
        </w:rPr>
        <w:t>sobreescribe la varia</w:t>
      </w:r>
      <w:r w:rsidR="004D2900">
        <w:rPr>
          <w:lang w:val="es-AR"/>
        </w:rPr>
        <w:t>b</w:t>
      </w:r>
      <w:r w:rsidR="00531608">
        <w:rPr>
          <w:lang w:val="es-AR"/>
        </w:rPr>
        <w:t>le que se encuentre en objeto global window</w:t>
      </w:r>
      <w:r w:rsidR="004D2900">
        <w:rPr>
          <w:lang w:val="es-AR"/>
        </w:rPr>
        <w:t xml:space="preserve"> o donde esté corriendo Js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3849E7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3849E7">
        <w:rPr>
          <w:lang w:val="es-AR"/>
        </w:rPr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lastRenderedPageBreak/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0816B15C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</w:t>
      </w:r>
      <w:r w:rsidR="009A07CE">
        <w:rPr>
          <w:lang w:val="es-AR"/>
        </w:rPr>
        <w:t>u</w:t>
      </w:r>
      <w:r w:rsidR="00DD4D82">
        <w:rPr>
          <w:lang w:val="es-AR"/>
        </w:rPr>
        <w:t>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493CD9FF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  <w:r w:rsidR="00B1561B">
        <w:rPr>
          <w:lang w:val="es-AR"/>
        </w:rPr>
        <w:t xml:space="preserve"> Es recomedable usarlo </w:t>
      </w:r>
      <w:r w:rsidR="00B51614">
        <w:rPr>
          <w:lang w:val="es-AR"/>
        </w:rPr>
        <w:t xml:space="preserve"> ya que a diferencia del </w:t>
      </w:r>
      <w:r w:rsidR="00B51614" w:rsidRPr="00B51614">
        <w:rPr>
          <w:i/>
          <w:iCs/>
          <w:lang w:val="es-AR"/>
        </w:rPr>
        <w:t>push</w:t>
      </w:r>
      <w:r w:rsidR="00B51614">
        <w:rPr>
          <w:lang w:val="es-AR"/>
        </w:rPr>
        <w:t xml:space="preserve"> no </w:t>
      </w:r>
      <w:r w:rsidR="00471F57">
        <w:rPr>
          <w:lang w:val="es-AR"/>
        </w:rPr>
        <w:t>modifica el objeto o array principal.</w:t>
      </w:r>
      <w:r w:rsidR="00F412CD">
        <w:rPr>
          <w:lang w:val="es-AR"/>
        </w:rPr>
        <w:t xml:space="preserve"> Se crea una copia del original.</w:t>
      </w:r>
    </w:p>
    <w:p w14:paraId="7A41EB09" w14:textId="77777777" w:rsidR="00BC7697" w:rsidRPr="00B51614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51614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51614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numeros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51614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84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B51614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55</w:t>
      </w:r>
      <w:r w:rsidRPr="00B5161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4DE2C37C" w14:textId="77777777" w:rsidR="00BC7697" w:rsidRPr="00E56BB5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56BB5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56BB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56BB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E56BB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56BB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56BB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E56BB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Math</w:t>
      </w:r>
      <w:r w:rsidRPr="00E56BB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56BB5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max</w:t>
      </w:r>
      <w:r w:rsidRPr="00E56BB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E56BB5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E56BB5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numeros</w:t>
      </w:r>
      <w:r w:rsidRPr="00E56BB5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316BD611" w:rsidR="00BC7697" w:rsidRDefault="002A4749" w:rsidP="00FC1638">
      <w:pPr>
        <w:rPr>
          <w:lang w:val="es-AR"/>
        </w:rPr>
      </w:pPr>
      <w:r>
        <w:rPr>
          <w:lang w:val="es-AR"/>
        </w:rPr>
        <w:t>P</w:t>
      </w:r>
      <w:r w:rsidR="0064057E">
        <w:rPr>
          <w:lang w:val="es-AR"/>
        </w:rPr>
        <w:t xml:space="preserve">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5EF8D42" w14:textId="7D7FA862" w:rsidR="00DE32A2" w:rsidRDefault="00050FC4" w:rsidP="00050FC4">
      <w:pPr>
        <w:rPr>
          <w:lang w:val="es-AR"/>
        </w:rPr>
      </w:pPr>
      <w:r>
        <w:rPr>
          <w:lang w:val="es-AR"/>
        </w:rPr>
        <w:t xml:space="preserve">Quitar referencia de objeto a parametro de una funcion: </w:t>
      </w:r>
    </w:p>
    <w:p w14:paraId="39BBAC7F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DE32A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FD563D1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8634767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3B72BA2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511D14C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7973C94" w14:textId="77777777" w:rsidR="00DE32A2" w:rsidRPr="003849E7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peter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 nombre: </w:t>
      </w:r>
      <w:r w:rsidRPr="003849E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'Peter'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};</w:t>
      </w:r>
    </w:p>
    <w:p w14:paraId="7FFBF026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7F38E1B4" w14:textId="77777777" w:rsidR="00DE32A2" w:rsidRPr="00DE32A2" w:rsidRDefault="00DE32A2" w:rsidP="00DE32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437B8FE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0780268D" w14:textId="33AA6A33" w:rsidR="001A1BAF" w:rsidRDefault="001A1BAF" w:rsidP="00DE32A2">
      <w:pPr>
        <w:rPr>
          <w:lang w:val="es-AR"/>
        </w:rPr>
      </w:pPr>
      <w:r>
        <w:rPr>
          <w:lang w:val="es-AR"/>
        </w:rPr>
        <w:t>En arreglos:</w:t>
      </w:r>
    </w:p>
    <w:p w14:paraId="46B648B1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Arreglos</w:t>
      </w:r>
    </w:p>
    <w:p w14:paraId="5A0F7D80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'Manzana'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'Pera'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'Piña'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F4E711E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F5648AB" w14:textId="4C62683F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'slice'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="00450052" w:rsidRP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//loggear tiempo</w:t>
      </w:r>
      <w:r w:rsid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para ver cuanto demora un proceso</w:t>
      </w:r>
    </w:p>
    <w:p w14:paraId="4C2E8783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slice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01179B1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timeEnd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F41B3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'slice'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976519F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B25FDD4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F41B3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'spread'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B878947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otrasFrutas2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59AA4BC6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timeEnd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'spread'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C2BE" w14:textId="77777777" w:rsidR="001A1BAF" w:rsidRPr="001A1BAF" w:rsidRDefault="001A1BAF" w:rsidP="001A1B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E20EEBB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push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'Mango'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0735194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0D65D8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table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6F1FB80E" w14:textId="77777777" w:rsidR="001A1BAF" w:rsidRDefault="001A1BAF" w:rsidP="00DE32A2">
      <w:pPr>
        <w:rPr>
          <w:lang w:val="es-AR"/>
        </w:rPr>
      </w:pPr>
    </w:p>
    <w:p w14:paraId="06061D9B" w14:textId="77777777" w:rsidR="001A1BAF" w:rsidRPr="00DE32A2" w:rsidRDefault="001A1BAF" w:rsidP="00DE32A2">
      <w:pPr>
        <w:rPr>
          <w:lang w:val="es-AR"/>
        </w:rPr>
      </w:pPr>
    </w:p>
    <w:p w14:paraId="4B19A35E" w14:textId="08F1239A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lastRenderedPageBreak/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76AD6D1F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  <w:r w:rsidR="00E935A1">
        <w:rPr>
          <w:lang w:val="es-AR"/>
        </w:rPr>
        <w:t>- Lambda function</w:t>
      </w:r>
    </w:p>
    <w:p w14:paraId="1F2AC8A2" w14:textId="6EEDE159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3849E7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3849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num1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3849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num2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6913F5D5" w14:textId="4AF3CA3F" w:rsidR="00CF6427" w:rsidRDefault="00CF6427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Se recomienda utilizar </w:t>
      </w:r>
      <w:r w:rsidR="007D35A3">
        <w:rPr>
          <w:rFonts w:ascii="Roboto" w:hAnsi="Roboto"/>
          <w:color w:val="2D2F31"/>
          <w:shd w:val="clear" w:color="auto" w:fill="FFFFFF"/>
          <w:lang w:val="es-AR"/>
        </w:rPr>
        <w:t xml:space="preserve">de la siguiente manera </w:t>
      </w:r>
    </w:p>
    <w:p w14:paraId="2A3B1D3C" w14:textId="0C6DBFD1" w:rsidR="00D368F0" w:rsidRPr="00E56BB5" w:rsidRDefault="00D368F0" w:rsidP="00D3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56BB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56B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56BB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</w:t>
      </w:r>
      <w:r w:rsidRPr="00E56B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56BB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56B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E56B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E56BB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End"/>
      <w:r w:rsidRPr="00E56BB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56BB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1DD724C5" w14:textId="20309877" w:rsidR="00D368F0" w:rsidRPr="00D368F0" w:rsidRDefault="00D368F0" w:rsidP="00D3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//contenido de la funcion</w:t>
      </w:r>
    </w:p>
    <w:p w14:paraId="61AA60E5" w14:textId="77777777" w:rsidR="00D368F0" w:rsidRPr="00D368F0" w:rsidRDefault="00D368F0" w:rsidP="00D36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368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9E9FA76" w14:textId="772BB08B" w:rsidR="00D368F0" w:rsidRDefault="00D368F0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De esta manera </w:t>
      </w:r>
      <w:r w:rsidR="00AE6FE3">
        <w:rPr>
          <w:rFonts w:ascii="Roboto" w:hAnsi="Roboto"/>
          <w:color w:val="2D2F31"/>
          <w:shd w:val="clear" w:color="auto" w:fill="FFFFFF"/>
          <w:lang w:val="es-AR"/>
        </w:rPr>
        <w:t xml:space="preserve">no podremos </w:t>
      </w:r>
      <w:r w:rsidR="002F2DFF">
        <w:rPr>
          <w:rFonts w:ascii="Roboto" w:hAnsi="Roboto"/>
          <w:color w:val="2D2F31"/>
          <w:shd w:val="clear" w:color="auto" w:fill="FFFFFF"/>
          <w:lang w:val="es-AR"/>
        </w:rPr>
        <w:t xml:space="preserve">asignar un valor a la funcion - </w:t>
      </w:r>
      <w:r w:rsidR="002F2DFF" w:rsidRPr="002F2DFF">
        <w:rPr>
          <w:rFonts w:ascii="Roboto" w:hAnsi="Roboto"/>
          <w:i/>
          <w:iCs/>
          <w:color w:val="2D2F31"/>
          <w:shd w:val="clear" w:color="auto" w:fill="FFFFFF"/>
          <w:lang w:val="es-AR"/>
        </w:rPr>
        <w:t>mifuncion=100;</w:t>
      </w:r>
      <w:r w:rsidR="002F2DFF">
        <w:rPr>
          <w:rFonts w:ascii="Roboto" w:hAnsi="Roboto"/>
          <w:color w:val="2D2F31"/>
          <w:shd w:val="clear" w:color="auto" w:fill="FFFFFF"/>
          <w:lang w:val="es-AR"/>
        </w:rPr>
        <w:t xml:space="preserve"> - ya que nos tirará un error</w:t>
      </w:r>
    </w:p>
    <w:p w14:paraId="3F571294" w14:textId="77777777" w:rsidR="002F2DFF" w:rsidRDefault="002F2DFF" w:rsidP="00E51BB6">
      <w:pPr>
        <w:rPr>
          <w:rFonts w:ascii="Roboto" w:hAnsi="Roboto"/>
          <w:color w:val="2D2F31"/>
          <w:shd w:val="clear" w:color="auto" w:fill="FFFFFF"/>
          <w:lang w:val="es-AR"/>
        </w:rPr>
      </w:pP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4F789A01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r w:rsidR="00FB473C">
        <w:rPr>
          <w:lang w:val="es-AR"/>
        </w:rPr>
        <w:t>simplificar (</w:t>
      </w:r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lastRenderedPageBreak/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3849E7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3849E7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7722ED54" w14:textId="2E014C4D" w:rsidR="00FE6BEA" w:rsidRPr="00FE6BEA" w:rsidRDefault="00163FF4" w:rsidP="00FE6BEA">
      <w:pPr>
        <w:rPr>
          <w:lang w:val="es-AR"/>
        </w:rPr>
      </w:pPr>
      <w:hyperlink r:id="rId8" w:history="1">
        <w:r w:rsidR="00FE6BEA" w:rsidRPr="00FE6BEA">
          <w:rPr>
            <w:rStyle w:val="Hyperlink"/>
            <w:lang w:val="es-AR"/>
          </w:rPr>
          <w:t>La desestructuración - JavaScript | MDN (mozilla.org)</w:t>
        </w:r>
      </w:hyperlink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lastRenderedPageBreak/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33986E90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="00590E6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DE32A2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1B006F94" w14:textId="77777777" w:rsidR="00B56C75" w:rsidRPr="00DE32A2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6E4CF1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bookmarkStart w:id="3" w:name="OLE_LINK8"/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imprimeArgumentos2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1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E8AAF43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97284F8" w14:textId="77777777" w:rsidR="0010172F" w:rsidRPr="00DE32A2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F599864" w14:textId="77777777" w:rsidR="0010172F" w:rsidRDefault="0010172F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33FD04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]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imprimeArgumentos2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true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17E388E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24C589C" w14:textId="77777777" w:rsidR="00B56C75" w:rsidRPr="00B56C75" w:rsidRDefault="00B56C75" w:rsidP="00B56C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3FF3D16" w14:textId="77777777" w:rsidR="007348DB" w:rsidRPr="007348DB" w:rsidRDefault="007348DB" w:rsidP="00734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</w:t>
      </w: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5F014EA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65F3058" w14:textId="77777777" w:rsidR="00B56C75" w:rsidRPr="00DE32A2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bookmarkEnd w:id="3"/>
    <w:p w14:paraId="7BC810CD" w14:textId="77777777" w:rsidR="00B56C75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6ACB35" w14:textId="77777777" w:rsidR="00AA0354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1A8936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0EB110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1AB817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codeName: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B93679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vivo: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0FAA54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edad: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40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AA3C4A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trajes: [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I'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V'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'Hulkbuster'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</w:p>
    <w:p w14:paraId="67BBF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3174E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43D9B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const imprimePropiedades = ( personaje ) =&gt; {</w:t>
      </w:r>
    </w:p>
    <w:p w14:paraId="5F0488B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DADB8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'nombre',personaje.nombre );</w:t>
      </w:r>
    </w:p>
    <w:p w14:paraId="5DFE527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'codeName',personaje.codeName );</w:t>
      </w:r>
    </w:p>
    <w:p w14:paraId="00AFA623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'vivo',personaje.vivo );</w:t>
      </w:r>
    </w:p>
    <w:p w14:paraId="6D853194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'edad',personaje.edad );</w:t>
      </w:r>
    </w:p>
    <w:p w14:paraId="29CBE2B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'trajes',personaje.trajes );</w:t>
      </w:r>
    </w:p>
    <w:p w14:paraId="0DC4834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6ED38F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5AF7DC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0879F70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07251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F275AEC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73D7C89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837B6F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4C73788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4E48A00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E8ECE2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786C7A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FC2F215" w14:textId="77777777" w:rsidR="00AA0354" w:rsidRPr="00CE1333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lastRenderedPageBreak/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5A7B53D" w14:textId="1E1DF74E" w:rsidR="00604DAA" w:rsidRDefault="00164848" w:rsidP="00604DAA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  <w:r w:rsidR="00604DAA">
        <w:rPr>
          <w:lang w:val="es-AR"/>
        </w:rPr>
        <w:t xml:space="preserve"> Viene a reemplazar el prototype y la manera de trabajr con funciones simulando las clases</w:t>
      </w:r>
      <w:r w:rsidR="00675A5A">
        <w:rPr>
          <w:lang w:val="es-AR"/>
        </w:rPr>
        <w:t>.</w:t>
      </w:r>
    </w:p>
    <w:p w14:paraId="22D772B5" w14:textId="197CE5F3" w:rsidR="002A4DF8" w:rsidRPr="00164848" w:rsidRDefault="00675A5A" w:rsidP="002A4DF8">
      <w:pPr>
        <w:rPr>
          <w:lang w:val="es-AR"/>
        </w:rPr>
      </w:pPr>
      <w:r>
        <w:rPr>
          <w:lang w:val="es-AR"/>
        </w:rPr>
        <w:t xml:space="preserve">El objetivo es </w:t>
      </w:r>
      <w:r w:rsidR="00643156">
        <w:rPr>
          <w:lang w:val="es-AR"/>
        </w:rPr>
        <w:t xml:space="preserve">tener propiedades y metodos comunes en todas las instancias </w:t>
      </w:r>
      <w:r w:rsidR="00D839C5">
        <w:rPr>
          <w:lang w:val="es-AR"/>
        </w:rPr>
        <w:t>de un objeto.</w:t>
      </w:r>
    </w:p>
    <w:p w14:paraId="760CBD2F" w14:textId="77777777" w:rsid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4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456345B" w14:textId="0DEC11AC" w:rsidR="00612A16" w:rsidRPr="004416F9" w:rsidRDefault="00612A16" w:rsidP="00612A1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 el unico metodo que retorna una instancia de un objeto y no undefined, siempre devuelve la intancia del objeto</w:t>
      </w:r>
    </w:p>
    <w:p w14:paraId="61C2B7F2" w14:textId="14F6A78F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bookmarkStart w:id="5" w:name="OLE_LINK9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bookmarkEnd w:id="5"/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4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65A50CBD" w14:textId="5BF67603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3849E7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definicionClase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9A323C" w14:textId="77777777" w:rsidR="0009419B" w:rsidRPr="003849E7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E85EAB6" w14:textId="77777777" w:rsidR="0009419B" w:rsidRPr="003849E7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0A3788F1" w14:textId="0245191D" w:rsidR="009D41DE" w:rsidRPr="009D41DE" w:rsidRDefault="009D41DE" w:rsidP="009D41DE">
      <w:pPr>
        <w:rPr>
          <w:lang w:val="es-AR"/>
        </w:rPr>
      </w:pPr>
      <w:r>
        <w:rPr>
          <w:lang w:val="es-AR"/>
        </w:rPr>
        <w:t>permite reutilzar codigo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A08780A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F1E603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811B46A" w14:textId="77777777" w:rsidR="000D3136" w:rsidRPr="003849E7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lastRenderedPageBreak/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Default="00D97ACA" w:rsidP="00D97ACA">
      <w:pPr>
        <w:pStyle w:val="Heading1"/>
      </w:pPr>
      <w:r w:rsidRPr="000D2280">
        <w:t>Promesas</w:t>
      </w:r>
    </w:p>
    <w:p w14:paraId="1EF8D63C" w14:textId="7F74A72F" w:rsidR="00163FF4" w:rsidRPr="00163FF4" w:rsidRDefault="00163FF4" w:rsidP="00163FF4">
      <w:hyperlink r:id="rId9" w:history="1">
        <w:r>
          <w:rPr>
            <w:rStyle w:val="Hyperlink"/>
          </w:rPr>
          <w:t>Promise - JavaScript | MDN (mozilla.org)</w:t>
        </w:r>
      </w:hyperlink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3849E7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"resolve: Todo Ok"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6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6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3849E7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3849E7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7" w:name="OLE_LINK4"/>
      <w:r>
        <w:rPr>
          <w:lang w:val="es-AR"/>
        </w:rPr>
        <w:t xml:space="preserve">ber </w:t>
      </w:r>
      <w:bookmarkEnd w:id="7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3849E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3849E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lastRenderedPageBreak/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salario 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getEmpleado(1).then(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getSalario(empleado).then(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getSalario(empleado);</w:t>
      </w:r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.then(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.catch(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3849E7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B516D62" w14:textId="77777777" w:rsidR="00956624" w:rsidRPr="003849E7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getSalario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510572DD" w:rsidR="00E94954" w:rsidRPr="00956624" w:rsidRDefault="00EC413A" w:rsidP="00CE5911">
      <w:hyperlink r:id="rId10" w:history="1">
        <w:proofErr w:type="gramStart"/>
        <w:r>
          <w:rPr>
            <w:rStyle w:val="Hyperlink"/>
          </w:rPr>
          <w:t>Array.prototype.find</w:t>
        </w:r>
        <w:proofErr w:type="gramEnd"/>
        <w:r>
          <w:rPr>
            <w:rStyle w:val="Hyperlink"/>
          </w:rPr>
          <w:t>() - JavaScript | MDN (mozilla.org)</w:t>
        </w:r>
      </w:hyperlink>
    </w:p>
    <w:p w14:paraId="0F734D62" w14:textId="0B00EB50" w:rsidR="00DB7067" w:rsidRPr="003849E7" w:rsidRDefault="00C958F3" w:rsidP="00C958F3">
      <w:pPr>
        <w:pStyle w:val="Heading2"/>
        <w:rPr>
          <w:lang w:val="es-AR"/>
        </w:rPr>
      </w:pPr>
      <w:r w:rsidRPr="003849E7">
        <w:rPr>
          <w:lang w:val="es-AR"/>
        </w:rPr>
        <w:lastRenderedPageBreak/>
        <w:t>Async Await</w:t>
      </w:r>
      <w:r w:rsidR="0060789E" w:rsidRPr="003849E7">
        <w:rPr>
          <w:lang w:val="es-AR"/>
        </w:rPr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8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8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9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9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6B7AB880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getNombre().then(nombre =&gt; {</w:t>
      </w:r>
    </w:p>
    <w:p w14:paraId="5E0504D4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971C73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});</w:t>
      </w:r>
    </w:p>
    <w:p w14:paraId="123EF0C0" w14:textId="66393335" w:rsidR="0037671A" w:rsidRPr="00532A48" w:rsidRDefault="0077366D" w:rsidP="0037671A">
      <w:pPr>
        <w:rPr>
          <w:lang w:val="es-AR"/>
        </w:rPr>
      </w:pPr>
      <w:r w:rsidRPr="00532A48">
        <w:rPr>
          <w:lang w:val="es-AR"/>
        </w:rP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lastRenderedPageBreak/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3849E7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849E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74CC178" w14:textId="77777777" w:rsidR="0077366D" w:rsidRPr="003849E7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36A6FD60" w14:textId="77777777" w:rsidR="0077366D" w:rsidRPr="003849E7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49E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3849E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49E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532A48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D547B8" w14:textId="77777777" w:rsidR="004E09D8" w:rsidRDefault="004E09D8" w:rsidP="00E835D8"/>
    <w:p w14:paraId="486CBDD6" w14:textId="06754499" w:rsidR="00E835D8" w:rsidRDefault="004E09D8" w:rsidP="004E09D8">
      <w:pPr>
        <w:pStyle w:val="Heading2"/>
      </w:pPr>
      <w:r>
        <w:t>Filter</w:t>
      </w:r>
    </w:p>
    <w:p w14:paraId="3DFD7BD6" w14:textId="5F765CAF" w:rsidR="004E09D8" w:rsidRDefault="004E09D8" w:rsidP="00E835D8">
      <w:hyperlink r:id="rId11" w:history="1">
        <w:proofErr w:type="gramStart"/>
        <w:r>
          <w:rPr>
            <w:rStyle w:val="Hyperlink"/>
          </w:rPr>
          <w:t>Array.prototype.filter</w:t>
        </w:r>
        <w:proofErr w:type="gramEnd"/>
        <w:r>
          <w:rPr>
            <w:rStyle w:val="Hyperlink"/>
          </w:rPr>
          <w:t>() - JavaScript | MDN (mozilla.org)</w:t>
        </w:r>
      </w:hyperlink>
    </w:p>
    <w:p w14:paraId="09CD5A80" w14:textId="77777777" w:rsidR="004E09D8" w:rsidRPr="00E835D8" w:rsidRDefault="004E09D8" w:rsidP="00E835D8"/>
    <w:sectPr w:rsidR="004E09D8" w:rsidRPr="00E835D8" w:rsidSect="00151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87C1" w14:textId="77777777" w:rsidR="001512EF" w:rsidRDefault="001512EF" w:rsidP="005D1BDA">
      <w:pPr>
        <w:spacing w:after="0" w:line="240" w:lineRule="auto"/>
      </w:pPr>
      <w:r>
        <w:separator/>
      </w:r>
    </w:p>
  </w:endnote>
  <w:endnote w:type="continuationSeparator" w:id="0">
    <w:p w14:paraId="76A9A391" w14:textId="77777777" w:rsidR="001512EF" w:rsidRDefault="001512EF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C999" w14:textId="77777777" w:rsidR="001512EF" w:rsidRDefault="001512EF" w:rsidP="005D1BDA">
      <w:pPr>
        <w:spacing w:after="0" w:line="240" w:lineRule="auto"/>
      </w:pPr>
      <w:r>
        <w:separator/>
      </w:r>
    </w:p>
  </w:footnote>
  <w:footnote w:type="continuationSeparator" w:id="0">
    <w:p w14:paraId="5A67A596" w14:textId="77777777" w:rsidR="001512EF" w:rsidRDefault="001512EF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0FC4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172F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12EF"/>
    <w:rsid w:val="00157163"/>
    <w:rsid w:val="001603A2"/>
    <w:rsid w:val="00161D74"/>
    <w:rsid w:val="00163FF4"/>
    <w:rsid w:val="00164848"/>
    <w:rsid w:val="001648C5"/>
    <w:rsid w:val="00180361"/>
    <w:rsid w:val="00196359"/>
    <w:rsid w:val="001A10F2"/>
    <w:rsid w:val="001A1BAF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53C1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749"/>
    <w:rsid w:val="002A4DF8"/>
    <w:rsid w:val="002C64B7"/>
    <w:rsid w:val="002D410C"/>
    <w:rsid w:val="002F2DFF"/>
    <w:rsid w:val="002F573B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49E7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4C3E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0052"/>
    <w:rsid w:val="00457008"/>
    <w:rsid w:val="00461AA4"/>
    <w:rsid w:val="004677A7"/>
    <w:rsid w:val="00467FFA"/>
    <w:rsid w:val="00471F57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2900"/>
    <w:rsid w:val="004D4EB4"/>
    <w:rsid w:val="004D6F50"/>
    <w:rsid w:val="004E09D8"/>
    <w:rsid w:val="004E37BB"/>
    <w:rsid w:val="004F2103"/>
    <w:rsid w:val="0050375D"/>
    <w:rsid w:val="00531608"/>
    <w:rsid w:val="00532A48"/>
    <w:rsid w:val="00534222"/>
    <w:rsid w:val="00534ACC"/>
    <w:rsid w:val="005451AC"/>
    <w:rsid w:val="00553496"/>
    <w:rsid w:val="005637A9"/>
    <w:rsid w:val="00577484"/>
    <w:rsid w:val="0058357B"/>
    <w:rsid w:val="00590E64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4DAA"/>
    <w:rsid w:val="006071E2"/>
    <w:rsid w:val="0060789E"/>
    <w:rsid w:val="00612A16"/>
    <w:rsid w:val="0064057E"/>
    <w:rsid w:val="00643156"/>
    <w:rsid w:val="0064638B"/>
    <w:rsid w:val="006472BF"/>
    <w:rsid w:val="00664184"/>
    <w:rsid w:val="006715C9"/>
    <w:rsid w:val="006735FF"/>
    <w:rsid w:val="00673A49"/>
    <w:rsid w:val="00675A5A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26397"/>
    <w:rsid w:val="007348DB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35A3"/>
    <w:rsid w:val="007D4FF4"/>
    <w:rsid w:val="007D622F"/>
    <w:rsid w:val="007F1D66"/>
    <w:rsid w:val="007F35C3"/>
    <w:rsid w:val="008002C4"/>
    <w:rsid w:val="00805561"/>
    <w:rsid w:val="0083712D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05AEC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870B6"/>
    <w:rsid w:val="009A07CE"/>
    <w:rsid w:val="009A1150"/>
    <w:rsid w:val="009B7D49"/>
    <w:rsid w:val="009D3C86"/>
    <w:rsid w:val="009D41DE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46FCF"/>
    <w:rsid w:val="00A574B4"/>
    <w:rsid w:val="00A630CB"/>
    <w:rsid w:val="00A66CA4"/>
    <w:rsid w:val="00A938C8"/>
    <w:rsid w:val="00A94BFD"/>
    <w:rsid w:val="00A95216"/>
    <w:rsid w:val="00AA0354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E6FE3"/>
    <w:rsid w:val="00AF721A"/>
    <w:rsid w:val="00B067B4"/>
    <w:rsid w:val="00B11F92"/>
    <w:rsid w:val="00B14E7C"/>
    <w:rsid w:val="00B1561B"/>
    <w:rsid w:val="00B2301F"/>
    <w:rsid w:val="00B2364B"/>
    <w:rsid w:val="00B25945"/>
    <w:rsid w:val="00B30B1E"/>
    <w:rsid w:val="00B42919"/>
    <w:rsid w:val="00B42DA5"/>
    <w:rsid w:val="00B515BF"/>
    <w:rsid w:val="00B51614"/>
    <w:rsid w:val="00B56C75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014D"/>
    <w:rsid w:val="00BC7697"/>
    <w:rsid w:val="00BD140A"/>
    <w:rsid w:val="00BF004F"/>
    <w:rsid w:val="00C01E11"/>
    <w:rsid w:val="00C14C07"/>
    <w:rsid w:val="00C206A7"/>
    <w:rsid w:val="00C20E6C"/>
    <w:rsid w:val="00C24363"/>
    <w:rsid w:val="00C30A68"/>
    <w:rsid w:val="00C31D62"/>
    <w:rsid w:val="00C43748"/>
    <w:rsid w:val="00C730BD"/>
    <w:rsid w:val="00C83EFC"/>
    <w:rsid w:val="00C906A6"/>
    <w:rsid w:val="00C957A0"/>
    <w:rsid w:val="00C958F3"/>
    <w:rsid w:val="00C95ED6"/>
    <w:rsid w:val="00CC3004"/>
    <w:rsid w:val="00CE1333"/>
    <w:rsid w:val="00CE5911"/>
    <w:rsid w:val="00CF2F02"/>
    <w:rsid w:val="00CF6427"/>
    <w:rsid w:val="00D0198D"/>
    <w:rsid w:val="00D01ED7"/>
    <w:rsid w:val="00D1003E"/>
    <w:rsid w:val="00D14028"/>
    <w:rsid w:val="00D24B2C"/>
    <w:rsid w:val="00D34959"/>
    <w:rsid w:val="00D368F0"/>
    <w:rsid w:val="00D4319E"/>
    <w:rsid w:val="00D540C3"/>
    <w:rsid w:val="00D80976"/>
    <w:rsid w:val="00D839C5"/>
    <w:rsid w:val="00D97ACA"/>
    <w:rsid w:val="00DA76AA"/>
    <w:rsid w:val="00DB4190"/>
    <w:rsid w:val="00DB655D"/>
    <w:rsid w:val="00DB7067"/>
    <w:rsid w:val="00DD4D82"/>
    <w:rsid w:val="00DD7742"/>
    <w:rsid w:val="00DE0344"/>
    <w:rsid w:val="00DE32A2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56BB5"/>
    <w:rsid w:val="00E603F1"/>
    <w:rsid w:val="00E62D9F"/>
    <w:rsid w:val="00E62DD6"/>
    <w:rsid w:val="00E72F65"/>
    <w:rsid w:val="00E83429"/>
    <w:rsid w:val="00E835D8"/>
    <w:rsid w:val="00E92D43"/>
    <w:rsid w:val="00E935A1"/>
    <w:rsid w:val="00E94954"/>
    <w:rsid w:val="00EC3714"/>
    <w:rsid w:val="00EC413A"/>
    <w:rsid w:val="00ED1F6E"/>
    <w:rsid w:val="00EE2BA2"/>
    <w:rsid w:val="00EF1A57"/>
    <w:rsid w:val="00F25D34"/>
    <w:rsid w:val="00F2628B"/>
    <w:rsid w:val="00F3109F"/>
    <w:rsid w:val="00F412CD"/>
    <w:rsid w:val="00F43816"/>
    <w:rsid w:val="00F52422"/>
    <w:rsid w:val="00F60491"/>
    <w:rsid w:val="00F608CF"/>
    <w:rsid w:val="00F77847"/>
    <w:rsid w:val="00F84822"/>
    <w:rsid w:val="00FB2A4A"/>
    <w:rsid w:val="00FB473C"/>
    <w:rsid w:val="00FB6AB7"/>
    <w:rsid w:val="00FC1638"/>
    <w:rsid w:val="00FC3674"/>
    <w:rsid w:val="00FD07CC"/>
    <w:rsid w:val="00FE1245"/>
    <w:rsid w:val="00FE6BEA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  <w:style w:type="character" w:styleId="Hyperlink">
    <w:name w:val="Hyperlink"/>
    <w:basedOn w:val="DefaultParagraphFont"/>
    <w:uiPriority w:val="99"/>
    <w:semiHidden/>
    <w:unhideWhenUsed/>
    <w:rsid w:val="00FE6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JavaScript/Reference/Operators/Destructuring_assignmen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s/docs/Web/JavaScript/Reference/Global_Objects/Array/filter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eveloper.mozilla.org/es/docs/Web/JavaScript/Reference/Global_Objects/Array/fin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s/docs/Web/JavaScript/Reference/Global_Objects/Prom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21</Pages>
  <Words>3506</Words>
  <Characters>24894</Characters>
  <Application>Microsoft Office Word</Application>
  <DocSecurity>0</DocSecurity>
  <Lines>207</Lines>
  <Paragraphs>56</Paragraphs>
  <ScaleCrop>false</ScaleCrop>
  <Company/>
  <LinksUpToDate>false</LinksUpToDate>
  <CharactersWithSpaces>28344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349</cp:revision>
  <dcterms:created xsi:type="dcterms:W3CDTF">2024-03-08T20:28:00Z</dcterms:created>
  <dcterms:modified xsi:type="dcterms:W3CDTF">2024-04-22T00:31:00Z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52bcad7926befec75580c79699b0c5f79502db43bcc2696f20d9f9e91a65ab6d</vt:lpwstr>
  </property>
</Properties>
</file>