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3F2B66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3F2B66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3F2B66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3F2B66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3F2B66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3F2B66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3F2B66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3F2B66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3F2B66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3F2B66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3F2B66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3F2B66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3F2B66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3F2B66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3F2B66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3F2B66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3F2B66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Pr="00234E5C" w:rsidRDefault="007C4685" w:rsidP="00767F45">
      <w:pPr>
        <w:pStyle w:val="Heading1"/>
      </w:pPr>
      <w:r w:rsidRPr="00234E5C"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E68E364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element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innerHTML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8E21D6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//findHero(id1</w:t>
      </w:r>
      <w:proofErr w:type="gramStart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</w:t>
      </w:r>
      <w:proofErr w:type="gramEnd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Pr="00234E5C" w:rsidRDefault="00C24419" w:rsidP="006A7BC6"/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234E5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234E5C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bookmarkStart w:id="7" w:name="OLE_LINK7"/>
      <w:r w:rsidRPr="00E968C4">
        <w:t>Promise.All(</w:t>
      </w:r>
      <w:r w:rsidR="00E968C4" w:rsidRPr="00E968C4">
        <w:t>[]</w:t>
      </w:r>
      <w:r w:rsidRPr="00E968C4">
        <w:t>)</w:t>
      </w:r>
    </w:p>
    <w:bookmarkEnd w:id="7"/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35377B2D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C7D308F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CA3586F" w14:textId="4FA81DC0" w:rsidR="0061475D" w:rsidRPr="00234E5C" w:rsidRDefault="00B81971" w:rsidP="00B81971">
      <w:pPr>
        <w:pStyle w:val="Heading2"/>
        <w:rPr>
          <w:lang w:val="es-AR"/>
        </w:rPr>
      </w:pPr>
      <w:bookmarkStart w:id="8" w:name="OLE_LINK6"/>
      <w:r w:rsidRPr="00234E5C">
        <w:rPr>
          <w:lang w:val="es-AR"/>
        </w:rPr>
        <w:t>Promise</w:t>
      </w:r>
      <w:r w:rsidR="00823540" w:rsidRPr="00234E5C">
        <w:rPr>
          <w:lang w:val="es-AR"/>
        </w:rPr>
        <w:t>.r</w:t>
      </w:r>
      <w:r w:rsidRPr="00234E5C">
        <w:rPr>
          <w:lang w:val="es-AR"/>
        </w:rPr>
        <w:t>ace</w:t>
      </w:r>
      <w:r w:rsidR="00823540" w:rsidRPr="00234E5C">
        <w:rPr>
          <w:lang w:val="es-AR"/>
        </w:rPr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}, </w:t>
      </w:r>
      <w:r w:rsidRPr="0049433F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500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15B71914" w14:textId="77777777" w:rsidR="00F74936" w:rsidRPr="0049433F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3C9F0AA6" w:rsidR="00D95FD8" w:rsidRDefault="00234E5C" w:rsidP="00234E5C">
      <w:pPr>
        <w:pStyle w:val="Heading1"/>
        <w:rPr>
          <w:lang w:val="es-AR"/>
        </w:rPr>
      </w:pPr>
      <w:r>
        <w:rPr>
          <w:lang w:val="es-AR"/>
        </w:rPr>
        <w:t>Funciones asincronas - Async</w:t>
      </w:r>
    </w:p>
    <w:p w14:paraId="1D005D22" w14:textId="6A540147" w:rsidR="00A80603" w:rsidRDefault="00A80603" w:rsidP="00A80603">
      <w:pPr>
        <w:rPr>
          <w:lang w:val="es-AR"/>
        </w:rPr>
      </w:pPr>
      <w:r>
        <w:rPr>
          <w:lang w:val="es-AR"/>
        </w:rPr>
        <w:t xml:space="preserve">Las funciones async retornan </w:t>
      </w:r>
      <w:r w:rsidR="000E147E">
        <w:rPr>
          <w:lang w:val="es-AR"/>
        </w:rPr>
        <w:t xml:space="preserve">siempre </w:t>
      </w:r>
      <w:r>
        <w:rPr>
          <w:lang w:val="es-AR"/>
        </w:rPr>
        <w:t>una promesa</w:t>
      </w:r>
      <w:r w:rsidR="00311421">
        <w:rPr>
          <w:lang w:val="es-AR"/>
        </w:rPr>
        <w:t>. No siguen el hilo principal</w:t>
      </w:r>
      <w:r w:rsidR="002B314B">
        <w:rPr>
          <w:lang w:val="es-AR"/>
        </w:rPr>
        <w:t>(secuencial)</w:t>
      </w:r>
      <w:r w:rsidR="0080582A">
        <w:rPr>
          <w:lang w:val="es-AR"/>
        </w:rPr>
        <w:t xml:space="preserve"> porque javascript a las funciones async o promesas las coloca en una pila de tareas por realizar </w:t>
      </w:r>
      <w:r w:rsidR="00FC063C">
        <w:rPr>
          <w:lang w:val="es-AR"/>
        </w:rPr>
        <w:t>y se ejecuta a destiempo</w:t>
      </w:r>
      <w:r w:rsidR="00341B71">
        <w:rPr>
          <w:lang w:val="es-AR"/>
        </w:rPr>
        <w:t>. Tene</w:t>
      </w:r>
      <w:r w:rsidR="00BB6044">
        <w:rPr>
          <w:lang w:val="es-AR"/>
        </w:rPr>
        <w:t>r</w:t>
      </w:r>
      <w:r w:rsidR="00341B71">
        <w:rPr>
          <w:lang w:val="es-AR"/>
        </w:rPr>
        <w:t xml:space="preserve"> cuidado con </w:t>
      </w:r>
      <w:r w:rsidR="000271CC">
        <w:rPr>
          <w:lang w:val="es-AR"/>
        </w:rPr>
        <w:t>los try y catch</w:t>
      </w:r>
      <w:r w:rsidR="00BB6044">
        <w:rPr>
          <w:lang w:val="es-AR"/>
        </w:rPr>
        <w:t>, ya que el catch dentro de una funcion asincrona se retorna como estado de éxito.</w:t>
      </w:r>
    </w:p>
    <w:p w14:paraId="5E32C322" w14:textId="24BB3DB1" w:rsidR="006B04A2" w:rsidRDefault="005E6B3B" w:rsidP="00EF2B8B">
      <w:pPr>
        <w:pStyle w:val="Heading2"/>
        <w:rPr>
          <w:lang w:val="es-AR"/>
        </w:rPr>
      </w:pPr>
      <w:r>
        <w:rPr>
          <w:lang w:val="es-AR"/>
        </w:rPr>
        <w:t>Await</w:t>
      </w:r>
    </w:p>
    <w:p w14:paraId="1139A1E1" w14:textId="7B43237B" w:rsidR="00CB2130" w:rsidRDefault="00CB2130" w:rsidP="00CB2130">
      <w:pPr>
        <w:rPr>
          <w:lang w:val="es-AR"/>
        </w:rPr>
      </w:pPr>
      <w:r>
        <w:rPr>
          <w:lang w:val="es-AR"/>
        </w:rPr>
        <w:t>Espera a que el resu</w:t>
      </w:r>
      <w:r w:rsidR="006110FD">
        <w:rPr>
          <w:lang w:val="es-AR"/>
        </w:rPr>
        <w:t>l</w:t>
      </w:r>
      <w:r>
        <w:rPr>
          <w:lang w:val="es-AR"/>
        </w:rPr>
        <w:t xml:space="preserve">tado de una funcion termine y cuando termina </w:t>
      </w:r>
      <w:r w:rsidR="006110FD">
        <w:rPr>
          <w:lang w:val="es-AR"/>
        </w:rPr>
        <w:t>retorna</w:t>
      </w:r>
      <w:r>
        <w:rPr>
          <w:lang w:val="es-AR"/>
        </w:rPr>
        <w:t xml:space="preserve"> </w:t>
      </w:r>
      <w:r w:rsidR="006110FD">
        <w:rPr>
          <w:lang w:val="es-AR"/>
        </w:rPr>
        <w:t xml:space="preserve">el </w:t>
      </w:r>
      <w:r>
        <w:rPr>
          <w:lang w:val="es-AR"/>
        </w:rPr>
        <w:t>product</w:t>
      </w:r>
      <w:r w:rsidR="006110FD">
        <w:rPr>
          <w:lang w:val="es-AR"/>
        </w:rPr>
        <w:t>o</w:t>
      </w:r>
      <w:r>
        <w:rPr>
          <w:lang w:val="es-AR"/>
        </w:rPr>
        <w:t xml:space="preserve"> de esa promesa</w:t>
      </w:r>
    </w:p>
    <w:p w14:paraId="7E05F927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asyncAwaitComponent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634584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2CB4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  </w:t>
      </w:r>
    </w:p>
    <w:p w14:paraId="0B10B3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'5d86371fd55e2e2a30fe1ccb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ABE1DF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8FD656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B1E59A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6629FF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0A0362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4D495093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A5076C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61A82EB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621D2C3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14351DD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4C63989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9A2FB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25250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50A0AB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D4A809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335CB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throw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proofErr w:type="gramStart"/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</w:t>
      </w:r>
      <w:proofErr w:type="gramEnd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79E0F5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9433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33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</w:t>
      </w: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; </w:t>
      </w:r>
    </w:p>
    <w:p w14:paraId="15B7DB1E" w14:textId="77777777" w:rsidR="00287541" w:rsidRPr="0049433F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33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EFC88E" w14:textId="77777777" w:rsidR="001C6F4A" w:rsidRDefault="001C6F4A" w:rsidP="00CB2130">
      <w:pPr>
        <w:rPr>
          <w:lang w:val="es-AR"/>
        </w:rPr>
      </w:pPr>
    </w:p>
    <w:p w14:paraId="02B1B263" w14:textId="67973595" w:rsidR="00A84ACE" w:rsidRDefault="00A84ACE" w:rsidP="00A84ACE">
      <w:pPr>
        <w:pStyle w:val="Heading2"/>
        <w:rPr>
          <w:lang w:val="es-AR"/>
        </w:rPr>
      </w:pPr>
      <w:r w:rsidRPr="00A84ACE">
        <w:rPr>
          <w:lang w:val="es-AR"/>
        </w:rPr>
        <w:t>Optimizar promesas no secuenciales</w:t>
      </w:r>
    </w:p>
    <w:p w14:paraId="502A1151" w14:textId="77895C6D" w:rsidR="00D36835" w:rsidRDefault="004207EB" w:rsidP="00D36835">
      <w:pPr>
        <w:rPr>
          <w:lang w:val="es-AR"/>
        </w:rPr>
      </w:pPr>
      <w:r>
        <w:rPr>
          <w:lang w:val="es-AR"/>
        </w:rPr>
        <w:t>Cuando las</w:t>
      </w:r>
      <w:r w:rsidR="00D36835">
        <w:rPr>
          <w:lang w:val="es-AR"/>
        </w:rPr>
        <w:t xml:space="preserve"> promesas que </w:t>
      </w:r>
      <w:r w:rsidR="00416608">
        <w:rPr>
          <w:lang w:val="es-AR"/>
        </w:rPr>
        <w:t>no dependen una de otra</w:t>
      </w:r>
      <w:r w:rsidR="001C6F4A">
        <w:rPr>
          <w:lang w:val="es-AR"/>
        </w:rPr>
        <w:t>, son independientes</w:t>
      </w:r>
      <w:r w:rsidR="003F3D41">
        <w:rPr>
          <w:lang w:val="es-AR"/>
        </w:rPr>
        <w:t xml:space="preserve">. Con </w:t>
      </w:r>
      <w:proofErr w:type="gramStart"/>
      <w:r w:rsidR="003F3D41">
        <w:rPr>
          <w:lang w:val="es-AR"/>
        </w:rPr>
        <w:t>Promise.all(</w:t>
      </w:r>
      <w:proofErr w:type="gramEnd"/>
      <w:r w:rsidR="003F3D41">
        <w:rPr>
          <w:lang w:val="es-AR"/>
        </w:rPr>
        <w:t xml:space="preserve">) se </w:t>
      </w:r>
      <w:r>
        <w:rPr>
          <w:lang w:val="es-AR"/>
        </w:rPr>
        <w:t xml:space="preserve">pueden </w:t>
      </w:r>
      <w:r w:rsidR="003F3D41">
        <w:rPr>
          <w:lang w:val="es-AR"/>
        </w:rPr>
        <w:t>ejecuta</w:t>
      </w:r>
      <w:r>
        <w:rPr>
          <w:lang w:val="es-AR"/>
        </w:rPr>
        <w:t>r</w:t>
      </w:r>
      <w:r w:rsidR="003F3D41">
        <w:rPr>
          <w:lang w:val="es-AR"/>
        </w:rPr>
        <w:t xml:space="preserve"> todas las promesas de manera simultanea </w:t>
      </w:r>
      <w:r w:rsidR="00795943">
        <w:rPr>
          <w:lang w:val="es-AR"/>
        </w:rPr>
        <w:t>teniendo</w:t>
      </w:r>
      <w:r>
        <w:rPr>
          <w:lang w:val="es-AR"/>
        </w:rPr>
        <w:t xml:space="preserve"> mas performan</w:t>
      </w:r>
      <w:r w:rsidR="00795943">
        <w:rPr>
          <w:lang w:val="es-AR"/>
        </w:rPr>
        <w:t>ce</w:t>
      </w:r>
      <w:r>
        <w:rPr>
          <w:lang w:val="es-AR"/>
        </w:rPr>
        <w:t xml:space="preserve"> y velo</w:t>
      </w:r>
      <w:r w:rsidR="00795943">
        <w:rPr>
          <w:lang w:val="es-AR"/>
        </w:rPr>
        <w:t>cidad</w:t>
      </w:r>
      <w:r w:rsidR="00841A9C">
        <w:rPr>
          <w:lang w:val="es-AR"/>
        </w:rPr>
        <w:t>.</w:t>
      </w:r>
    </w:p>
    <w:p w14:paraId="43D1672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asyncAwait2Component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36F530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</w:p>
    <w:p w14:paraId="70D12A2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try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34B089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0963EF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6EFB1C1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//Esto demora mas </w:t>
      </w:r>
    </w:p>
    <w:p w14:paraId="32728B2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value1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mediumPromise(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6F524D4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value2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436BC0BC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value3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17CDD69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EAF61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//Esto demora menos</w:t>
      </w:r>
    </w:p>
    <w:p w14:paraId="394CF5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value1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value2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value3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586B5EE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A243B7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B0996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9EBF3A5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]);</w:t>
      </w:r>
    </w:p>
    <w:p w14:paraId="7BEED65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4A263F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34E1946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1-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D08256A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2-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C902B1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3-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3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51D244E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       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0AA9740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D5404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D0EE64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0FA5753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598E41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16C190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08737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E425A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2A4F12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CC464B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557E05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7468E7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78D39CA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92CB7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39937F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8041C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0D48E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577F92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69D8E4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56910F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ABCAA4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2DD116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5F16B5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9AEE68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35E93639" w14:textId="77777777" w:rsidR="00841A9C" w:rsidRPr="0049433F" w:rsidRDefault="00841A9C" w:rsidP="00D36835"/>
    <w:p w14:paraId="46CE6DBD" w14:textId="77777777" w:rsidR="002D4DD3" w:rsidRDefault="0049433F" w:rsidP="002D4DD3">
      <w:pPr>
        <w:pStyle w:val="Heading2"/>
      </w:pPr>
      <w:r w:rsidRPr="0049433F">
        <w:t xml:space="preserve">For </w:t>
      </w:r>
      <w:proofErr w:type="gramStart"/>
      <w:r w:rsidRPr="0049433F">
        <w:t>await</w:t>
      </w:r>
      <w:proofErr w:type="gramEnd"/>
      <w:r w:rsidRPr="0049433F">
        <w:t xml:space="preserve"> </w:t>
      </w:r>
      <w:bookmarkEnd w:id="8"/>
    </w:p>
    <w:p w14:paraId="78433944" w14:textId="10F05DA1" w:rsidR="002D4DD3" w:rsidRDefault="002D4DD3" w:rsidP="002D4DD3">
      <w:pPr>
        <w:rPr>
          <w:lang w:val="es-AR"/>
        </w:rPr>
      </w:pPr>
      <w:r w:rsidRPr="002D4DD3">
        <w:rPr>
          <w:lang w:val="es-AR"/>
        </w:rPr>
        <w:t>Sirve cuando queremos re</w:t>
      </w:r>
      <w:r>
        <w:rPr>
          <w:lang w:val="es-AR"/>
        </w:rPr>
        <w:t>correr un arreglo de promesas</w:t>
      </w:r>
      <w:r w:rsidR="00C651E8">
        <w:rPr>
          <w:lang w:val="es-AR"/>
        </w:rPr>
        <w:t xml:space="preserve"> y que se resuelva cada una</w:t>
      </w:r>
    </w:p>
    <w:p w14:paraId="72859B2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forAwaitComponent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9ECE5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95D992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6C80DB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3C3A61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3C85E9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58E14ED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9BAB8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2D11720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15051A9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hero.name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B49B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&lt;br/&gt;`</w:t>
      </w:r>
    </w:p>
    <w:p w14:paraId="51596F1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F070B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</w:t>
      </w:r>
    </w:p>
    <w:p w14:paraId="7C62B0F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BAA0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327A916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138E8E4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F5191A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{Array&lt;String&gt;}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7BD0D61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{Array&lt;Promise&gt;}</w:t>
      </w:r>
    </w:p>
    <w:p w14:paraId="15B1C31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5F960CB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getHeroesAsync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heroIds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A72ADA3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C7C01E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7C62FEB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CD3C5D1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forEach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358DA6F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push</w:t>
      </w:r>
      <w:proofErr w:type="gramStart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 );</w:t>
      </w:r>
    </w:p>
    <w:p w14:paraId="62C0C9BC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19082357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840859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heroPromises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E52BD0B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72AFCC8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7303775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FCC633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F06008E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4501270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(), </w:t>
      </w:r>
      <w:r w:rsidRPr="00FB49B3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E03E22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0BBC8A5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B13622D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B49B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B49B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11AA31E4" w14:textId="77777777" w:rsidR="00FB49B3" w:rsidRPr="00FB49B3" w:rsidRDefault="00FB49B3" w:rsidP="00FB4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B49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9A468B" w14:textId="20FFD733" w:rsidR="008508C4" w:rsidRPr="002D4DD3" w:rsidRDefault="008508C4" w:rsidP="008508C4">
      <w:pPr>
        <w:pStyle w:val="Heading1"/>
        <w:rPr>
          <w:lang w:val="es-AR"/>
        </w:rPr>
      </w:pPr>
      <w:r>
        <w:rPr>
          <w:lang w:val="es-AR"/>
        </w:rPr>
        <w:t>Funciones generadoras</w:t>
      </w:r>
    </w:p>
    <w:p w14:paraId="76A77D79" w14:textId="76761B32" w:rsidR="002D4DD3" w:rsidRDefault="00C03DF8" w:rsidP="00D843D3">
      <w:pPr>
        <w:rPr>
          <w:lang w:val="es-AR"/>
        </w:rPr>
      </w:pPr>
      <w:r>
        <w:rPr>
          <w:lang w:val="es-AR"/>
        </w:rPr>
        <w:t xml:space="preserve">Generan una secuencia de valores. </w:t>
      </w:r>
      <w:proofErr w:type="gramStart"/>
      <w:r w:rsidR="00D843D3">
        <w:rPr>
          <w:lang w:val="es-AR"/>
        </w:rPr>
        <w:t>No</w:t>
      </w:r>
      <w:proofErr w:type="gramEnd"/>
      <w:r w:rsidR="00D843D3">
        <w:rPr>
          <w:lang w:val="es-AR"/>
        </w:rPr>
        <w:t xml:space="preserve"> se puede usar con funcion de flecha. </w:t>
      </w:r>
      <w:r w:rsidR="0053201F" w:rsidRPr="0053201F">
        <w:rPr>
          <w:lang w:val="es-AR"/>
        </w:rPr>
        <w:t>que devuelve un objeto Generator</w:t>
      </w:r>
    </w:p>
    <w:p w14:paraId="771BEAC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D6CD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50AB74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0725D05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0B5B61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17D4E4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1</w:t>
      </w:r>
    </w:p>
    <w:p w14:paraId="3B4F19AD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2</w:t>
      </w:r>
    </w:p>
    <w:p w14:paraId="6498DC6F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valor 3</w:t>
      </w:r>
    </w:p>
    <w:p w14:paraId="574D7F5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ultimo valor</w:t>
      </w:r>
    </w:p>
    <w:p w14:paraId="531A1CF8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2BD62811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ED6CD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generator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());</w:t>
      </w:r>
      <w:r w:rsidRPr="00ED6CD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51CBE3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D33402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27EFDF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CE24413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D6CD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myFirstGeneratorFunction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4F5A68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A58165E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1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005EF017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2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52D50F6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'valor 3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687C675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D55D9A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D6CD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'Ultimo valor</w:t>
      </w:r>
      <w:proofErr w:type="gramStart"/>
      <w:r w:rsidRPr="00ED6CD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174DAC0" w14:textId="77777777" w:rsidR="00ED6CD4" w:rsidRPr="00ED6CD4" w:rsidRDefault="00ED6CD4" w:rsidP="00ED6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D6CD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8FA55E3" w14:textId="56698919" w:rsidR="00C4415A" w:rsidRDefault="00C4415A" w:rsidP="00D843D3">
      <w:pPr>
        <w:rPr>
          <w:lang w:val="es-AR"/>
        </w:rPr>
      </w:pPr>
      <w:r w:rsidRPr="00C4415A">
        <w:rPr>
          <w:lang w:val="es-AR"/>
        </w:rPr>
        <w:drawing>
          <wp:inline distT="0" distB="0" distL="0" distR="0" wp14:anchorId="29BD7813" wp14:editId="64B42B45">
            <wp:extent cx="2502029" cy="1416123"/>
            <wp:effectExtent l="0" t="0" r="0" b="0"/>
            <wp:docPr id="1683813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3768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456" w14:textId="7B770B0A" w:rsidR="00C063F3" w:rsidRDefault="00C063F3" w:rsidP="00D843D3">
      <w:pPr>
        <w:rPr>
          <w:lang w:val="es-AR"/>
        </w:rPr>
      </w:pPr>
      <w:r>
        <w:rPr>
          <w:lang w:val="es-AR"/>
        </w:rPr>
        <w:t>Uso comun generar ids secuenciales:</w:t>
      </w:r>
    </w:p>
    <w:p w14:paraId="57184E6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generatoFuncComponent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221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84E2FE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70503B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66D3EDA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createElement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'button'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8111F31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 me'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E6672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append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910208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ABCC152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513E4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genId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25D0162C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`Click numero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EF55C0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AB97055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172E98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addEventListener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'click'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renderButton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F633C2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D07BA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8C7BE7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idGenerator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647A2E1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E47658D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F7221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40F9E59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221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++</w:t>
      </w:r>
      <w:proofErr w:type="gramStart"/>
      <w:r w:rsidRPr="00F7221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currentId</w:t>
      </w: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63AAB26" w14:textId="77777777" w:rsidR="00F7221C" w:rsidRPr="00F7221C" w:rsidRDefault="00F7221C" w:rsidP="00F722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221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08ADA7C" w14:textId="23AF3D9D" w:rsidR="00C063F3" w:rsidRPr="003B6E0E" w:rsidRDefault="00F7221C" w:rsidP="00F7221C">
      <w:pPr>
        <w:pStyle w:val="Heading2"/>
      </w:pPr>
      <w:r w:rsidRPr="003B6E0E">
        <w:t xml:space="preserve">Async </w:t>
      </w:r>
    </w:p>
    <w:p w14:paraId="4E1F029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generatorAsync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6B26419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54B6CA61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37EC70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31A61E9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EFCEBC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26DADA44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{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next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34F41F9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146DE41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6D40B3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innerText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FBF140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while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isFinished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070ECC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3733CE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CB263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B8558FD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getHeroGenerator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75B3DE1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05B0B45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CC087F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yield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B6E0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16EACF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DEEDF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'No hay mas heroes'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02A07A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</w:t>
      </w:r>
    </w:p>
    <w:p w14:paraId="3FD33F0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253600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sleep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C9564A7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3B6E0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A4365E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3B6E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6A87BD2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B6E0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8A316A3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}, </w:t>
      </w:r>
      <w:r w:rsidRPr="003B6E0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A81B8B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23358368" w14:textId="77777777" w:rsidR="003B6E0E" w:rsidRPr="003B6E0E" w:rsidRDefault="003B6E0E" w:rsidP="003B6E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B6E0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AAABC89" w14:textId="77777777" w:rsidR="00D843D3" w:rsidRDefault="00D843D3" w:rsidP="00D843D3">
      <w:pPr>
        <w:rPr>
          <w:lang w:val="es-AR"/>
        </w:rPr>
      </w:pPr>
    </w:p>
    <w:p w14:paraId="1A5EC328" w14:textId="21AFDAD8" w:rsidR="003F2B66" w:rsidRDefault="003F2B66" w:rsidP="003F2B66">
      <w:pPr>
        <w:pStyle w:val="Heading1"/>
        <w:rPr>
          <w:lang w:val="es-AR"/>
        </w:rPr>
      </w:pPr>
      <w:r>
        <w:rPr>
          <w:lang w:val="es-AR"/>
        </w:rPr>
        <w:t>Peticiones HTPP</w:t>
      </w:r>
    </w:p>
    <w:p w14:paraId="6181C24A" w14:textId="77777777" w:rsidR="003F2B66" w:rsidRPr="002D4DD3" w:rsidRDefault="003F2B66" w:rsidP="00D843D3">
      <w:pPr>
        <w:rPr>
          <w:lang w:val="es-AR"/>
        </w:rPr>
      </w:pPr>
    </w:p>
    <w:p w14:paraId="592FF32E" w14:textId="45F8D8F1" w:rsidR="00582EA7" w:rsidRPr="002D4DD3" w:rsidRDefault="001848EF" w:rsidP="002D4DD3">
      <w:pPr>
        <w:pStyle w:val="Heading2"/>
        <w:rPr>
          <w:lang w:val="es-AR"/>
        </w:rPr>
      </w:pPr>
      <w:r w:rsidRPr="002D4DD3">
        <w:rPr>
          <w:lang w:val="es-AR"/>
        </w:rPr>
        <w:t>ATAJOS</w:t>
      </w:r>
      <w:r w:rsidR="00407DAE" w:rsidRPr="002D4DD3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lastRenderedPageBreak/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271CC"/>
    <w:rsid w:val="0003377A"/>
    <w:rsid w:val="00046BB8"/>
    <w:rsid w:val="00054D68"/>
    <w:rsid w:val="00057647"/>
    <w:rsid w:val="000600E1"/>
    <w:rsid w:val="00061262"/>
    <w:rsid w:val="00062127"/>
    <w:rsid w:val="00064FA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147E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6F4A"/>
    <w:rsid w:val="001C73C6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34E5C"/>
    <w:rsid w:val="00261699"/>
    <w:rsid w:val="00265EDF"/>
    <w:rsid w:val="00266C1D"/>
    <w:rsid w:val="002749B6"/>
    <w:rsid w:val="00275EBF"/>
    <w:rsid w:val="00281F7F"/>
    <w:rsid w:val="002868DC"/>
    <w:rsid w:val="00287541"/>
    <w:rsid w:val="00287AD0"/>
    <w:rsid w:val="00292BBF"/>
    <w:rsid w:val="002B13A9"/>
    <w:rsid w:val="002B27AF"/>
    <w:rsid w:val="002B314B"/>
    <w:rsid w:val="002B3665"/>
    <w:rsid w:val="002C3EEE"/>
    <w:rsid w:val="002C4891"/>
    <w:rsid w:val="002C6065"/>
    <w:rsid w:val="002C7B21"/>
    <w:rsid w:val="002D2FC0"/>
    <w:rsid w:val="002D3B95"/>
    <w:rsid w:val="002D4DD3"/>
    <w:rsid w:val="002E0DB8"/>
    <w:rsid w:val="003071CF"/>
    <w:rsid w:val="00311421"/>
    <w:rsid w:val="00313235"/>
    <w:rsid w:val="0032600F"/>
    <w:rsid w:val="003263D1"/>
    <w:rsid w:val="00332287"/>
    <w:rsid w:val="00333457"/>
    <w:rsid w:val="00341B71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7BC4"/>
    <w:rsid w:val="003B1231"/>
    <w:rsid w:val="003B6E0E"/>
    <w:rsid w:val="003E3969"/>
    <w:rsid w:val="003E67BB"/>
    <w:rsid w:val="003F2B66"/>
    <w:rsid w:val="003F3D41"/>
    <w:rsid w:val="003F51F8"/>
    <w:rsid w:val="00400237"/>
    <w:rsid w:val="00407DAE"/>
    <w:rsid w:val="00416608"/>
    <w:rsid w:val="0042020B"/>
    <w:rsid w:val="004207EB"/>
    <w:rsid w:val="00425C12"/>
    <w:rsid w:val="00435E58"/>
    <w:rsid w:val="00463757"/>
    <w:rsid w:val="00467954"/>
    <w:rsid w:val="0047330D"/>
    <w:rsid w:val="00473CDE"/>
    <w:rsid w:val="00476479"/>
    <w:rsid w:val="00480F59"/>
    <w:rsid w:val="004814D5"/>
    <w:rsid w:val="0048306D"/>
    <w:rsid w:val="0049433F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201F"/>
    <w:rsid w:val="00533810"/>
    <w:rsid w:val="00537146"/>
    <w:rsid w:val="005413C2"/>
    <w:rsid w:val="00551D00"/>
    <w:rsid w:val="00554C7C"/>
    <w:rsid w:val="0056126E"/>
    <w:rsid w:val="00562396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E6B3B"/>
    <w:rsid w:val="005F3DAB"/>
    <w:rsid w:val="00602E93"/>
    <w:rsid w:val="006110FD"/>
    <w:rsid w:val="00611CEB"/>
    <w:rsid w:val="00612C83"/>
    <w:rsid w:val="0061475D"/>
    <w:rsid w:val="00614ACE"/>
    <w:rsid w:val="006231D2"/>
    <w:rsid w:val="00631A15"/>
    <w:rsid w:val="00636738"/>
    <w:rsid w:val="0064207B"/>
    <w:rsid w:val="00642552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04A2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67F45"/>
    <w:rsid w:val="0077286D"/>
    <w:rsid w:val="00776A9C"/>
    <w:rsid w:val="007822DF"/>
    <w:rsid w:val="0078231A"/>
    <w:rsid w:val="00786983"/>
    <w:rsid w:val="0079276D"/>
    <w:rsid w:val="00795943"/>
    <w:rsid w:val="007A0271"/>
    <w:rsid w:val="007A5CB7"/>
    <w:rsid w:val="007B2A4A"/>
    <w:rsid w:val="007B3732"/>
    <w:rsid w:val="007B7278"/>
    <w:rsid w:val="007C4685"/>
    <w:rsid w:val="007D1E43"/>
    <w:rsid w:val="007D4F0F"/>
    <w:rsid w:val="007E1C05"/>
    <w:rsid w:val="0080582A"/>
    <w:rsid w:val="00823540"/>
    <w:rsid w:val="00841A9C"/>
    <w:rsid w:val="00842D96"/>
    <w:rsid w:val="008508C4"/>
    <w:rsid w:val="0085465E"/>
    <w:rsid w:val="00855854"/>
    <w:rsid w:val="00855956"/>
    <w:rsid w:val="00861810"/>
    <w:rsid w:val="00877FEA"/>
    <w:rsid w:val="00881FAA"/>
    <w:rsid w:val="008838DB"/>
    <w:rsid w:val="00884D98"/>
    <w:rsid w:val="008A47DD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80603"/>
    <w:rsid w:val="00A84ACE"/>
    <w:rsid w:val="00A94DEB"/>
    <w:rsid w:val="00A95393"/>
    <w:rsid w:val="00A95D61"/>
    <w:rsid w:val="00AA4E4E"/>
    <w:rsid w:val="00AB03E2"/>
    <w:rsid w:val="00AB52D7"/>
    <w:rsid w:val="00AC2C01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79AC"/>
    <w:rsid w:val="00BA706E"/>
    <w:rsid w:val="00BB6044"/>
    <w:rsid w:val="00BB615B"/>
    <w:rsid w:val="00BB751D"/>
    <w:rsid w:val="00BB7CF8"/>
    <w:rsid w:val="00BC7D49"/>
    <w:rsid w:val="00BD432D"/>
    <w:rsid w:val="00BE07D3"/>
    <w:rsid w:val="00BE2BCD"/>
    <w:rsid w:val="00BF1DFE"/>
    <w:rsid w:val="00C03DF8"/>
    <w:rsid w:val="00C063F3"/>
    <w:rsid w:val="00C125CE"/>
    <w:rsid w:val="00C15506"/>
    <w:rsid w:val="00C20BF5"/>
    <w:rsid w:val="00C24419"/>
    <w:rsid w:val="00C31CD6"/>
    <w:rsid w:val="00C36383"/>
    <w:rsid w:val="00C37029"/>
    <w:rsid w:val="00C41BF5"/>
    <w:rsid w:val="00C4415A"/>
    <w:rsid w:val="00C57310"/>
    <w:rsid w:val="00C60EE6"/>
    <w:rsid w:val="00C651E8"/>
    <w:rsid w:val="00C67320"/>
    <w:rsid w:val="00C76558"/>
    <w:rsid w:val="00C82EF2"/>
    <w:rsid w:val="00C92218"/>
    <w:rsid w:val="00CA50C4"/>
    <w:rsid w:val="00CB20AB"/>
    <w:rsid w:val="00CB2130"/>
    <w:rsid w:val="00CB51A4"/>
    <w:rsid w:val="00CB7320"/>
    <w:rsid w:val="00CC0DA0"/>
    <w:rsid w:val="00CC190C"/>
    <w:rsid w:val="00CC30F2"/>
    <w:rsid w:val="00CC43D6"/>
    <w:rsid w:val="00CC5550"/>
    <w:rsid w:val="00CD3F8E"/>
    <w:rsid w:val="00CD4EA9"/>
    <w:rsid w:val="00CD55F1"/>
    <w:rsid w:val="00CD676C"/>
    <w:rsid w:val="00CD6A09"/>
    <w:rsid w:val="00CD6F54"/>
    <w:rsid w:val="00CD7709"/>
    <w:rsid w:val="00CF4D02"/>
    <w:rsid w:val="00D1402E"/>
    <w:rsid w:val="00D24574"/>
    <w:rsid w:val="00D31ECA"/>
    <w:rsid w:val="00D3667D"/>
    <w:rsid w:val="00D36835"/>
    <w:rsid w:val="00D431BE"/>
    <w:rsid w:val="00D76292"/>
    <w:rsid w:val="00D81A20"/>
    <w:rsid w:val="00D843D3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ED6CD4"/>
    <w:rsid w:val="00EF2B8B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221C"/>
    <w:rsid w:val="00F738BD"/>
    <w:rsid w:val="00F74936"/>
    <w:rsid w:val="00F76DA1"/>
    <w:rsid w:val="00F8348E"/>
    <w:rsid w:val="00F835CC"/>
    <w:rsid w:val="00FA528D"/>
    <w:rsid w:val="00FB0C7F"/>
    <w:rsid w:val="00FB189B"/>
    <w:rsid w:val="00FB49B3"/>
    <w:rsid w:val="00FB71D4"/>
    <w:rsid w:val="00FB7503"/>
    <w:rsid w:val="00FC063C"/>
    <w:rsid w:val="00FC1C8C"/>
    <w:rsid w:val="00FC1CC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23</Pages>
  <Words>3139</Words>
  <Characters>21408</Characters>
  <Application>Microsoft Office Word</Application>
  <DocSecurity>0</DocSecurity>
  <Lines>892</Lines>
  <Paragraphs>743</Paragraphs>
  <ScaleCrop>false</ScaleCrop>
  <Company/>
  <LinksUpToDate>false</LinksUpToDate>
  <CharactersWithSpaces>23804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430</cp:revision>
  <dcterms:created xsi:type="dcterms:W3CDTF">2024-04-08T18:19:00Z</dcterms:created>
  <dcterms:modified xsi:type="dcterms:W3CDTF">2024-05-12T21:31:00Z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