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La Gran Historia de la Tierra, camino a su trabajo, contra el Agujero Negro opresor</w:t>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Camino a su trabajo diario, la tierra llega al metro espacial, donde como siempre  a la hora peak el metro se llena, dentro de la avalancha de seres que quieren entrar al vagón, se crea un agujero negro que enojada comienza a consumir a todos los seres que están a su alrededor, la tierra alcanza a reaccionar y huye por el vagón, donde con la prisa tiene que encontrar un camino para pasar entre todos los seres que indiferentes de Agujero Negro, están haciendo su rutina típica mientras van al trabajo.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finales: </w:t>
      </w:r>
    </w:p>
    <w:p w:rsidR="00000000" w:rsidDel="00000000" w:rsidP="00000000" w:rsidRDefault="00000000" w:rsidRPr="00000000" w14:paraId="00000005">
      <w:pPr>
        <w:rPr/>
      </w:pPr>
      <w:r w:rsidDel="00000000" w:rsidR="00000000" w:rsidRPr="00000000">
        <w:rPr>
          <w:rtl w:val="0"/>
        </w:rPr>
        <w:t xml:space="preserve">1-. La tierra después de haber avanzado por el metro, se da cuenta que la única forma de terminar con esto es enfrentar al Agujero Negro e intentar acabar con el</w:t>
      </w:r>
    </w:p>
    <w:p w:rsidR="00000000" w:rsidDel="00000000" w:rsidP="00000000" w:rsidRDefault="00000000" w:rsidRPr="00000000" w14:paraId="00000006">
      <w:pPr>
        <w:rPr/>
      </w:pPr>
      <w:r w:rsidDel="00000000" w:rsidR="00000000" w:rsidRPr="00000000">
        <w:rPr>
          <w:rtl w:val="0"/>
        </w:rPr>
        <w:t xml:space="preserve">2-. La tierra se da cuenta que puede hacer algo para poder llegar a su trabajo</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