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Experimentos</w:t>
      </w:r>
    </w:p>
    <w:p>
      <w:pPr>
        <w:pStyle w:val="Heading1"/>
      </w:pPr>
      <w:r>
        <w:t>Dates  one_year</w:t>
      </w:r>
    </w:p>
    <w:p>
      <w:pPr>
        <w:pStyle w:val="Heading1"/>
      </w:pPr>
      <w:r>
        <w:t>Days  1_days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LRC</w:t>
            </w:r>
          </w:p>
        </w:tc>
        <w:tc>
          <w:tcPr>
            <w:tcW w:type="dxa" w:w="2160"/>
          </w:tcPr>
          <w:p>
            <w:r>
              <w:t>SGD</w:t>
            </w:r>
          </w:p>
        </w:tc>
        <w:tc>
          <w:tcPr>
            <w:tcW w:type="dxa" w:w="2160"/>
          </w:tcPr>
          <w:p>
            <w:r>
              <w:t>ETC</w:t>
            </w:r>
          </w:p>
        </w:tc>
      </w:tr>
      <w:tr>
        <w:tc>
          <w:tcPr>
            <w:tcW w:type="dxa" w:w="2160"/>
          </w:tcPr>
          <w:p>
            <w:r>
              <w:t>Test 1.1</w:t>
            </w:r>
          </w:p>
        </w:tc>
        <w:tc>
          <w:tcPr>
            <w:tcW w:type="dxa" w:w="2160"/>
          </w:tcPr>
          <w:p>
            <w:r>
              <w:t>66.7%</w:t>
              <w:br/>
            </w:r>
          </w:p>
        </w:tc>
        <w:tc>
          <w:tcPr>
            <w:tcW w:type="dxa" w:w="2160"/>
          </w:tcPr>
          <w:p>
            <w:r>
              <w:t>100.0%</w:t>
              <w:br/>
            </w:r>
          </w:p>
        </w:tc>
        <w:tc>
          <w:tcPr>
            <w:tcW w:type="dxa" w:w="2160"/>
          </w:tcPr>
          <w:p>
            <w:r>
              <w:t>66.7%</w:t>
              <w:br/>
            </w:r>
          </w:p>
        </w:tc>
      </w:tr>
      <w:tr>
        <w:tc>
          <w:tcPr>
            <w:tcW w:type="dxa" w:w="2160"/>
          </w:tcPr>
          <w:p>
            <w:r>
              <w:t>Test 1.2</w:t>
            </w:r>
          </w:p>
        </w:tc>
        <w:tc>
          <w:tcPr>
            <w:tcW w:type="dxa" w:w="2160"/>
          </w:tcPr>
          <w:p>
            <w:r>
              <w:t>66.7%</w:t>
              <w:br/>
            </w:r>
          </w:p>
        </w:tc>
        <w:tc>
          <w:tcPr>
            <w:tcW w:type="dxa" w:w="2160"/>
          </w:tcPr>
          <w:p>
            <w:r>
              <w:t>66.7%</w:t>
              <w:br/>
            </w:r>
          </w:p>
        </w:tc>
        <w:tc>
          <w:tcPr>
            <w:tcW w:type="dxa" w:w="2160"/>
          </w:tcPr>
          <w:p>
            <w:r>
              <w:t>66.7%</w:t>
              <w:br/>
            </w:r>
          </w:p>
        </w:tc>
      </w:tr>
      <w:tr>
        <w:tc>
          <w:tcPr>
            <w:tcW w:type="dxa" w:w="2160"/>
          </w:tcPr>
          <w:p>
            <w:r>
              <w:t>Test 2.1</w:t>
            </w:r>
          </w:p>
        </w:tc>
        <w:tc>
          <w:tcPr>
            <w:tcW w:type="dxa" w:w="2160"/>
          </w:tcPr>
          <w:p>
            <w:r>
              <w:t>66.7%</w:t>
              <w:br/>
            </w:r>
          </w:p>
        </w:tc>
        <w:tc>
          <w:tcPr>
            <w:tcW w:type="dxa" w:w="2160"/>
          </w:tcPr>
          <w:p>
            <w:r>
              <w:t>66.7%</w:t>
              <w:br/>
            </w:r>
          </w:p>
        </w:tc>
        <w:tc>
          <w:tcPr>
            <w:tcW w:type="dxa" w:w="2160"/>
          </w:tcPr>
          <w:p>
            <w:r>
              <w:t>66.7%</w:t>
              <w:br/>
            </w:r>
          </w:p>
        </w:tc>
      </w:tr>
      <w:tr>
        <w:tc>
          <w:tcPr>
            <w:tcW w:type="dxa" w:w="2160"/>
          </w:tcPr>
          <w:p>
            <w:r>
              <w:t>Test 5.1</w:t>
            </w:r>
          </w:p>
        </w:tc>
        <w:tc>
          <w:tcPr>
            <w:tcW w:type="dxa" w:w="2160"/>
          </w:tcPr>
          <w:p>
            <w:r>
              <w:t>100.0%</w:t>
              <w:br/>
            </w:r>
          </w:p>
        </w:tc>
        <w:tc>
          <w:tcPr>
            <w:tcW w:type="dxa" w:w="2160"/>
          </w:tcPr>
          <w:p>
            <w:r>
              <w:t>66.7%</w:t>
              <w:br/>
            </w:r>
          </w:p>
        </w:tc>
        <w:tc>
          <w:tcPr>
            <w:tcW w:type="dxa" w:w="2160"/>
          </w:tcPr>
          <w:p>
            <w:r>
              <w:t>66.7%</w:t>
              <w:br/>
            </w:r>
          </w:p>
        </w:tc>
      </w:tr>
    </w:tbl>
    <w:p>
      <w:pPr>
        <w:pStyle w:val="Heading1"/>
      </w:pPr>
      <w:r>
        <w:t>Days  3_days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LRC</w:t>
            </w:r>
          </w:p>
        </w:tc>
        <w:tc>
          <w:tcPr>
            <w:tcW w:type="dxa" w:w="2160"/>
          </w:tcPr>
          <w:p>
            <w:r>
              <w:t>SGD</w:t>
            </w:r>
          </w:p>
        </w:tc>
        <w:tc>
          <w:tcPr>
            <w:tcW w:type="dxa" w:w="2160"/>
          </w:tcPr>
          <w:p>
            <w:r>
              <w:t>ETC</w:t>
            </w:r>
          </w:p>
        </w:tc>
      </w:tr>
      <w:tr>
        <w:tc>
          <w:tcPr>
            <w:tcW w:type="dxa" w:w="2160"/>
          </w:tcPr>
          <w:p>
            <w:r>
              <w:t>Test 1.1</w:t>
            </w:r>
          </w:p>
        </w:tc>
        <w:tc>
          <w:tcPr>
            <w:tcW w:type="dxa" w:w="2160"/>
          </w:tcPr>
          <w:p>
            <w:r>
              <w:t>66.7%</w:t>
              <w:br/>
            </w:r>
          </w:p>
        </w:tc>
        <w:tc>
          <w:tcPr>
            <w:tcW w:type="dxa" w:w="2160"/>
          </w:tcPr>
          <w:p>
            <w:r>
              <w:t>100.0%</w:t>
              <w:br/>
            </w:r>
          </w:p>
        </w:tc>
        <w:tc>
          <w:tcPr>
            <w:tcW w:type="dxa" w:w="2160"/>
          </w:tcPr>
          <w:p>
            <w:r>
              <w:t>77.8%</w:t>
              <w:br/>
            </w:r>
          </w:p>
        </w:tc>
      </w:tr>
      <w:tr>
        <w:tc>
          <w:tcPr>
            <w:tcW w:type="dxa" w:w="2160"/>
          </w:tcPr>
          <w:p>
            <w:r>
              <w:t>Test 1.2</w:t>
            </w:r>
          </w:p>
        </w:tc>
        <w:tc>
          <w:tcPr>
            <w:tcW w:type="dxa" w:w="2160"/>
          </w:tcPr>
          <w:p>
            <w:r>
              <w:t>66.7%</w:t>
              <w:br/>
            </w:r>
          </w:p>
        </w:tc>
        <w:tc>
          <w:tcPr>
            <w:tcW w:type="dxa" w:w="2160"/>
          </w:tcPr>
          <w:p>
            <w:r>
              <w:t>66.7%</w:t>
              <w:br/>
            </w:r>
          </w:p>
        </w:tc>
        <w:tc>
          <w:tcPr>
            <w:tcW w:type="dxa" w:w="2160"/>
          </w:tcPr>
          <w:p>
            <w:r>
              <w:t>77.8%</w:t>
              <w:br/>
            </w:r>
          </w:p>
        </w:tc>
      </w:tr>
      <w:tr>
        <w:tc>
          <w:tcPr>
            <w:tcW w:type="dxa" w:w="2160"/>
          </w:tcPr>
          <w:p>
            <w:r>
              <w:t>Test 2.1</w:t>
            </w:r>
          </w:p>
        </w:tc>
        <w:tc>
          <w:tcPr>
            <w:tcW w:type="dxa" w:w="2160"/>
          </w:tcPr>
          <w:p>
            <w:r>
              <w:t>66.7%</w:t>
              <w:br/>
            </w:r>
          </w:p>
        </w:tc>
        <w:tc>
          <w:tcPr>
            <w:tcW w:type="dxa" w:w="2160"/>
          </w:tcPr>
          <w:p>
            <w:r>
              <w:t>55.6%</w:t>
              <w:br/>
            </w:r>
          </w:p>
        </w:tc>
        <w:tc>
          <w:tcPr>
            <w:tcW w:type="dxa" w:w="2160"/>
          </w:tcPr>
          <w:p>
            <w:r>
              <w:t>77.8%</w:t>
              <w:br/>
            </w:r>
          </w:p>
        </w:tc>
      </w:tr>
      <w:tr>
        <w:tc>
          <w:tcPr>
            <w:tcW w:type="dxa" w:w="2160"/>
          </w:tcPr>
          <w:p>
            <w:r>
              <w:t>Test 5.1</w:t>
            </w:r>
          </w:p>
        </w:tc>
        <w:tc>
          <w:tcPr>
            <w:tcW w:type="dxa" w:w="2160"/>
          </w:tcPr>
          <w:p>
            <w:r>
              <w:t>77.8%</w:t>
              <w:br/>
            </w:r>
          </w:p>
        </w:tc>
        <w:tc>
          <w:tcPr>
            <w:tcW w:type="dxa" w:w="2160"/>
          </w:tcPr>
          <w:p>
            <w:r>
              <w:t>66.7%</w:t>
              <w:br/>
            </w:r>
          </w:p>
        </w:tc>
        <w:tc>
          <w:tcPr>
            <w:tcW w:type="dxa" w:w="2160"/>
          </w:tcPr>
          <w:p>
            <w:r>
              <w:t>77.8%</w:t>
              <w:br/>
            </w:r>
          </w:p>
        </w:tc>
      </w:tr>
    </w:tbl>
    <w:p>
      <w:pPr>
        <w:pStyle w:val="Heading1"/>
      </w:pPr>
      <w:r>
        <w:t>Days  5_days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LRC</w:t>
            </w:r>
          </w:p>
        </w:tc>
        <w:tc>
          <w:tcPr>
            <w:tcW w:type="dxa" w:w="2160"/>
          </w:tcPr>
          <w:p>
            <w:r>
              <w:t>SGD</w:t>
            </w:r>
          </w:p>
        </w:tc>
        <w:tc>
          <w:tcPr>
            <w:tcW w:type="dxa" w:w="2160"/>
          </w:tcPr>
          <w:p>
            <w:r>
              <w:t>ETC</w:t>
            </w:r>
          </w:p>
        </w:tc>
      </w:tr>
      <w:tr>
        <w:tc>
          <w:tcPr>
            <w:tcW w:type="dxa" w:w="2160"/>
          </w:tcPr>
          <w:p>
            <w:r>
              <w:t>Test 1.1</w:t>
            </w:r>
          </w:p>
        </w:tc>
        <w:tc>
          <w:tcPr>
            <w:tcW w:type="dxa" w:w="2160"/>
          </w:tcPr>
          <w:p>
            <w:r>
              <w:t>40.0%</w:t>
              <w:br/>
            </w:r>
          </w:p>
        </w:tc>
        <w:tc>
          <w:tcPr>
            <w:tcW w:type="dxa" w:w="2160"/>
          </w:tcPr>
          <w:p>
            <w:r>
              <w:t>73.3%</w:t>
              <w:br/>
            </w:r>
          </w:p>
        </w:tc>
        <w:tc>
          <w:tcPr>
            <w:tcW w:type="dxa" w:w="2160"/>
          </w:tcPr>
          <w:p>
            <w:r>
              <w:t>60.0%</w:t>
              <w:br/>
            </w:r>
          </w:p>
        </w:tc>
      </w:tr>
      <w:tr>
        <w:tc>
          <w:tcPr>
            <w:tcW w:type="dxa" w:w="2160"/>
          </w:tcPr>
          <w:p>
            <w:r>
              <w:t>Test 1.2</w:t>
            </w:r>
          </w:p>
        </w:tc>
        <w:tc>
          <w:tcPr>
            <w:tcW w:type="dxa" w:w="2160"/>
          </w:tcPr>
          <w:p>
            <w:r>
              <w:t>40.0%</w:t>
              <w:br/>
            </w:r>
          </w:p>
        </w:tc>
        <w:tc>
          <w:tcPr>
            <w:tcW w:type="dxa" w:w="2160"/>
          </w:tcPr>
          <w:p>
            <w:r>
              <w:t>40.0%</w:t>
              <w:br/>
            </w:r>
          </w:p>
        </w:tc>
        <w:tc>
          <w:tcPr>
            <w:tcW w:type="dxa" w:w="2160"/>
          </w:tcPr>
          <w:p>
            <w:r>
              <w:t>60.0%</w:t>
              <w:br/>
            </w:r>
          </w:p>
        </w:tc>
      </w:tr>
      <w:tr>
        <w:tc>
          <w:tcPr>
            <w:tcW w:type="dxa" w:w="2160"/>
          </w:tcPr>
          <w:p>
            <w:r>
              <w:t>Test 2.1</w:t>
            </w:r>
          </w:p>
        </w:tc>
        <w:tc>
          <w:tcPr>
            <w:tcW w:type="dxa" w:w="2160"/>
          </w:tcPr>
          <w:p>
            <w:r>
              <w:t>60.0%</w:t>
              <w:br/>
            </w:r>
          </w:p>
        </w:tc>
        <w:tc>
          <w:tcPr>
            <w:tcW w:type="dxa" w:w="2160"/>
          </w:tcPr>
          <w:p>
            <w:r>
              <w:t>53.3%</w:t>
              <w:br/>
            </w:r>
          </w:p>
        </w:tc>
        <w:tc>
          <w:tcPr>
            <w:tcW w:type="dxa" w:w="2160"/>
          </w:tcPr>
          <w:p>
            <w:r>
              <w:t>60.0%</w:t>
              <w:br/>
            </w:r>
          </w:p>
        </w:tc>
      </w:tr>
      <w:tr>
        <w:tc>
          <w:tcPr>
            <w:tcW w:type="dxa" w:w="2160"/>
          </w:tcPr>
          <w:p>
            <w:r>
              <w:t>Test 5.1</w:t>
            </w:r>
          </w:p>
        </w:tc>
        <w:tc>
          <w:tcPr>
            <w:tcW w:type="dxa" w:w="2160"/>
          </w:tcPr>
          <w:p>
            <w:r>
              <w:t>53.3%</w:t>
              <w:br/>
            </w:r>
          </w:p>
        </w:tc>
        <w:tc>
          <w:tcPr>
            <w:tcW w:type="dxa" w:w="2160"/>
          </w:tcPr>
          <w:p>
            <w:r>
              <w:t>40.0%</w:t>
              <w:br/>
            </w:r>
          </w:p>
        </w:tc>
        <w:tc>
          <w:tcPr>
            <w:tcW w:type="dxa" w:w="2160"/>
          </w:tcPr>
          <w:p>
            <w:r>
              <w:t>53.3%</w:t>
              <w:br/>
            </w:r>
          </w:p>
        </w:tc>
      </w:tr>
    </w:tbl>
    <w:p>
      <w:pPr>
        <w:pStyle w:val="Heading1"/>
      </w:pPr>
      <w:r>
        <w:t>Days  10_days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LRC</w:t>
            </w:r>
          </w:p>
        </w:tc>
        <w:tc>
          <w:tcPr>
            <w:tcW w:type="dxa" w:w="2160"/>
          </w:tcPr>
          <w:p>
            <w:r>
              <w:t>SGD</w:t>
            </w:r>
          </w:p>
        </w:tc>
        <w:tc>
          <w:tcPr>
            <w:tcW w:type="dxa" w:w="2160"/>
          </w:tcPr>
          <w:p>
            <w:r>
              <w:t>ETC</w:t>
            </w:r>
          </w:p>
        </w:tc>
      </w:tr>
      <w:tr>
        <w:tc>
          <w:tcPr>
            <w:tcW w:type="dxa" w:w="2160"/>
          </w:tcPr>
          <w:p>
            <w:r>
              <w:t>Test 1.1</w:t>
            </w:r>
          </w:p>
        </w:tc>
        <w:tc>
          <w:tcPr>
            <w:tcW w:type="dxa" w:w="2160"/>
          </w:tcPr>
          <w:p>
            <w:r>
              <w:t>53.3%</w:t>
              <w:br/>
            </w:r>
          </w:p>
        </w:tc>
        <w:tc>
          <w:tcPr>
            <w:tcW w:type="dxa" w:w="2160"/>
          </w:tcPr>
          <w:p>
            <w:r>
              <w:t>66.7%</w:t>
              <w:br/>
            </w:r>
          </w:p>
        </w:tc>
        <w:tc>
          <w:tcPr>
            <w:tcW w:type="dxa" w:w="2160"/>
          </w:tcPr>
          <w:p>
            <w:r>
              <w:t>60.0%</w:t>
              <w:br/>
            </w:r>
          </w:p>
        </w:tc>
      </w:tr>
      <w:tr>
        <w:tc>
          <w:tcPr>
            <w:tcW w:type="dxa" w:w="2160"/>
          </w:tcPr>
          <w:p>
            <w:r>
              <w:t>Test 1.2</w:t>
            </w:r>
          </w:p>
        </w:tc>
        <w:tc>
          <w:tcPr>
            <w:tcW w:type="dxa" w:w="2160"/>
          </w:tcPr>
          <w:p>
            <w:r>
              <w:t>53.3%</w:t>
              <w:br/>
            </w:r>
          </w:p>
        </w:tc>
        <w:tc>
          <w:tcPr>
            <w:tcW w:type="dxa" w:w="2160"/>
          </w:tcPr>
          <w:p>
            <w:r>
              <w:t>53.3%</w:t>
              <w:br/>
            </w:r>
          </w:p>
        </w:tc>
        <w:tc>
          <w:tcPr>
            <w:tcW w:type="dxa" w:w="2160"/>
          </w:tcPr>
          <w:p>
            <w:r>
              <w:t>60.0%</w:t>
              <w:br/>
            </w:r>
          </w:p>
        </w:tc>
      </w:tr>
      <w:tr>
        <w:tc>
          <w:tcPr>
            <w:tcW w:type="dxa" w:w="2160"/>
          </w:tcPr>
          <w:p>
            <w:r>
              <w:t>Test 2.1</w:t>
            </w:r>
          </w:p>
        </w:tc>
        <w:tc>
          <w:tcPr>
            <w:tcW w:type="dxa" w:w="2160"/>
          </w:tcPr>
          <w:p>
            <w:r>
              <w:t>46.7%</w:t>
              <w:br/>
            </w:r>
          </w:p>
        </w:tc>
        <w:tc>
          <w:tcPr>
            <w:tcW w:type="dxa" w:w="2160"/>
          </w:tcPr>
          <w:p>
            <w:r>
              <w:t>40.0%</w:t>
              <w:br/>
            </w:r>
          </w:p>
        </w:tc>
        <w:tc>
          <w:tcPr>
            <w:tcW w:type="dxa" w:w="2160"/>
          </w:tcPr>
          <w:p>
            <w:r>
              <w:t>63.3%</w:t>
              <w:br/>
            </w:r>
          </w:p>
        </w:tc>
      </w:tr>
      <w:tr>
        <w:tc>
          <w:tcPr>
            <w:tcW w:type="dxa" w:w="2160"/>
          </w:tcPr>
          <w:p>
            <w:r>
              <w:t>Test 5.1</w:t>
            </w:r>
          </w:p>
        </w:tc>
        <w:tc>
          <w:tcPr>
            <w:tcW w:type="dxa" w:w="2160"/>
          </w:tcPr>
          <w:p>
            <w:r>
              <w:t>63.3%</w:t>
              <w:br/>
            </w:r>
          </w:p>
        </w:tc>
        <w:tc>
          <w:tcPr>
            <w:tcW w:type="dxa" w:w="2160"/>
          </w:tcPr>
          <w:p>
            <w:r>
              <w:t>53.3%</w:t>
              <w:br/>
            </w:r>
          </w:p>
        </w:tc>
        <w:tc>
          <w:tcPr>
            <w:tcW w:type="dxa" w:w="2160"/>
          </w:tcPr>
          <w:p>
            <w:r>
              <w:t>56.7%</w:t>
              <w:br/>
            </w:r>
          </w:p>
        </w:tc>
      </w:tr>
    </w:tbl>
    <w:p>
      <w:pPr>
        <w:pStyle w:val="Heading1"/>
      </w:pPr>
      <w:r>
        <w:t>Days  40_days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LRC</w:t>
            </w:r>
          </w:p>
        </w:tc>
        <w:tc>
          <w:tcPr>
            <w:tcW w:type="dxa" w:w="2160"/>
          </w:tcPr>
          <w:p>
            <w:r>
              <w:t>SGD</w:t>
            </w:r>
          </w:p>
        </w:tc>
        <w:tc>
          <w:tcPr>
            <w:tcW w:type="dxa" w:w="2160"/>
          </w:tcPr>
          <w:p>
            <w:r>
              <w:t>ETC</w:t>
            </w:r>
          </w:p>
        </w:tc>
      </w:tr>
      <w:tr>
        <w:tc>
          <w:tcPr>
            <w:tcW w:type="dxa" w:w="2160"/>
          </w:tcPr>
          <w:p>
            <w:r>
              <w:t>Test 1.1</w:t>
            </w:r>
          </w:p>
        </w:tc>
        <w:tc>
          <w:tcPr>
            <w:tcW w:type="dxa" w:w="2160"/>
          </w:tcPr>
          <w:p>
            <w:r>
              <w:t>55.8%</w:t>
              <w:br/>
            </w:r>
          </w:p>
        </w:tc>
        <w:tc>
          <w:tcPr>
            <w:tcW w:type="dxa" w:w="2160"/>
          </w:tcPr>
          <w:p>
            <w:r>
              <w:t>54.2%</w:t>
              <w:br/>
            </w:r>
          </w:p>
        </w:tc>
        <w:tc>
          <w:tcPr>
            <w:tcW w:type="dxa" w:w="2160"/>
          </w:tcPr>
          <w:p>
            <w:r>
              <w:t>54.2%</w:t>
              <w:br/>
            </w:r>
          </w:p>
        </w:tc>
      </w:tr>
      <w:tr>
        <w:tc>
          <w:tcPr>
            <w:tcW w:type="dxa" w:w="2160"/>
          </w:tcPr>
          <w:p>
            <w:r>
              <w:t>Test 1.2</w:t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  <w:tc>
          <w:tcPr>
            <w:tcW w:type="dxa" w:w="2160"/>
          </w:tcPr>
          <w:p>
            <w:r>
              <w:t>54.2%</w:t>
              <w:br/>
            </w:r>
          </w:p>
        </w:tc>
        <w:tc>
          <w:tcPr>
            <w:tcW w:type="dxa" w:w="2160"/>
          </w:tcPr>
          <w:p>
            <w:r>
              <w:t>56.7%</w:t>
              <w:br/>
            </w:r>
          </w:p>
        </w:tc>
      </w:tr>
      <w:tr>
        <w:tc>
          <w:tcPr>
            <w:tcW w:type="dxa" w:w="2160"/>
          </w:tcPr>
          <w:p>
            <w:r>
              <w:t>Test 2.1</w:t>
            </w:r>
          </w:p>
        </w:tc>
        <w:tc>
          <w:tcPr>
            <w:tcW w:type="dxa" w:w="2160"/>
          </w:tcPr>
          <w:p>
            <w:r>
              <w:t>45.8%</w:t>
              <w:br/>
            </w:r>
          </w:p>
        </w:tc>
        <w:tc>
          <w:tcPr>
            <w:tcW w:type="dxa" w:w="2160"/>
          </w:tcPr>
          <w:p>
            <w:r>
              <w:t>43.3%</w:t>
              <w:br/>
            </w:r>
          </w:p>
        </w:tc>
        <w:tc>
          <w:tcPr>
            <w:tcW w:type="dxa" w:w="2160"/>
          </w:tcPr>
          <w:p>
            <w:r>
              <w:t>56.7%</w:t>
              <w:br/>
            </w:r>
          </w:p>
        </w:tc>
      </w:tr>
      <w:tr>
        <w:tc>
          <w:tcPr>
            <w:tcW w:type="dxa" w:w="2160"/>
          </w:tcPr>
          <w:p>
            <w:r>
              <w:t>Test 5.1</w:t>
            </w:r>
          </w:p>
        </w:tc>
        <w:tc>
          <w:tcPr>
            <w:tcW w:type="dxa" w:w="2160"/>
          </w:tcPr>
          <w:p>
            <w:r>
              <w:t>55.0%</w:t>
              <w:br/>
            </w:r>
          </w:p>
        </w:tc>
        <w:tc>
          <w:tcPr>
            <w:tcW w:type="dxa" w:w="2160"/>
          </w:tcPr>
          <w:p>
            <w:r>
              <w:t>55.8%</w:t>
              <w:br/>
            </w:r>
          </w:p>
        </w:tc>
        <w:tc>
          <w:tcPr>
            <w:tcW w:type="dxa" w:w="2160"/>
          </w:tcPr>
          <w:p>
            <w:r>
              <w:t>53.3%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>Dates  two_years</w:t>
      </w:r>
    </w:p>
    <w:p>
      <w:pPr>
        <w:pStyle w:val="Heading1"/>
      </w:pPr>
      <w:r>
        <w:t>Days  1_days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LRC</w:t>
            </w:r>
          </w:p>
        </w:tc>
        <w:tc>
          <w:tcPr>
            <w:tcW w:type="dxa" w:w="2160"/>
          </w:tcPr>
          <w:p>
            <w:r>
              <w:t>SGD</w:t>
            </w:r>
          </w:p>
        </w:tc>
        <w:tc>
          <w:tcPr>
            <w:tcW w:type="dxa" w:w="2160"/>
          </w:tcPr>
          <w:p>
            <w:r>
              <w:t>ETC</w:t>
            </w:r>
          </w:p>
        </w:tc>
      </w:tr>
      <w:tr>
        <w:tc>
          <w:tcPr>
            <w:tcW w:type="dxa" w:w="2160"/>
          </w:tcPr>
          <w:p>
            <w:r>
              <w:t>Test 1.1</w:t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</w:tr>
      <w:tr>
        <w:tc>
          <w:tcPr>
            <w:tcW w:type="dxa" w:w="2160"/>
          </w:tcPr>
          <w:p>
            <w:r>
              <w:t>Test 1.2</w:t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  <w:tc>
          <w:tcPr>
            <w:tcW w:type="dxa" w:w="2160"/>
          </w:tcPr>
          <w:p>
            <w:r>
              <w:t>100.0%</w:t>
              <w:br/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</w:tr>
      <w:tr>
        <w:tc>
          <w:tcPr>
            <w:tcW w:type="dxa" w:w="2160"/>
          </w:tcPr>
          <w:p>
            <w:r>
              <w:t>Test 2.1</w:t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  <w:tc>
          <w:tcPr>
            <w:tcW w:type="dxa" w:w="2160"/>
          </w:tcPr>
          <w:p>
            <w:r>
              <w:t>100.0%</w:t>
              <w:br/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</w:tr>
      <w:tr>
        <w:tc>
          <w:tcPr>
            <w:tcW w:type="dxa" w:w="2160"/>
          </w:tcPr>
          <w:p>
            <w:r>
              <w:t>Test 5.1</w:t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</w:tr>
    </w:tbl>
    <w:p>
      <w:pPr>
        <w:pStyle w:val="Heading1"/>
      </w:pPr>
      <w:r>
        <w:t>Days  3_days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LRC</w:t>
            </w:r>
          </w:p>
        </w:tc>
        <w:tc>
          <w:tcPr>
            <w:tcW w:type="dxa" w:w="2160"/>
          </w:tcPr>
          <w:p>
            <w:r>
              <w:t>SGD</w:t>
            </w:r>
          </w:p>
        </w:tc>
        <w:tc>
          <w:tcPr>
            <w:tcW w:type="dxa" w:w="2160"/>
          </w:tcPr>
          <w:p>
            <w:r>
              <w:t>ETC</w:t>
            </w:r>
          </w:p>
        </w:tc>
      </w:tr>
      <w:tr>
        <w:tc>
          <w:tcPr>
            <w:tcW w:type="dxa" w:w="2160"/>
          </w:tcPr>
          <w:p>
            <w:r>
              <w:t>Test 1.1</w:t>
            </w:r>
          </w:p>
        </w:tc>
        <w:tc>
          <w:tcPr>
            <w:tcW w:type="dxa" w:w="2160"/>
          </w:tcPr>
          <w:p>
            <w:r>
              <w:t>16.7%</w:t>
              <w:br/>
            </w:r>
          </w:p>
        </w:tc>
        <w:tc>
          <w:tcPr>
            <w:tcW w:type="dxa" w:w="2160"/>
          </w:tcPr>
          <w:p>
            <w:r>
              <w:t>16.7%</w:t>
              <w:br/>
            </w:r>
          </w:p>
        </w:tc>
        <w:tc>
          <w:tcPr>
            <w:tcW w:type="dxa" w:w="2160"/>
          </w:tcPr>
          <w:p>
            <w:r>
              <w:t>33.3%</w:t>
              <w:br/>
            </w:r>
          </w:p>
        </w:tc>
      </w:tr>
      <w:tr>
        <w:tc>
          <w:tcPr>
            <w:tcW w:type="dxa" w:w="2160"/>
          </w:tcPr>
          <w:p>
            <w:r>
              <w:t>Test 1.2</w:t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  <w:tc>
          <w:tcPr>
            <w:tcW w:type="dxa" w:w="2160"/>
          </w:tcPr>
          <w:p>
            <w:r>
              <w:t>66.7%</w:t>
              <w:br/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</w:tr>
      <w:tr>
        <w:tc>
          <w:tcPr>
            <w:tcW w:type="dxa" w:w="2160"/>
          </w:tcPr>
          <w:p>
            <w:r>
              <w:t>Test 2.1</w:t>
            </w:r>
          </w:p>
        </w:tc>
        <w:tc>
          <w:tcPr>
            <w:tcW w:type="dxa" w:w="2160"/>
          </w:tcPr>
          <w:p>
            <w:r>
              <w:t>66.7%</w:t>
              <w:br/>
            </w:r>
          </w:p>
        </w:tc>
        <w:tc>
          <w:tcPr>
            <w:tcW w:type="dxa" w:w="2160"/>
          </w:tcPr>
          <w:p>
            <w:r>
              <w:t>83.3%</w:t>
              <w:br/>
            </w:r>
          </w:p>
        </w:tc>
        <w:tc>
          <w:tcPr>
            <w:tcW w:type="dxa" w:w="2160"/>
          </w:tcPr>
          <w:p>
            <w:r>
              <w:t>33.3%</w:t>
              <w:br/>
            </w:r>
          </w:p>
        </w:tc>
      </w:tr>
      <w:tr>
        <w:tc>
          <w:tcPr>
            <w:tcW w:type="dxa" w:w="2160"/>
          </w:tcPr>
          <w:p>
            <w:r>
              <w:t>Test 5.1</w:t>
            </w:r>
          </w:p>
        </w:tc>
        <w:tc>
          <w:tcPr>
            <w:tcW w:type="dxa" w:w="2160"/>
          </w:tcPr>
          <w:p>
            <w:r>
              <w:t>16.7%</w:t>
              <w:br/>
            </w:r>
          </w:p>
        </w:tc>
        <w:tc>
          <w:tcPr>
            <w:tcW w:type="dxa" w:w="2160"/>
          </w:tcPr>
          <w:p>
            <w:r>
              <w:t>16.7%</w:t>
              <w:br/>
            </w:r>
          </w:p>
        </w:tc>
        <w:tc>
          <w:tcPr>
            <w:tcW w:type="dxa" w:w="2160"/>
          </w:tcPr>
          <w:p>
            <w:r>
              <w:t>16.7%</w:t>
              <w:br/>
            </w:r>
          </w:p>
        </w:tc>
      </w:tr>
    </w:tbl>
    <w:p>
      <w:pPr>
        <w:pStyle w:val="Heading1"/>
      </w:pPr>
      <w:r>
        <w:t>Days  5_days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LRC</w:t>
            </w:r>
          </w:p>
        </w:tc>
        <w:tc>
          <w:tcPr>
            <w:tcW w:type="dxa" w:w="2160"/>
          </w:tcPr>
          <w:p>
            <w:r>
              <w:t>SGD</w:t>
            </w:r>
          </w:p>
        </w:tc>
        <w:tc>
          <w:tcPr>
            <w:tcW w:type="dxa" w:w="2160"/>
          </w:tcPr>
          <w:p>
            <w:r>
              <w:t>ETC</w:t>
            </w:r>
          </w:p>
        </w:tc>
      </w:tr>
      <w:tr>
        <w:tc>
          <w:tcPr>
            <w:tcW w:type="dxa" w:w="2160"/>
          </w:tcPr>
          <w:p>
            <w:r>
              <w:t>Test 1.1</w:t>
            </w:r>
          </w:p>
        </w:tc>
        <w:tc>
          <w:tcPr>
            <w:tcW w:type="dxa" w:w="2160"/>
          </w:tcPr>
          <w:p>
            <w:r>
              <w:t>30.0%</w:t>
              <w:br/>
            </w:r>
          </w:p>
        </w:tc>
        <w:tc>
          <w:tcPr>
            <w:tcW w:type="dxa" w:w="2160"/>
          </w:tcPr>
          <w:p>
            <w:r>
              <w:t>30.0%</w:t>
              <w:br/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</w:tr>
      <w:tr>
        <w:tc>
          <w:tcPr>
            <w:tcW w:type="dxa" w:w="2160"/>
          </w:tcPr>
          <w:p>
            <w:r>
              <w:t>Test 1.2</w:t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  <w:tc>
          <w:tcPr>
            <w:tcW w:type="dxa" w:w="2160"/>
          </w:tcPr>
          <w:p>
            <w:r>
              <w:t>60.0%</w:t>
              <w:br/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</w:tr>
      <w:tr>
        <w:tc>
          <w:tcPr>
            <w:tcW w:type="dxa" w:w="2160"/>
          </w:tcPr>
          <w:p>
            <w:r>
              <w:t>Test 2.1</w:t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  <w:tc>
          <w:tcPr>
            <w:tcW w:type="dxa" w:w="2160"/>
          </w:tcPr>
          <w:p>
            <w:r>
              <w:t>70.0%</w:t>
              <w:br/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</w:tr>
      <w:tr>
        <w:tc>
          <w:tcPr>
            <w:tcW w:type="dxa" w:w="2160"/>
          </w:tcPr>
          <w:p>
            <w:r>
              <w:t>Test 5.1</w:t>
            </w:r>
          </w:p>
        </w:tc>
        <w:tc>
          <w:tcPr>
            <w:tcW w:type="dxa" w:w="2160"/>
          </w:tcPr>
          <w:p>
            <w:r>
              <w:t>30.0%</w:t>
              <w:br/>
            </w:r>
          </w:p>
        </w:tc>
        <w:tc>
          <w:tcPr>
            <w:tcW w:type="dxa" w:w="2160"/>
          </w:tcPr>
          <w:p>
            <w:r>
              <w:t>30.0%</w:t>
              <w:br/>
            </w:r>
          </w:p>
        </w:tc>
        <w:tc>
          <w:tcPr>
            <w:tcW w:type="dxa" w:w="2160"/>
          </w:tcPr>
          <w:p>
            <w:r>
              <w:t>40.0%</w:t>
              <w:br/>
            </w:r>
          </w:p>
        </w:tc>
      </w:tr>
    </w:tbl>
    <w:p>
      <w:pPr>
        <w:pStyle w:val="Heading1"/>
      </w:pPr>
      <w:r>
        <w:t>Days  10_days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LRC</w:t>
            </w:r>
          </w:p>
        </w:tc>
        <w:tc>
          <w:tcPr>
            <w:tcW w:type="dxa" w:w="2160"/>
          </w:tcPr>
          <w:p>
            <w:r>
              <w:t>SGD</w:t>
            </w:r>
          </w:p>
        </w:tc>
        <w:tc>
          <w:tcPr>
            <w:tcW w:type="dxa" w:w="2160"/>
          </w:tcPr>
          <w:p>
            <w:r>
              <w:t>ETC</w:t>
            </w:r>
          </w:p>
        </w:tc>
      </w:tr>
      <w:tr>
        <w:tc>
          <w:tcPr>
            <w:tcW w:type="dxa" w:w="2160"/>
          </w:tcPr>
          <w:p>
            <w:r>
              <w:t>Test 1.1</w:t>
            </w:r>
          </w:p>
        </w:tc>
        <w:tc>
          <w:tcPr>
            <w:tcW w:type="dxa" w:w="2160"/>
          </w:tcPr>
          <w:p>
            <w:r>
              <w:t>55.0%</w:t>
              <w:br/>
            </w:r>
          </w:p>
        </w:tc>
        <w:tc>
          <w:tcPr>
            <w:tcW w:type="dxa" w:w="2160"/>
          </w:tcPr>
          <w:p>
            <w:r>
              <w:t>55.0%</w:t>
              <w:br/>
            </w:r>
          </w:p>
        </w:tc>
        <w:tc>
          <w:tcPr>
            <w:tcW w:type="dxa" w:w="2160"/>
          </w:tcPr>
          <w:p>
            <w:r>
              <w:t>70.0%</w:t>
              <w:br/>
            </w:r>
          </w:p>
        </w:tc>
      </w:tr>
      <w:tr>
        <w:tc>
          <w:tcPr>
            <w:tcW w:type="dxa" w:w="2160"/>
          </w:tcPr>
          <w:p>
            <w:r>
              <w:t>Test 1.2</w:t>
            </w:r>
          </w:p>
        </w:tc>
        <w:tc>
          <w:tcPr>
            <w:tcW w:type="dxa" w:w="2160"/>
          </w:tcPr>
          <w:p>
            <w:r>
              <w:t>65.0%</w:t>
              <w:br/>
            </w:r>
          </w:p>
        </w:tc>
        <w:tc>
          <w:tcPr>
            <w:tcW w:type="dxa" w:w="2160"/>
          </w:tcPr>
          <w:p>
            <w:r>
              <w:t>65.0%</w:t>
              <w:br/>
            </w:r>
          </w:p>
        </w:tc>
        <w:tc>
          <w:tcPr>
            <w:tcW w:type="dxa" w:w="2160"/>
          </w:tcPr>
          <w:p>
            <w:r>
              <w:t>65.0%</w:t>
              <w:br/>
            </w:r>
          </w:p>
        </w:tc>
      </w:tr>
      <w:tr>
        <w:tc>
          <w:tcPr>
            <w:tcW w:type="dxa" w:w="2160"/>
          </w:tcPr>
          <w:p>
            <w:r>
              <w:t>Test 2.1</w:t>
            </w:r>
          </w:p>
        </w:tc>
        <w:tc>
          <w:tcPr>
            <w:tcW w:type="dxa" w:w="2160"/>
          </w:tcPr>
          <w:p>
            <w:r>
              <w:t>55.0%</w:t>
              <w:br/>
            </w:r>
          </w:p>
        </w:tc>
        <w:tc>
          <w:tcPr>
            <w:tcW w:type="dxa" w:w="2160"/>
          </w:tcPr>
          <w:p>
            <w:r>
              <w:t>65.0%</w:t>
              <w:br/>
            </w:r>
          </w:p>
        </w:tc>
        <w:tc>
          <w:tcPr>
            <w:tcW w:type="dxa" w:w="2160"/>
          </w:tcPr>
          <w:p>
            <w:r>
              <w:t>65.0%</w:t>
              <w:br/>
            </w:r>
          </w:p>
        </w:tc>
      </w:tr>
      <w:tr>
        <w:tc>
          <w:tcPr>
            <w:tcW w:type="dxa" w:w="2160"/>
          </w:tcPr>
          <w:p>
            <w:r>
              <w:t>Test 5.1</w:t>
            </w:r>
          </w:p>
        </w:tc>
        <w:tc>
          <w:tcPr>
            <w:tcW w:type="dxa" w:w="2160"/>
          </w:tcPr>
          <w:p>
            <w:r>
              <w:t>55.0%</w:t>
              <w:br/>
            </w:r>
          </w:p>
        </w:tc>
        <w:tc>
          <w:tcPr>
            <w:tcW w:type="dxa" w:w="2160"/>
          </w:tcPr>
          <w:p>
            <w:r>
              <w:t>55.0%</w:t>
              <w:br/>
            </w:r>
          </w:p>
        </w:tc>
        <w:tc>
          <w:tcPr>
            <w:tcW w:type="dxa" w:w="2160"/>
          </w:tcPr>
          <w:p>
            <w:r>
              <w:t>60.0%</w:t>
              <w:br/>
            </w:r>
          </w:p>
        </w:tc>
      </w:tr>
    </w:tbl>
    <w:p>
      <w:pPr>
        <w:pStyle w:val="Heading1"/>
      </w:pPr>
      <w:r>
        <w:t>Days  40_days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LRC</w:t>
            </w:r>
          </w:p>
        </w:tc>
        <w:tc>
          <w:tcPr>
            <w:tcW w:type="dxa" w:w="2160"/>
          </w:tcPr>
          <w:p>
            <w:r>
              <w:t>SGD</w:t>
            </w:r>
          </w:p>
        </w:tc>
        <w:tc>
          <w:tcPr>
            <w:tcW w:type="dxa" w:w="2160"/>
          </w:tcPr>
          <w:p>
            <w:r>
              <w:t>ETC</w:t>
            </w:r>
          </w:p>
        </w:tc>
      </w:tr>
      <w:tr>
        <w:tc>
          <w:tcPr>
            <w:tcW w:type="dxa" w:w="2160"/>
          </w:tcPr>
          <w:p>
            <w:r>
              <w:t>Test 1.1</w:t>
            </w:r>
          </w:p>
        </w:tc>
        <w:tc>
          <w:tcPr>
            <w:tcW w:type="dxa" w:w="2160"/>
          </w:tcPr>
          <w:p>
            <w:r>
              <w:t>53.8%</w:t>
              <w:br/>
            </w:r>
          </w:p>
        </w:tc>
        <w:tc>
          <w:tcPr>
            <w:tcW w:type="dxa" w:w="2160"/>
          </w:tcPr>
          <w:p>
            <w:r>
              <w:t>53.8%</w:t>
              <w:br/>
            </w:r>
          </w:p>
        </w:tc>
        <w:tc>
          <w:tcPr>
            <w:tcW w:type="dxa" w:w="2160"/>
          </w:tcPr>
          <w:p>
            <w:r>
              <w:t>62.5%</w:t>
              <w:br/>
            </w:r>
          </w:p>
        </w:tc>
      </w:tr>
      <w:tr>
        <w:tc>
          <w:tcPr>
            <w:tcW w:type="dxa" w:w="2160"/>
          </w:tcPr>
          <w:p>
            <w:r>
              <w:t>Test 1.2</w:t>
            </w:r>
          </w:p>
        </w:tc>
        <w:tc>
          <w:tcPr>
            <w:tcW w:type="dxa" w:w="2160"/>
          </w:tcPr>
          <w:p>
            <w:r>
              <w:t>58.8%</w:t>
              <w:br/>
            </w:r>
          </w:p>
        </w:tc>
        <w:tc>
          <w:tcPr>
            <w:tcW w:type="dxa" w:w="2160"/>
          </w:tcPr>
          <w:p>
            <w:r>
              <w:t>63.7%</w:t>
              <w:br/>
            </w:r>
          </w:p>
        </w:tc>
        <w:tc>
          <w:tcPr>
            <w:tcW w:type="dxa" w:w="2160"/>
          </w:tcPr>
          <w:p>
            <w:r>
              <w:t>57.5%</w:t>
              <w:br/>
            </w:r>
          </w:p>
        </w:tc>
      </w:tr>
      <w:tr>
        <w:tc>
          <w:tcPr>
            <w:tcW w:type="dxa" w:w="2160"/>
          </w:tcPr>
          <w:p>
            <w:r>
              <w:t>Test 2.1</w:t>
            </w:r>
          </w:p>
        </w:tc>
        <w:tc>
          <w:tcPr>
            <w:tcW w:type="dxa" w:w="2160"/>
          </w:tcPr>
          <w:p>
            <w:r>
              <w:t>40.0%</w:t>
              <w:br/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  <w:tc>
          <w:tcPr>
            <w:tcW w:type="dxa" w:w="2160"/>
          </w:tcPr>
          <w:p>
            <w:r>
              <w:t>56.2%</w:t>
              <w:br/>
            </w:r>
          </w:p>
        </w:tc>
      </w:tr>
      <w:tr>
        <w:tc>
          <w:tcPr>
            <w:tcW w:type="dxa" w:w="2160"/>
          </w:tcPr>
          <w:p>
            <w:r>
              <w:t>Test 5.1</w:t>
            </w:r>
          </w:p>
        </w:tc>
        <w:tc>
          <w:tcPr>
            <w:tcW w:type="dxa" w:w="2160"/>
          </w:tcPr>
          <w:p>
            <w:r>
              <w:t>52.5%</w:t>
              <w:br/>
            </w:r>
          </w:p>
        </w:tc>
        <w:tc>
          <w:tcPr>
            <w:tcW w:type="dxa" w:w="2160"/>
          </w:tcPr>
          <w:p>
            <w:r>
              <w:t>52.5%</w:t>
              <w:br/>
            </w:r>
          </w:p>
        </w:tc>
        <w:tc>
          <w:tcPr>
            <w:tcW w:type="dxa" w:w="2160"/>
          </w:tcPr>
          <w:p>
            <w:r>
              <w:t>55.0%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>Dates  three_years</w:t>
      </w:r>
    </w:p>
    <w:p>
      <w:pPr>
        <w:pStyle w:val="Heading1"/>
      </w:pPr>
      <w:r>
        <w:t>Days  1_days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LRC</w:t>
            </w:r>
          </w:p>
        </w:tc>
        <w:tc>
          <w:tcPr>
            <w:tcW w:type="dxa" w:w="2160"/>
          </w:tcPr>
          <w:p>
            <w:r>
              <w:t>SGD</w:t>
            </w:r>
          </w:p>
        </w:tc>
        <w:tc>
          <w:tcPr>
            <w:tcW w:type="dxa" w:w="2160"/>
          </w:tcPr>
          <w:p>
            <w:r>
              <w:t>ETC</w:t>
            </w:r>
          </w:p>
        </w:tc>
      </w:tr>
      <w:tr>
        <w:tc>
          <w:tcPr>
            <w:tcW w:type="dxa" w:w="2160"/>
          </w:tcPr>
          <w:p>
            <w:r>
              <w:t>Test 1.1</w:t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</w:tr>
      <w:tr>
        <w:tc>
          <w:tcPr>
            <w:tcW w:type="dxa" w:w="2160"/>
          </w:tcPr>
          <w:p>
            <w:r>
              <w:t>Test 1.2</w:t>
            </w:r>
          </w:p>
        </w:tc>
        <w:tc>
          <w:tcPr>
            <w:tcW w:type="dxa" w:w="2160"/>
          </w:tcPr>
          <w:p>
            <w:r>
              <w:t>100.0%</w:t>
              <w:br/>
            </w:r>
          </w:p>
        </w:tc>
        <w:tc>
          <w:tcPr>
            <w:tcW w:type="dxa" w:w="2160"/>
          </w:tcPr>
          <w:p>
            <w:r>
              <w:t>100.0%</w:t>
              <w:br/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</w:tr>
      <w:tr>
        <w:tc>
          <w:tcPr>
            <w:tcW w:type="dxa" w:w="2160"/>
          </w:tcPr>
          <w:p>
            <w:r>
              <w:t>Test 2.1</w:t>
            </w:r>
          </w:p>
        </w:tc>
        <w:tc>
          <w:tcPr>
            <w:tcW w:type="dxa" w:w="2160"/>
          </w:tcPr>
          <w:p>
            <w:r>
              <w:t>0.0%</w:t>
              <w:br/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</w:tr>
      <w:tr>
        <w:tc>
          <w:tcPr>
            <w:tcW w:type="dxa" w:w="2160"/>
          </w:tcPr>
          <w:p>
            <w:r>
              <w:t>Test 5.1</w:t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  <w:tc>
          <w:tcPr>
            <w:tcW w:type="dxa" w:w="2160"/>
          </w:tcPr>
          <w:p>
            <w:r>
              <w:t>100.0%</w:t>
              <w:br/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</w:tr>
    </w:tbl>
    <w:p>
      <w:pPr>
        <w:pStyle w:val="Heading1"/>
      </w:pPr>
      <w:r>
        <w:t>Days  3_days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LRC</w:t>
            </w:r>
          </w:p>
        </w:tc>
        <w:tc>
          <w:tcPr>
            <w:tcW w:type="dxa" w:w="2160"/>
          </w:tcPr>
          <w:p>
            <w:r>
              <w:t>SGD</w:t>
            </w:r>
          </w:p>
        </w:tc>
        <w:tc>
          <w:tcPr>
            <w:tcW w:type="dxa" w:w="2160"/>
          </w:tcPr>
          <w:p>
            <w:r>
              <w:t>ETC</w:t>
            </w:r>
          </w:p>
        </w:tc>
      </w:tr>
      <w:tr>
        <w:tc>
          <w:tcPr>
            <w:tcW w:type="dxa" w:w="2160"/>
          </w:tcPr>
          <w:p>
            <w:r>
              <w:t>Test 1.1</w:t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</w:tr>
      <w:tr>
        <w:tc>
          <w:tcPr>
            <w:tcW w:type="dxa" w:w="2160"/>
          </w:tcPr>
          <w:p>
            <w:r>
              <w:t>Test 1.2</w:t>
            </w:r>
          </w:p>
        </w:tc>
        <w:tc>
          <w:tcPr>
            <w:tcW w:type="dxa" w:w="2160"/>
          </w:tcPr>
          <w:p>
            <w:r>
              <w:t>66.7%</w:t>
              <w:br/>
            </w:r>
          </w:p>
        </w:tc>
        <w:tc>
          <w:tcPr>
            <w:tcW w:type="dxa" w:w="2160"/>
          </w:tcPr>
          <w:p>
            <w:r>
              <w:t>66.7%</w:t>
              <w:br/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</w:tr>
      <w:tr>
        <w:tc>
          <w:tcPr>
            <w:tcW w:type="dxa" w:w="2160"/>
          </w:tcPr>
          <w:p>
            <w:r>
              <w:t>Test 2.1</w:t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  <w:tc>
          <w:tcPr>
            <w:tcW w:type="dxa" w:w="2160"/>
          </w:tcPr>
          <w:p>
            <w:r>
              <w:t>33.3%</w:t>
              <w:br/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</w:tr>
      <w:tr>
        <w:tc>
          <w:tcPr>
            <w:tcW w:type="dxa" w:w="2160"/>
          </w:tcPr>
          <w:p>
            <w:r>
              <w:t>Test 5.1</w:t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  <w:tc>
          <w:tcPr>
            <w:tcW w:type="dxa" w:w="2160"/>
          </w:tcPr>
          <w:p>
            <w:r>
              <w:t>83.3%</w:t>
              <w:br/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</w:tr>
    </w:tbl>
    <w:p>
      <w:pPr>
        <w:pStyle w:val="Heading1"/>
      </w:pPr>
      <w:r>
        <w:t>Days  5_days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LRC</w:t>
            </w:r>
          </w:p>
        </w:tc>
        <w:tc>
          <w:tcPr>
            <w:tcW w:type="dxa" w:w="2160"/>
          </w:tcPr>
          <w:p>
            <w:r>
              <w:t>SGD</w:t>
            </w:r>
          </w:p>
        </w:tc>
        <w:tc>
          <w:tcPr>
            <w:tcW w:type="dxa" w:w="2160"/>
          </w:tcPr>
          <w:p>
            <w:r>
              <w:t>ETC</w:t>
            </w:r>
          </w:p>
        </w:tc>
      </w:tr>
      <w:tr>
        <w:tc>
          <w:tcPr>
            <w:tcW w:type="dxa" w:w="2160"/>
          </w:tcPr>
          <w:p>
            <w:r>
              <w:t>Test 1.1</w:t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  <w:tc>
          <w:tcPr>
            <w:tcW w:type="dxa" w:w="2160"/>
          </w:tcPr>
          <w:p>
            <w:r>
              <w:t>60.0%</w:t>
              <w:br/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</w:tr>
      <w:tr>
        <w:tc>
          <w:tcPr>
            <w:tcW w:type="dxa" w:w="2160"/>
          </w:tcPr>
          <w:p>
            <w:r>
              <w:t>Test 1.2</w:t>
            </w:r>
          </w:p>
        </w:tc>
        <w:tc>
          <w:tcPr>
            <w:tcW w:type="dxa" w:w="2160"/>
          </w:tcPr>
          <w:p>
            <w:r>
              <w:t>70.0%</w:t>
              <w:br/>
            </w:r>
          </w:p>
        </w:tc>
        <w:tc>
          <w:tcPr>
            <w:tcW w:type="dxa" w:w="2160"/>
          </w:tcPr>
          <w:p>
            <w:r>
              <w:t>60.0%</w:t>
              <w:br/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</w:tr>
      <w:tr>
        <w:tc>
          <w:tcPr>
            <w:tcW w:type="dxa" w:w="2160"/>
          </w:tcPr>
          <w:p>
            <w:r>
              <w:t>Test 2.1</w:t>
            </w:r>
          </w:p>
        </w:tc>
        <w:tc>
          <w:tcPr>
            <w:tcW w:type="dxa" w:w="2160"/>
          </w:tcPr>
          <w:p>
            <w:r>
              <w:t>60.0%</w:t>
              <w:br/>
            </w:r>
          </w:p>
        </w:tc>
        <w:tc>
          <w:tcPr>
            <w:tcW w:type="dxa" w:w="2160"/>
          </w:tcPr>
          <w:p>
            <w:r>
              <w:t>40.0%</w:t>
              <w:br/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</w:tr>
      <w:tr>
        <w:tc>
          <w:tcPr>
            <w:tcW w:type="dxa" w:w="2160"/>
          </w:tcPr>
          <w:p>
            <w:r>
              <w:t>Test 5.1</w:t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  <w:tc>
          <w:tcPr>
            <w:tcW w:type="dxa" w:w="2160"/>
          </w:tcPr>
          <w:p>
            <w:r>
              <w:t>80.0%</w:t>
              <w:br/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</w:tr>
    </w:tbl>
    <w:p>
      <w:pPr>
        <w:pStyle w:val="Heading1"/>
      </w:pPr>
      <w:r>
        <w:t>Days  10_days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LRC</w:t>
            </w:r>
          </w:p>
        </w:tc>
        <w:tc>
          <w:tcPr>
            <w:tcW w:type="dxa" w:w="2160"/>
          </w:tcPr>
          <w:p>
            <w:r>
              <w:t>SGD</w:t>
            </w:r>
          </w:p>
        </w:tc>
        <w:tc>
          <w:tcPr>
            <w:tcW w:type="dxa" w:w="2160"/>
          </w:tcPr>
          <w:p>
            <w:r>
              <w:t>ETC</w:t>
            </w:r>
          </w:p>
        </w:tc>
      </w:tr>
      <w:tr>
        <w:tc>
          <w:tcPr>
            <w:tcW w:type="dxa" w:w="2160"/>
          </w:tcPr>
          <w:p>
            <w:r>
              <w:t>Test 1.1</w:t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  <w:tc>
          <w:tcPr>
            <w:tcW w:type="dxa" w:w="2160"/>
          </w:tcPr>
          <w:p>
            <w:r>
              <w:t>55.0%</w:t>
              <w:br/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</w:tr>
      <w:tr>
        <w:tc>
          <w:tcPr>
            <w:tcW w:type="dxa" w:w="2160"/>
          </w:tcPr>
          <w:p>
            <w:r>
              <w:t>Test 1.2</w:t>
            </w:r>
          </w:p>
        </w:tc>
        <w:tc>
          <w:tcPr>
            <w:tcW w:type="dxa" w:w="2160"/>
          </w:tcPr>
          <w:p>
            <w:r>
              <w:t>60.0%</w:t>
              <w:br/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</w:tr>
      <w:tr>
        <w:tc>
          <w:tcPr>
            <w:tcW w:type="dxa" w:w="2160"/>
          </w:tcPr>
          <w:p>
            <w:r>
              <w:t>Test 2.1</w:t>
            </w:r>
          </w:p>
        </w:tc>
        <w:tc>
          <w:tcPr>
            <w:tcW w:type="dxa" w:w="2160"/>
          </w:tcPr>
          <w:p>
            <w:r>
              <w:t>60.0%</w:t>
              <w:br/>
            </w:r>
          </w:p>
        </w:tc>
        <w:tc>
          <w:tcPr>
            <w:tcW w:type="dxa" w:w="2160"/>
          </w:tcPr>
          <w:p>
            <w:r>
              <w:t>45.0%</w:t>
              <w:br/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</w:tr>
      <w:tr>
        <w:tc>
          <w:tcPr>
            <w:tcW w:type="dxa" w:w="2160"/>
          </w:tcPr>
          <w:p>
            <w:r>
              <w:t>Test 5.1</w:t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  <w:tc>
          <w:tcPr>
            <w:tcW w:type="dxa" w:w="2160"/>
          </w:tcPr>
          <w:p>
            <w:r>
              <w:t>60.0%</w:t>
              <w:br/>
            </w:r>
          </w:p>
        </w:tc>
        <w:tc>
          <w:tcPr>
            <w:tcW w:type="dxa" w:w="2160"/>
          </w:tcPr>
          <w:p>
            <w:r>
              <w:t>50.0%</w:t>
              <w:br/>
            </w:r>
          </w:p>
        </w:tc>
      </w:tr>
    </w:tbl>
    <w:p>
      <w:pPr>
        <w:pStyle w:val="Heading1"/>
      </w:pPr>
      <w:r>
        <w:t>Days  40_days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LRC</w:t>
            </w:r>
          </w:p>
        </w:tc>
        <w:tc>
          <w:tcPr>
            <w:tcW w:type="dxa" w:w="2160"/>
          </w:tcPr>
          <w:p>
            <w:r>
              <w:t>SGD</w:t>
            </w:r>
          </w:p>
        </w:tc>
        <w:tc>
          <w:tcPr>
            <w:tcW w:type="dxa" w:w="2160"/>
          </w:tcPr>
          <w:p>
            <w:r>
              <w:t>ETC</w:t>
            </w:r>
          </w:p>
        </w:tc>
      </w:tr>
      <w:tr>
        <w:tc>
          <w:tcPr>
            <w:tcW w:type="dxa" w:w="2160"/>
          </w:tcPr>
          <w:p>
            <w:r>
              <w:t>Test 1.1</w:t>
            </w:r>
          </w:p>
        </w:tc>
        <w:tc>
          <w:tcPr>
            <w:tcW w:type="dxa" w:w="2160"/>
          </w:tcPr>
          <w:p>
            <w:r>
              <w:t>52.5%</w:t>
              <w:br/>
            </w:r>
          </w:p>
        </w:tc>
        <w:tc>
          <w:tcPr>
            <w:tcW w:type="dxa" w:w="2160"/>
          </w:tcPr>
          <w:p>
            <w:r>
              <w:t>56.2%</w:t>
              <w:br/>
            </w:r>
          </w:p>
        </w:tc>
        <w:tc>
          <w:tcPr>
            <w:tcW w:type="dxa" w:w="2160"/>
          </w:tcPr>
          <w:p>
            <w:r>
              <w:t>53.8%</w:t>
              <w:br/>
            </w:r>
          </w:p>
        </w:tc>
      </w:tr>
      <w:tr>
        <w:tc>
          <w:tcPr>
            <w:tcW w:type="dxa" w:w="2160"/>
          </w:tcPr>
          <w:p>
            <w:r>
              <w:t>Test 1.2</w:t>
            </w:r>
          </w:p>
        </w:tc>
        <w:tc>
          <w:tcPr>
            <w:tcW w:type="dxa" w:w="2160"/>
          </w:tcPr>
          <w:p>
            <w:r>
              <w:t>57.5%</w:t>
              <w:br/>
            </w:r>
          </w:p>
        </w:tc>
        <w:tc>
          <w:tcPr>
            <w:tcW w:type="dxa" w:w="2160"/>
          </w:tcPr>
          <w:p>
            <w:r>
              <w:t>40.0%</w:t>
              <w:br/>
            </w:r>
          </w:p>
        </w:tc>
        <w:tc>
          <w:tcPr>
            <w:tcW w:type="dxa" w:w="2160"/>
          </w:tcPr>
          <w:p>
            <w:r>
              <w:t>53.8%</w:t>
              <w:br/>
            </w:r>
          </w:p>
        </w:tc>
      </w:tr>
      <w:tr>
        <w:tc>
          <w:tcPr>
            <w:tcW w:type="dxa" w:w="2160"/>
          </w:tcPr>
          <w:p>
            <w:r>
              <w:t>Test 2.1</w:t>
            </w:r>
          </w:p>
        </w:tc>
        <w:tc>
          <w:tcPr>
            <w:tcW w:type="dxa" w:w="2160"/>
          </w:tcPr>
          <w:p>
            <w:r>
              <w:t>62.5%</w:t>
              <w:br/>
            </w:r>
          </w:p>
        </w:tc>
        <w:tc>
          <w:tcPr>
            <w:tcW w:type="dxa" w:w="2160"/>
          </w:tcPr>
          <w:p>
            <w:r>
              <w:t>52.5%</w:t>
              <w:br/>
            </w:r>
          </w:p>
        </w:tc>
        <w:tc>
          <w:tcPr>
            <w:tcW w:type="dxa" w:w="2160"/>
          </w:tcPr>
          <w:p>
            <w:r>
              <w:t>52.5%</w:t>
              <w:br/>
            </w:r>
          </w:p>
        </w:tc>
      </w:tr>
      <w:tr>
        <w:tc>
          <w:tcPr>
            <w:tcW w:type="dxa" w:w="2160"/>
          </w:tcPr>
          <w:p>
            <w:r>
              <w:t>Test 5.1</w:t>
            </w:r>
          </w:p>
        </w:tc>
        <w:tc>
          <w:tcPr>
            <w:tcW w:type="dxa" w:w="2160"/>
          </w:tcPr>
          <w:p>
            <w:r>
              <w:t>51.2%</w:t>
              <w:br/>
            </w:r>
          </w:p>
        </w:tc>
        <w:tc>
          <w:tcPr>
            <w:tcW w:type="dxa" w:w="2160"/>
          </w:tcPr>
          <w:p>
            <w:r>
              <w:t>42.5%</w:t>
              <w:br/>
            </w:r>
          </w:p>
        </w:tc>
        <w:tc>
          <w:tcPr>
            <w:tcW w:type="dxa" w:w="2160"/>
          </w:tcPr>
          <w:p>
            <w:r>
              <w:t>52.5%</w:t>
              <w:br/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