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98EB" w14:textId="3C17B3B2" w:rsidR="00E54A2F" w:rsidRDefault="00E54A2F">
      <w:r w:rsidRPr="00E54A2F">
        <w:rPr>
          <w:noProof/>
        </w:rPr>
        <w:drawing>
          <wp:inline distT="0" distB="0" distL="0" distR="0" wp14:anchorId="745578AC" wp14:editId="341C0971">
            <wp:extent cx="5400040" cy="2381250"/>
            <wp:effectExtent l="0" t="0" r="0" b="0"/>
            <wp:docPr id="141242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7517" name=""/>
                    <pic:cNvPicPr/>
                  </pic:nvPicPr>
                  <pic:blipFill>
                    <a:blip r:embed="rId5"/>
                    <a:stretch>
                      <a:fillRect/>
                    </a:stretch>
                  </pic:blipFill>
                  <pic:spPr>
                    <a:xfrm>
                      <a:off x="0" y="0"/>
                      <a:ext cx="5400040" cy="2381250"/>
                    </a:xfrm>
                    <a:prstGeom prst="rect">
                      <a:avLst/>
                    </a:prstGeom>
                  </pic:spPr>
                </pic:pic>
              </a:graphicData>
            </a:graphic>
          </wp:inline>
        </w:drawing>
      </w:r>
    </w:p>
    <w:p w14:paraId="58BF7FF9" w14:textId="2CE71CC8" w:rsidR="00E54A2F" w:rsidRPr="00CC6802" w:rsidRDefault="00E54A2F">
      <w:pPr>
        <w:rPr>
          <w:highlight w:val="green"/>
        </w:rPr>
      </w:pPr>
      <w:r w:rsidRPr="00CC6802">
        <w:rPr>
          <w:highlight w:val="green"/>
        </w:rPr>
        <w:t>Quiero que en lugar de un desplegable muestre botones seleccionables, que estén en columnas distintas para que sean fácilmente diferenciables por texto, posición y color.</w:t>
      </w:r>
    </w:p>
    <w:p w14:paraId="159FD1FD" w14:textId="40CFA3EB" w:rsidR="00E54A2F" w:rsidRPr="00CC6802" w:rsidRDefault="00E54A2F">
      <w:pPr>
        <w:rPr>
          <w:highlight w:val="green"/>
        </w:rPr>
      </w:pPr>
      <w:r w:rsidRPr="00CC6802">
        <w:rPr>
          <w:highlight w:val="green"/>
        </w:rPr>
        <w:t xml:space="preserve">El encabezado de la tabla debe acompañar el </w:t>
      </w:r>
      <w:proofErr w:type="spellStart"/>
      <w:r w:rsidRPr="00CC6802">
        <w:rPr>
          <w:highlight w:val="green"/>
        </w:rPr>
        <w:t>scroll</w:t>
      </w:r>
      <w:proofErr w:type="spellEnd"/>
      <w:r w:rsidRPr="00CC6802">
        <w:rPr>
          <w:highlight w:val="green"/>
        </w:rPr>
        <w:t xml:space="preserve"> y en el encabezado, donde estará el nombre del turno de cada opción, debe haber un </w:t>
      </w:r>
      <w:proofErr w:type="spellStart"/>
      <w:r w:rsidRPr="00CC6802">
        <w:rPr>
          <w:highlight w:val="green"/>
        </w:rPr>
        <w:t>sumarizador</w:t>
      </w:r>
      <w:proofErr w:type="spellEnd"/>
      <w:r w:rsidRPr="00CC6802">
        <w:rPr>
          <w:highlight w:val="green"/>
        </w:rPr>
        <w:t xml:space="preserve"> con un número que vaya indicando la cantidad de personal asignado a ese turno. Luego abajo estará resuelta el conteo nuevamente.</w:t>
      </w:r>
    </w:p>
    <w:p w14:paraId="56B90C1E" w14:textId="3AC27560" w:rsidR="0073052F" w:rsidRDefault="0073052F">
      <w:r w:rsidRPr="00CC6802">
        <w:rPr>
          <w:highlight w:val="green"/>
        </w:rPr>
        <w:t xml:space="preserve">Ojo: en el conteo no hay que considerar personas que son del </w:t>
      </w:r>
      <w:proofErr w:type="gramStart"/>
      <w:r w:rsidRPr="00CC6802">
        <w:rPr>
          <w:highlight w:val="green"/>
        </w:rPr>
        <w:t>sector</w:t>
      </w:r>
      <w:proofErr w:type="gramEnd"/>
      <w:r w:rsidRPr="00CC6802">
        <w:rPr>
          <w:highlight w:val="green"/>
        </w:rPr>
        <w:t xml:space="preserve"> pero están “En Capacitación”. Las personas entran a capacitación por cuestiones especiales y no se las cuenta ese tiempo. En general son los primeros meses de formación, pero también podría ser en el medio, para enseñarle un puesto nuevo.</w:t>
      </w:r>
      <w:r w:rsidR="005F29DB" w:rsidRPr="00CC6802">
        <w:rPr>
          <w:highlight w:val="green"/>
        </w:rPr>
        <w:t xml:space="preserve"> Para considerar esto habría que indicar a nivel de la tabla Personal si esa persona está o no en capacitación, y que sea posible sacarlo de capacitación – y a partir de ese momento sería contado como uno en el grupo de trabajo.</w:t>
      </w:r>
    </w:p>
    <w:p w14:paraId="7513AF0C" w14:textId="7319EB82" w:rsidR="0073052F" w:rsidRDefault="0073052F">
      <w:r>
        <w:br w:type="page"/>
      </w:r>
    </w:p>
    <w:p w14:paraId="446CE093" w14:textId="77777777" w:rsidR="00E54A2F" w:rsidRDefault="00E54A2F"/>
    <w:p w14:paraId="2815C19D" w14:textId="4444CFBA" w:rsidR="00E54A2F" w:rsidRDefault="00E54A2F">
      <w:r w:rsidRPr="00E54A2F">
        <w:rPr>
          <w:noProof/>
        </w:rPr>
        <w:drawing>
          <wp:inline distT="0" distB="0" distL="0" distR="0" wp14:anchorId="1EE1EF8F" wp14:editId="1745E849">
            <wp:extent cx="5400040" cy="3009265"/>
            <wp:effectExtent l="0" t="0" r="0" b="635"/>
            <wp:docPr id="2022177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7041" name=""/>
                    <pic:cNvPicPr/>
                  </pic:nvPicPr>
                  <pic:blipFill>
                    <a:blip r:embed="rId6"/>
                    <a:stretch>
                      <a:fillRect/>
                    </a:stretch>
                  </pic:blipFill>
                  <pic:spPr>
                    <a:xfrm>
                      <a:off x="0" y="0"/>
                      <a:ext cx="5400040" cy="3009265"/>
                    </a:xfrm>
                    <a:prstGeom prst="rect">
                      <a:avLst/>
                    </a:prstGeom>
                  </pic:spPr>
                </pic:pic>
              </a:graphicData>
            </a:graphic>
          </wp:inline>
        </w:drawing>
      </w:r>
    </w:p>
    <w:p w14:paraId="4CEBEF5F" w14:textId="05A5EDA9" w:rsidR="00E54A2F" w:rsidRDefault="00E54A2F">
      <w:r w:rsidRPr="00483F2A">
        <w:rPr>
          <w:highlight w:val="green"/>
        </w:rPr>
        <w:t>Si un operario tiene licencia UN día dentro del grupo de días, no debería ser impedimento para asignarle el turno. La excepción sólo vale para el día afectado. Incluso si la persona estuviera con TODOS los días afectados por la excepción, podría asignársele un turno por si acaso.</w:t>
      </w:r>
    </w:p>
    <w:p w14:paraId="5F4D9DBE" w14:textId="77777777" w:rsidR="00E54A2F" w:rsidRDefault="00E54A2F"/>
    <w:p w14:paraId="6160C5FF" w14:textId="77777777" w:rsidR="00E54A2F" w:rsidRDefault="00E54A2F"/>
    <w:p w14:paraId="73F0260C" w14:textId="1FC01F66" w:rsidR="00E54A2F" w:rsidRDefault="00E54A2F">
      <w:r w:rsidRPr="00E54A2F">
        <w:rPr>
          <w:noProof/>
        </w:rPr>
        <w:lastRenderedPageBreak/>
        <w:drawing>
          <wp:inline distT="0" distB="0" distL="0" distR="0" wp14:anchorId="28814993" wp14:editId="02F044C1">
            <wp:extent cx="4791744" cy="3972479"/>
            <wp:effectExtent l="0" t="0" r="8890" b="9525"/>
            <wp:docPr id="59646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64653" name=""/>
                    <pic:cNvPicPr/>
                  </pic:nvPicPr>
                  <pic:blipFill>
                    <a:blip r:embed="rId7"/>
                    <a:stretch>
                      <a:fillRect/>
                    </a:stretch>
                  </pic:blipFill>
                  <pic:spPr>
                    <a:xfrm>
                      <a:off x="0" y="0"/>
                      <a:ext cx="4791744" cy="3972479"/>
                    </a:xfrm>
                    <a:prstGeom prst="rect">
                      <a:avLst/>
                    </a:prstGeom>
                  </pic:spPr>
                </pic:pic>
              </a:graphicData>
            </a:graphic>
          </wp:inline>
        </w:drawing>
      </w:r>
    </w:p>
    <w:p w14:paraId="11F81953" w14:textId="26873E1A" w:rsidR="00E54A2F" w:rsidRDefault="00E54A2F">
      <w:r w:rsidRPr="009865B9">
        <w:rPr>
          <w:highlight w:val="green"/>
        </w:rPr>
        <w:t>Si bien indica que la planificación fue guardada exitosamente, no tengo dónde ver el plan semanal. Necesitaría una tabla donde aparezca el plan y alguna forma de ver cómo está armado.</w:t>
      </w:r>
    </w:p>
    <w:p w14:paraId="460CE3BF" w14:textId="77777777" w:rsidR="00E54A2F" w:rsidRDefault="00E54A2F"/>
    <w:p w14:paraId="00508413" w14:textId="77777777" w:rsidR="00E54A2F" w:rsidRDefault="00E54A2F"/>
    <w:p w14:paraId="6D684190" w14:textId="744E64FA" w:rsidR="00E54A2F" w:rsidRDefault="0073052F">
      <w:r w:rsidRPr="0073052F">
        <w:drawing>
          <wp:inline distT="0" distB="0" distL="0" distR="0" wp14:anchorId="7E84D18A" wp14:editId="32C70D5D">
            <wp:extent cx="5400040" cy="923925"/>
            <wp:effectExtent l="0" t="0" r="0" b="9525"/>
            <wp:docPr id="39660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6892" name=""/>
                    <pic:cNvPicPr/>
                  </pic:nvPicPr>
                  <pic:blipFill>
                    <a:blip r:embed="rId8"/>
                    <a:stretch>
                      <a:fillRect/>
                    </a:stretch>
                  </pic:blipFill>
                  <pic:spPr>
                    <a:xfrm>
                      <a:off x="0" y="0"/>
                      <a:ext cx="5400040" cy="923925"/>
                    </a:xfrm>
                    <a:prstGeom prst="rect">
                      <a:avLst/>
                    </a:prstGeom>
                  </pic:spPr>
                </pic:pic>
              </a:graphicData>
            </a:graphic>
          </wp:inline>
        </w:drawing>
      </w:r>
    </w:p>
    <w:p w14:paraId="6F5F4D6C" w14:textId="09776068" w:rsidR="0073052F" w:rsidRDefault="0073052F">
      <w:r w:rsidRPr="00E8131C">
        <w:rPr>
          <w:highlight w:val="green"/>
        </w:rPr>
        <w:t>Me gustó mucho cómo se resolvió el tema del horario excepcional de una persona, incluso asignándolo a otro sector.</w:t>
      </w:r>
    </w:p>
    <w:p w14:paraId="57ED393A" w14:textId="77777777" w:rsidR="0073052F" w:rsidRDefault="0073052F"/>
    <w:p w14:paraId="7B437B53" w14:textId="77777777" w:rsidR="005F29DB" w:rsidRDefault="005F29DB"/>
    <w:p w14:paraId="174D089F" w14:textId="77777777" w:rsidR="005F29DB" w:rsidRDefault="005F29DB"/>
    <w:p w14:paraId="068E9FEA" w14:textId="44C4D7E9" w:rsidR="005F29DB" w:rsidRDefault="005F29DB">
      <w:r w:rsidRPr="005F29DB">
        <w:lastRenderedPageBreak/>
        <w:drawing>
          <wp:inline distT="0" distB="0" distL="0" distR="0" wp14:anchorId="4E9BD298" wp14:editId="595BF6F8">
            <wp:extent cx="5400040" cy="1972945"/>
            <wp:effectExtent l="0" t="0" r="0" b="8255"/>
            <wp:docPr id="156661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16691" name=""/>
                    <pic:cNvPicPr/>
                  </pic:nvPicPr>
                  <pic:blipFill>
                    <a:blip r:embed="rId9"/>
                    <a:stretch>
                      <a:fillRect/>
                    </a:stretch>
                  </pic:blipFill>
                  <pic:spPr>
                    <a:xfrm>
                      <a:off x="0" y="0"/>
                      <a:ext cx="5400040" cy="1972945"/>
                    </a:xfrm>
                    <a:prstGeom prst="rect">
                      <a:avLst/>
                    </a:prstGeom>
                  </pic:spPr>
                </pic:pic>
              </a:graphicData>
            </a:graphic>
          </wp:inline>
        </w:drawing>
      </w:r>
    </w:p>
    <w:p w14:paraId="006F01B3" w14:textId="2999DDF2" w:rsidR="005F29DB" w:rsidRDefault="005F29DB">
      <w:r w:rsidRPr="006914FB">
        <w:rPr>
          <w:highlight w:val="green"/>
        </w:rPr>
        <w:t>Me gustó la gestión de novedades. Pero creo que sería bueno poder “Extender” o “interrumpir” la novedad: la persona podría necesitar más tiempo de reposo. ¿Eso sería una nueva novedad o la extensión del reposo? Para mi sería la extensión. Podría ser conectando una novedad con otra o modificando la anterior.</w:t>
      </w:r>
    </w:p>
    <w:p w14:paraId="6619A767" w14:textId="77777777" w:rsidR="005F29DB" w:rsidRDefault="005F29DB"/>
    <w:p w14:paraId="7717B64F" w14:textId="77777777" w:rsidR="00CC6802" w:rsidRDefault="00CC6802"/>
    <w:p w14:paraId="6D6E50D6" w14:textId="3C200F96" w:rsidR="00CC6802" w:rsidRDefault="00CC6802">
      <w:r>
        <w:br w:type="page"/>
      </w:r>
    </w:p>
    <w:p w14:paraId="3502D26C" w14:textId="3D6FB00B" w:rsidR="00483F2A" w:rsidRDefault="00CC6802">
      <w:r w:rsidRPr="00483F2A">
        <w:rPr>
          <w:highlight w:val="green"/>
        </w:rPr>
        <w:lastRenderedPageBreak/>
        <w:t xml:space="preserve">La opción de Normal o </w:t>
      </w:r>
      <w:proofErr w:type="spellStart"/>
      <w:r w:rsidRPr="00483F2A">
        <w:rPr>
          <w:highlight w:val="green"/>
        </w:rPr>
        <w:t>EnCapacitación</w:t>
      </w:r>
      <w:proofErr w:type="spellEnd"/>
      <w:r w:rsidRPr="00483F2A">
        <w:rPr>
          <w:highlight w:val="green"/>
        </w:rPr>
        <w:t xml:space="preserve"> debería también ponerse al dar de alta a una persona, y debería poder colocarse en la tabla de </w:t>
      </w:r>
      <w:proofErr w:type="spellStart"/>
      <w:r w:rsidRPr="00483F2A">
        <w:rPr>
          <w:highlight w:val="green"/>
        </w:rPr>
        <w:t>Personal</w:t>
      </w:r>
      <w:proofErr w:type="spellEnd"/>
      <w:r w:rsidRPr="00483F2A">
        <w:rPr>
          <w:highlight w:val="green"/>
        </w:rPr>
        <w:t xml:space="preserve"> también</w:t>
      </w:r>
    </w:p>
    <w:p w14:paraId="00C17A7B" w14:textId="77777777" w:rsidR="00483F2A" w:rsidRDefault="00483F2A">
      <w:r>
        <w:br w:type="page"/>
      </w:r>
    </w:p>
    <w:p w14:paraId="55551E13" w14:textId="5924C4C7" w:rsidR="00CC6802" w:rsidRPr="00E709AB" w:rsidRDefault="00483F2A">
      <w:pPr>
        <w:rPr>
          <w:highlight w:val="green"/>
        </w:rPr>
      </w:pPr>
      <w:r w:rsidRPr="00E709AB">
        <w:rPr>
          <w:highlight w:val="green"/>
        </w:rPr>
        <w:lastRenderedPageBreak/>
        <w:t xml:space="preserve">Ya con la programación de semanal de los turnos y las personas asignadas a esos turnos tenemos un esquema para saber cuál es el horario que se espera que cumpla la persona en el día de la fecha. Es lo exactamente necesario para ordenar el </w:t>
      </w:r>
      <w:proofErr w:type="spellStart"/>
      <w:r w:rsidRPr="00E709AB">
        <w:rPr>
          <w:highlight w:val="green"/>
        </w:rPr>
        <w:t>Dashboard</w:t>
      </w:r>
      <w:proofErr w:type="spellEnd"/>
      <w:r w:rsidRPr="00E709AB">
        <w:rPr>
          <w:highlight w:val="green"/>
        </w:rPr>
        <w:t xml:space="preserve"> de Asistencias en tiempo real.</w:t>
      </w:r>
    </w:p>
    <w:p w14:paraId="31F098E1" w14:textId="0C7169F5" w:rsidR="00483F2A" w:rsidRDefault="00483F2A">
      <w:r w:rsidRPr="00E709AB">
        <w:rPr>
          <w:highlight w:val="green"/>
        </w:rPr>
        <w:t>Vamos a encarar el trabajo este para tener la opción de ver cada uno de los turnos, quiénes deberían estar presentes y quiénes están ausentes por no haber marcado.</w:t>
      </w:r>
    </w:p>
    <w:p w14:paraId="3AC94E9A" w14:textId="77777777" w:rsidR="00E709AB" w:rsidRDefault="00E709AB"/>
    <w:p w14:paraId="4828CA0F" w14:textId="77777777" w:rsidR="00E709AB" w:rsidRDefault="00E709AB">
      <w:r>
        <w:br w:type="page"/>
      </w:r>
    </w:p>
    <w:p w14:paraId="4194EF86" w14:textId="5C190D87" w:rsidR="00E709AB" w:rsidRDefault="00E709AB" w:rsidP="00E709AB">
      <w:pPr>
        <w:pStyle w:val="Prrafodelista"/>
        <w:numPr>
          <w:ilvl w:val="0"/>
          <w:numId w:val="1"/>
        </w:numPr>
      </w:pPr>
      <w:r>
        <w:lastRenderedPageBreak/>
        <w:t>Como cargar los turnos ágilmente</w:t>
      </w:r>
    </w:p>
    <w:p w14:paraId="3D96B3BD" w14:textId="77777777" w:rsidR="005135AD" w:rsidRDefault="005135AD"/>
    <w:p w14:paraId="423B8E79" w14:textId="01D57D7F" w:rsidR="005135AD" w:rsidRDefault="005135AD">
      <w:r>
        <w:br w:type="page"/>
      </w:r>
    </w:p>
    <w:p w14:paraId="763C13D3" w14:textId="1E280F04" w:rsidR="005135AD" w:rsidRDefault="005135AD">
      <w:r>
        <w:lastRenderedPageBreak/>
        <w:t>Cuando hago un alta de una novedad, al ingresar al cuadro para cargar los datos quisiera que el cursor ya esté activo en el filtro por nombre.</w:t>
      </w:r>
    </w:p>
    <w:p w14:paraId="5AF07254" w14:textId="6D3E0347" w:rsidR="005135AD" w:rsidRDefault="005135AD">
      <w:r>
        <w:t>Y cuando queda una sola persona filtrada en la lista, que sea seleccionada si aprieto TAB para pasar de elemento.</w:t>
      </w:r>
    </w:p>
    <w:p w14:paraId="44B638CE" w14:textId="728BCEC6" w:rsidR="005135AD" w:rsidRDefault="005135AD">
      <w:r>
        <w:t xml:space="preserve">Y </w:t>
      </w:r>
      <w:proofErr w:type="gramStart"/>
      <w:r>
        <w:t>que</w:t>
      </w:r>
      <w:proofErr w:type="gramEnd"/>
      <w:r>
        <w:t xml:space="preserve"> por defecto, la primera opción de Tipo de novedad sea Enfermedad, que es la más común.</w:t>
      </w:r>
    </w:p>
    <w:p w14:paraId="600B56F1" w14:textId="0AAE4DD2" w:rsidR="005135AD" w:rsidRDefault="005135AD">
      <w:r w:rsidRPr="005135AD">
        <w:drawing>
          <wp:inline distT="0" distB="0" distL="0" distR="0" wp14:anchorId="5BEC2B6F" wp14:editId="0E4B195E">
            <wp:extent cx="5125165" cy="4829849"/>
            <wp:effectExtent l="0" t="0" r="0" b="8890"/>
            <wp:docPr id="18754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5677" name=""/>
                    <pic:cNvPicPr/>
                  </pic:nvPicPr>
                  <pic:blipFill>
                    <a:blip r:embed="rId10"/>
                    <a:stretch>
                      <a:fillRect/>
                    </a:stretch>
                  </pic:blipFill>
                  <pic:spPr>
                    <a:xfrm>
                      <a:off x="0" y="0"/>
                      <a:ext cx="5125165" cy="4829849"/>
                    </a:xfrm>
                    <a:prstGeom prst="rect">
                      <a:avLst/>
                    </a:prstGeom>
                  </pic:spPr>
                </pic:pic>
              </a:graphicData>
            </a:graphic>
          </wp:inline>
        </w:drawing>
      </w:r>
    </w:p>
    <w:p w14:paraId="3DC072F5" w14:textId="77777777" w:rsidR="005135AD" w:rsidRDefault="005135AD"/>
    <w:p w14:paraId="736ADDD0" w14:textId="77777777" w:rsidR="005135AD" w:rsidRDefault="005135AD"/>
    <w:p w14:paraId="6F85D680" w14:textId="77777777" w:rsidR="005135AD" w:rsidRDefault="005135AD"/>
    <w:p w14:paraId="4BB84BE4" w14:textId="77777777" w:rsidR="005135AD" w:rsidRDefault="005135AD">
      <w:r>
        <w:br w:type="page"/>
      </w:r>
    </w:p>
    <w:p w14:paraId="42A34B09" w14:textId="38632C2C" w:rsidR="005135AD" w:rsidRDefault="005135AD">
      <w:r>
        <w:lastRenderedPageBreak/>
        <w:t>Quiero tener un registro de las personas con Novedad Enfermedad, Vacaciones, etc. De tal manera que después pueda hacer un análisis. Hoy por hoy no, pero quiero que pensemos en el registro de las novedades de tal forma que si el día de mañana lo quiero usar para analizar lo pueda hacer.</w:t>
      </w:r>
    </w:p>
    <w:p w14:paraId="2306243A" w14:textId="77777777" w:rsidR="005135AD" w:rsidRDefault="005135AD"/>
    <w:p w14:paraId="050E0E8D" w14:textId="77777777" w:rsidR="005135AD" w:rsidRDefault="005135AD"/>
    <w:p w14:paraId="2B74F4E6" w14:textId="77777777" w:rsidR="00E709AB" w:rsidRDefault="00E709AB"/>
    <w:p w14:paraId="7FAF6A62" w14:textId="3B4B92B6" w:rsidR="00E709AB" w:rsidRDefault="00E709AB">
      <w:r>
        <w:t>Quiero que por defecto la Matriz de Horarios se muestre en la Opción Lista, no en Calendario.</w:t>
      </w:r>
    </w:p>
    <w:p w14:paraId="332B3CF0" w14:textId="77777777" w:rsidR="00E709AB" w:rsidRDefault="00E709AB"/>
    <w:p w14:paraId="647AF439" w14:textId="77777777" w:rsidR="00DC4F9F" w:rsidRDefault="00DC4F9F"/>
    <w:p w14:paraId="5A159EDC" w14:textId="7142173F" w:rsidR="00DC4F9F" w:rsidRDefault="00DC4F9F">
      <w:r>
        <w:t xml:space="preserve">En el </w:t>
      </w:r>
      <w:proofErr w:type="spellStart"/>
      <w:r>
        <w:t>Dashboard</w:t>
      </w:r>
      <w:proofErr w:type="spellEnd"/>
      <w:r>
        <w:t xml:space="preserve"> podemos compartir las novedades, sin posibilidad de acciones: que tenga la misma columna Empleado, el Tipo de licencia y cuándo es el fin de esa licencia.</w:t>
      </w:r>
    </w:p>
    <w:p w14:paraId="2410CBD1" w14:textId="2E1CDCBE" w:rsidR="00DC4F9F" w:rsidRDefault="00DC4F9F">
      <w:r>
        <w:t xml:space="preserve">Para esto también agregar </w:t>
      </w:r>
      <w:r w:rsidR="00850F99">
        <w:t xml:space="preserve">en el panel de administración de novedades, </w:t>
      </w:r>
      <w:r>
        <w:t xml:space="preserve">la posibilidad de </w:t>
      </w:r>
      <w:r w:rsidR="00850F99">
        <w:t xml:space="preserve">indicar cuándo una novedad puede o no ser compartida en el </w:t>
      </w:r>
      <w:proofErr w:type="spellStart"/>
      <w:r w:rsidR="00850F99">
        <w:t>dashboad</w:t>
      </w:r>
      <w:proofErr w:type="spellEnd"/>
      <w:r w:rsidR="00850F99">
        <w:t xml:space="preserve">. Tal vez </w:t>
      </w:r>
      <w:proofErr w:type="gramStart"/>
      <w:r w:rsidR="00850F99">
        <w:t>hayan</w:t>
      </w:r>
      <w:proofErr w:type="gramEnd"/>
      <w:r w:rsidR="00850F99">
        <w:t xml:space="preserve"> novedades que no se quieran compartir.</w:t>
      </w:r>
    </w:p>
    <w:p w14:paraId="0B71843D" w14:textId="77777777" w:rsidR="00C06181" w:rsidRDefault="00C06181"/>
    <w:p w14:paraId="77EBEE5D" w14:textId="77777777" w:rsidR="00C06181" w:rsidRDefault="00C06181"/>
    <w:p w14:paraId="5CF92630" w14:textId="0F507D53" w:rsidR="00C06181" w:rsidRDefault="00C06181">
      <w:r>
        <w:t xml:space="preserve">En la Configuración de planificación, quisiera tener una opción para ver sólo los que no tienen turno asignado. Un </w:t>
      </w:r>
      <w:proofErr w:type="spellStart"/>
      <w:r>
        <w:t>check</w:t>
      </w:r>
      <w:proofErr w:type="spellEnd"/>
      <w:r>
        <w:t>.</w:t>
      </w:r>
    </w:p>
    <w:p w14:paraId="62308276" w14:textId="77777777" w:rsidR="00C06181" w:rsidRDefault="00C06181"/>
    <w:p w14:paraId="7FB4AE60" w14:textId="77777777" w:rsidR="00C06181" w:rsidRDefault="00C06181"/>
    <w:p w14:paraId="686792E9" w14:textId="4A681773" w:rsidR="00C06181" w:rsidRDefault="00C06181">
      <w:r>
        <w:t xml:space="preserve">ATAJOS DE TECLADO: En la configuración de planificación me cuesta ir y venir desde el filtro por nombre y el botón de asignación del turno de la persona. Sería bueno que con una función Shift o </w:t>
      </w:r>
      <w:proofErr w:type="spellStart"/>
      <w:r>
        <w:t>Ctr</w:t>
      </w:r>
      <w:proofErr w:type="spellEnd"/>
      <w:r>
        <w:t xml:space="preserve"> uno pudiera aplicar un turno a los presentes en el filtrado. Por ejemplo: si puse RIOS aparece una sola persona, luego CTR + N (por decir) y me marca el turno Noche (y entonces turno Noche tendría la N de la noche subrayada marcando el atajo).</w:t>
      </w:r>
    </w:p>
    <w:p w14:paraId="59585568" w14:textId="77777777" w:rsidR="00C06181" w:rsidRDefault="00C06181"/>
    <w:p w14:paraId="768184BF" w14:textId="77777777" w:rsidR="00C06181" w:rsidRDefault="00C06181"/>
    <w:p w14:paraId="4DC17103" w14:textId="06A08960" w:rsidR="00C06181" w:rsidRDefault="00C06181">
      <w:r>
        <w:lastRenderedPageBreak/>
        <w:t>Cuando hago el guardado de la planificación nueva, y luego aprieto en nueva planificación, el historial de planes generados no muestra la recién creada. Yo quisiera que apenas guarde aparezca en la lista así me asegura que se creó.</w:t>
      </w:r>
    </w:p>
    <w:p w14:paraId="674975AE" w14:textId="77777777" w:rsidR="00C06181" w:rsidRDefault="00C06181"/>
    <w:p w14:paraId="5F7CEE3C" w14:textId="77777777" w:rsidR="00C06181" w:rsidRDefault="00C06181"/>
    <w:p w14:paraId="7BE9FCE9" w14:textId="32B580C1" w:rsidR="00D01F5B" w:rsidRDefault="00C06181">
      <w:r>
        <w:t>En el historial de planes generados, cuando consulto un plan, quisiera opciones de orden y filtrado de las personas para verlas por turno todas juntas, o por nombre para encontrarlos fácil. También que los turnos tuvieran algún color diferenciador (el mismo que tienen al momento de la carga, por ejemplo) para agilizar la lectura.</w:t>
      </w:r>
    </w:p>
    <w:p w14:paraId="25E959FB" w14:textId="39DEE14E" w:rsidR="00C06181" w:rsidRDefault="00C06181"/>
    <w:p w14:paraId="712B2B50" w14:textId="77777777" w:rsidR="00D01F5B" w:rsidRDefault="00D01F5B"/>
    <w:p w14:paraId="749F4E01" w14:textId="221E5340" w:rsidR="00D01F5B" w:rsidRDefault="00D01F5B">
      <w:r>
        <w:t>TODA TABLA DEBE SER EXPORTABLE EN CSV</w:t>
      </w:r>
    </w:p>
    <w:p w14:paraId="5CDAACA7" w14:textId="4C1E6B0B" w:rsidR="00D01F5B" w:rsidRDefault="00D01F5B">
      <w:r>
        <w:br w:type="page"/>
      </w:r>
    </w:p>
    <w:p w14:paraId="67FC9BDF" w14:textId="6C2A32F1" w:rsidR="00D01F5B" w:rsidRDefault="00D01F5B" w:rsidP="00D01F5B">
      <w:r w:rsidRPr="00D01F5B">
        <w:rPr>
          <w:b/>
          <w:bCs/>
        </w:rPr>
        <w:lastRenderedPageBreak/>
        <w:t>Especialista en QA</w:t>
      </w:r>
    </w:p>
    <w:p w14:paraId="183D9F1D" w14:textId="1AD13C22" w:rsidR="00D01F5B" w:rsidRPr="00D01F5B" w:rsidRDefault="00D01F5B" w:rsidP="00D01F5B">
      <w:r w:rsidRPr="00D01F5B">
        <w:t xml:space="preserve">1. </w:t>
      </w:r>
      <w:r w:rsidRPr="00D01F5B">
        <w:rPr>
          <w:rFonts w:ascii="Segoe UI Emoji" w:hAnsi="Segoe UI Emoji" w:cs="Segoe UI Emoji"/>
        </w:rPr>
        <w:t>⚠️</w:t>
      </w:r>
      <w:r w:rsidRPr="00D01F5B">
        <w:t xml:space="preserve"> Riesgo de Deuda Técnica (Falta aislar responsabilidades)</w:t>
      </w:r>
    </w:p>
    <w:p w14:paraId="0F0DE795" w14:textId="77777777" w:rsidR="00D01F5B" w:rsidRPr="00D01F5B" w:rsidRDefault="00D01F5B" w:rsidP="00D01F5B">
      <w:r w:rsidRPr="00D01F5B">
        <w:t xml:space="preserve">Si bien dividimos el panel principal, las nuevas </w:t>
      </w:r>
      <w:proofErr w:type="spellStart"/>
      <w:r w:rsidRPr="00D01F5B">
        <w:t>sub-pestañas</w:t>
      </w:r>
      <w:proofErr w:type="spellEnd"/>
      <w:r w:rsidRPr="00D01F5B">
        <w:t xml:space="preserve"> (TabPersonal.tsx, TabSectores.tsx, TabCargos.tsx y AttendanceDashboard.tsx) se están volviendo muy pesadas. Están mezclando la interfaz gráfica pura con la lógica de negocio, las peticiones de red (</w:t>
      </w:r>
      <w:proofErr w:type="spellStart"/>
      <w:r w:rsidRPr="00D01F5B">
        <w:t>tRPC</w:t>
      </w:r>
      <w:proofErr w:type="spellEnd"/>
      <w:r w:rsidRPr="00D01F5B">
        <w:t>) y temporizadores. </w:t>
      </w:r>
      <w:r w:rsidRPr="00D01F5B">
        <w:rPr>
          <w:b/>
          <w:bCs/>
        </w:rPr>
        <w:t>Recomendación:</w:t>
      </w:r>
      <w:r w:rsidRPr="00D01F5B">
        <w:t> Mudar toda la lógica de red a </w:t>
      </w:r>
      <w:proofErr w:type="spellStart"/>
      <w:r w:rsidRPr="00D01F5B">
        <w:rPr>
          <w:i/>
          <w:iCs/>
        </w:rPr>
        <w:t>Custom</w:t>
      </w:r>
      <w:proofErr w:type="spellEnd"/>
      <w:r w:rsidRPr="00D01F5B">
        <w:rPr>
          <w:i/>
          <w:iCs/>
        </w:rPr>
        <w:t xml:space="preserve"> Hooks</w:t>
      </w:r>
      <w:r w:rsidRPr="00D01F5B">
        <w:t> (</w:t>
      </w:r>
      <w:proofErr w:type="spellStart"/>
      <w:r w:rsidRPr="00D01F5B">
        <w:t>ej</w:t>
      </w:r>
      <w:proofErr w:type="spellEnd"/>
      <w:r w:rsidRPr="00D01F5B">
        <w:t>: </w:t>
      </w:r>
      <w:proofErr w:type="spellStart"/>
      <w:r w:rsidRPr="00D01F5B">
        <w:t>useTabPersonal.ts</w:t>
      </w:r>
      <w:proofErr w:type="spellEnd"/>
      <w:r w:rsidRPr="00D01F5B">
        <w:t>) para mantener los componentes visuales limpios.</w:t>
      </w:r>
    </w:p>
    <w:p w14:paraId="2379F15F" w14:textId="77777777" w:rsidR="00D01F5B" w:rsidRPr="00D01F5B" w:rsidRDefault="00D01F5B" w:rsidP="00D01F5B">
      <w:r w:rsidRPr="00D01F5B">
        <w:t xml:space="preserve">2. </w:t>
      </w:r>
      <w:r w:rsidRPr="00D01F5B">
        <w:rPr>
          <w:rFonts w:ascii="Segoe UI Emoji" w:hAnsi="Segoe UI Emoji" w:cs="Segoe UI Emoji"/>
        </w:rPr>
        <w:t>🧪</w:t>
      </w:r>
      <w:r w:rsidRPr="00D01F5B">
        <w:t xml:space="preserve"> Pruebas Unitarias Faltantes</w:t>
      </w:r>
    </w:p>
    <w:p w14:paraId="182D881E" w14:textId="77777777" w:rsidR="00D01F5B" w:rsidRPr="00D01F5B" w:rsidRDefault="00D01F5B" w:rsidP="00D01F5B">
      <w:r w:rsidRPr="00D01F5B">
        <w:t xml:space="preserve">Hemos creado nuevos servicios en el </w:t>
      </w:r>
      <w:proofErr w:type="spellStart"/>
      <w:r w:rsidRPr="00D01F5B">
        <w:t>backend</w:t>
      </w:r>
      <w:proofErr w:type="spellEnd"/>
      <w:r w:rsidRPr="00D01F5B">
        <w:t>, pero todavía no creamos sus pruebas automáticas para protegerlos de futuros errores:</w:t>
      </w:r>
    </w:p>
    <w:p w14:paraId="25CBA461" w14:textId="77777777" w:rsidR="00D01F5B" w:rsidRPr="00D01F5B" w:rsidRDefault="00D01F5B" w:rsidP="00D01F5B">
      <w:pPr>
        <w:numPr>
          <w:ilvl w:val="0"/>
          <w:numId w:val="2"/>
        </w:numPr>
      </w:pPr>
      <w:r w:rsidRPr="00D01F5B">
        <w:t>Faltan pruebas para el ABM en </w:t>
      </w:r>
      <w:proofErr w:type="spellStart"/>
      <w:proofErr w:type="gramStart"/>
      <w:r w:rsidRPr="00D01F5B">
        <w:t>personal.service</w:t>
      </w:r>
      <w:proofErr w:type="gramEnd"/>
      <w:r w:rsidRPr="00D01F5B">
        <w:t>.ts</w:t>
      </w:r>
      <w:proofErr w:type="spellEnd"/>
      <w:r w:rsidRPr="00D01F5B">
        <w:t> (particularmente para el borrado y edición en cascada).</w:t>
      </w:r>
    </w:p>
    <w:p w14:paraId="106DE549" w14:textId="77777777" w:rsidR="00D01F5B" w:rsidRPr="00D01F5B" w:rsidRDefault="00D01F5B" w:rsidP="00D01F5B">
      <w:pPr>
        <w:numPr>
          <w:ilvl w:val="0"/>
          <w:numId w:val="2"/>
        </w:numPr>
      </w:pPr>
      <w:r w:rsidRPr="00D01F5B">
        <w:t>No hay pruebas para </w:t>
      </w:r>
      <w:proofErr w:type="spellStart"/>
      <w:proofErr w:type="gramStart"/>
      <w:r w:rsidRPr="00D01F5B">
        <w:t>novedades.service</w:t>
      </w:r>
      <w:proofErr w:type="gramEnd"/>
      <w:r w:rsidRPr="00D01F5B">
        <w:t>.ts</w:t>
      </w:r>
      <w:proofErr w:type="spellEnd"/>
      <w:r w:rsidRPr="00D01F5B">
        <w:t> ni </w:t>
      </w:r>
      <w:proofErr w:type="spellStart"/>
      <w:proofErr w:type="gramStart"/>
      <w:r w:rsidRPr="00D01F5B">
        <w:t>admin.service</w:t>
      </w:r>
      <w:proofErr w:type="gramEnd"/>
      <w:r w:rsidRPr="00D01F5B">
        <w:t>.ts</w:t>
      </w:r>
      <w:proofErr w:type="spellEnd"/>
      <w:r w:rsidRPr="00D01F5B">
        <w:t>.</w:t>
      </w:r>
    </w:p>
    <w:p w14:paraId="6301DAA7" w14:textId="77777777" w:rsidR="00D01F5B" w:rsidRPr="00D01F5B" w:rsidRDefault="00D01F5B" w:rsidP="00D01F5B">
      <w:pPr>
        <w:numPr>
          <w:ilvl w:val="0"/>
          <w:numId w:val="2"/>
        </w:numPr>
      </w:pPr>
      <w:r w:rsidRPr="00D01F5B">
        <w:t>Tampoco hay pruebas visuales para los componentes extraídos (Tab*.</w:t>
      </w:r>
      <w:proofErr w:type="spellStart"/>
      <w:r w:rsidRPr="00D01F5B">
        <w:t>tsx</w:t>
      </w:r>
      <w:proofErr w:type="spellEnd"/>
      <w:r w:rsidRPr="00D01F5B">
        <w:t>).</w:t>
      </w:r>
    </w:p>
    <w:p w14:paraId="592E128B" w14:textId="77777777" w:rsidR="00D01F5B" w:rsidRPr="00D01F5B" w:rsidRDefault="00D01F5B" w:rsidP="00D01F5B">
      <w:r w:rsidRPr="00D01F5B">
        <w:t xml:space="preserve">3. </w:t>
      </w:r>
      <w:r w:rsidRPr="00D01F5B">
        <w:rPr>
          <w:rFonts w:ascii="Segoe UI Emoji" w:hAnsi="Segoe UI Emoji" w:cs="Segoe UI Emoji"/>
        </w:rPr>
        <w:t>🧩</w:t>
      </w:r>
      <w:r w:rsidRPr="00D01F5B">
        <w:t xml:space="preserve"> Tareas del "</w:t>
      </w:r>
      <w:proofErr w:type="gramStart"/>
      <w:r w:rsidRPr="00D01F5B">
        <w:t>Master</w:t>
      </w:r>
      <w:proofErr w:type="gramEnd"/>
      <w:r w:rsidRPr="00D01F5B">
        <w:t xml:space="preserve"> Plan" Pendientes</w:t>
      </w:r>
    </w:p>
    <w:p w14:paraId="578A46CC" w14:textId="77777777" w:rsidR="00D01F5B" w:rsidRPr="00D01F5B" w:rsidRDefault="00D01F5B" w:rsidP="00D01F5B">
      <w:r w:rsidRPr="00D01F5B">
        <w:t>Revisando la Fase 2, confirmó que todavía tenemos que construir:</w:t>
      </w:r>
    </w:p>
    <w:p w14:paraId="6ECAD3F4" w14:textId="77777777" w:rsidR="00D01F5B" w:rsidRPr="00D01F5B" w:rsidRDefault="00D01F5B" w:rsidP="00D01F5B">
      <w:pPr>
        <w:numPr>
          <w:ilvl w:val="0"/>
          <w:numId w:val="3"/>
        </w:numPr>
      </w:pPr>
      <w:r w:rsidRPr="00D01F5B">
        <w:t>Motor de Resolución de Inconsistencias (Para depurar fichadas dobles o equivocadas).</w:t>
      </w:r>
    </w:p>
    <w:p w14:paraId="76321B4B" w14:textId="77777777" w:rsidR="00D01F5B" w:rsidRPr="00D01F5B" w:rsidRDefault="00D01F5B" w:rsidP="00D01F5B">
      <w:pPr>
        <w:numPr>
          <w:ilvl w:val="0"/>
          <w:numId w:val="3"/>
        </w:numPr>
      </w:pPr>
      <w:r w:rsidRPr="00D01F5B">
        <w:t xml:space="preserve">El Historial Individual de Fichadas interactivo dentro del </w:t>
      </w:r>
      <w:proofErr w:type="spellStart"/>
      <w:r w:rsidRPr="00D01F5B">
        <w:t>Dashboard</w:t>
      </w:r>
      <w:proofErr w:type="spellEnd"/>
      <w:r w:rsidRPr="00D01F5B">
        <w:t xml:space="preserve"> (Para auditar entradas y salidas al </w:t>
      </w:r>
      <w:proofErr w:type="spellStart"/>
      <w:r w:rsidRPr="00D01F5B">
        <w:t>clickear</w:t>
      </w:r>
      <w:proofErr w:type="spellEnd"/>
      <w:r w:rsidRPr="00D01F5B">
        <w:t xml:space="preserve"> una persona).</w:t>
      </w:r>
    </w:p>
    <w:p w14:paraId="7B4DFC8F" w14:textId="77777777" w:rsidR="00D01F5B" w:rsidRPr="00D01F5B" w:rsidRDefault="00D01F5B" w:rsidP="00D01F5B">
      <w:pPr>
        <w:numPr>
          <w:ilvl w:val="0"/>
          <w:numId w:val="3"/>
        </w:numPr>
      </w:pPr>
      <w:r w:rsidRPr="00D01F5B">
        <w:t>Afinar lógica avanzada de llegadas tarde.</w:t>
      </w:r>
    </w:p>
    <w:p w14:paraId="79DF04F0" w14:textId="77777777" w:rsidR="00D01F5B" w:rsidRPr="00D01F5B" w:rsidRDefault="00D01F5B" w:rsidP="00D01F5B">
      <w:pPr>
        <w:numPr>
          <w:ilvl w:val="0"/>
          <w:numId w:val="3"/>
        </w:numPr>
      </w:pPr>
      <w:r w:rsidRPr="00D01F5B">
        <w:t>Implementar la exportación a PDF/Excel y Notificaciones Push.</w:t>
      </w:r>
    </w:p>
    <w:p w14:paraId="45FD6B46" w14:textId="1BCF53D7" w:rsidR="00D01F5B" w:rsidRDefault="00D01F5B">
      <w:r>
        <w:br w:type="page"/>
      </w:r>
    </w:p>
    <w:p w14:paraId="7BD0156D" w14:textId="18139D3F" w:rsidR="00D01F5B" w:rsidRDefault="00D01F5B">
      <w:pPr>
        <w:rPr>
          <w:b/>
          <w:bCs/>
        </w:rPr>
      </w:pPr>
      <w:r w:rsidRPr="00D01F5B">
        <w:rPr>
          <w:b/>
          <w:bCs/>
        </w:rPr>
        <w:lastRenderedPageBreak/>
        <w:t>Analista de Sistemas</w:t>
      </w:r>
    </w:p>
    <w:p w14:paraId="09632B9B" w14:textId="77777777" w:rsidR="00D01F5B" w:rsidRPr="00D01F5B" w:rsidRDefault="00D01F5B" w:rsidP="00D01F5B">
      <w:pPr>
        <w:numPr>
          <w:ilvl w:val="0"/>
          <w:numId w:val="4"/>
        </w:numPr>
      </w:pPr>
      <w:r w:rsidRPr="00D01F5B">
        <w:rPr>
          <w:b/>
          <w:bCs/>
        </w:rPr>
        <w:t xml:space="preserve">Historial de Fichadas Individual en el </w:t>
      </w:r>
      <w:proofErr w:type="spellStart"/>
      <w:r w:rsidRPr="00D01F5B">
        <w:rPr>
          <w:b/>
          <w:bCs/>
        </w:rPr>
        <w:t>Dashboard</w:t>
      </w:r>
      <w:proofErr w:type="spellEnd"/>
      <w:r w:rsidRPr="00D01F5B">
        <w:rPr>
          <w:b/>
          <w:bCs/>
        </w:rPr>
        <w:t xml:space="preserve"> (Drill-</w:t>
      </w:r>
      <w:proofErr w:type="spellStart"/>
      <w:r w:rsidRPr="00D01F5B">
        <w:rPr>
          <w:b/>
          <w:bCs/>
        </w:rPr>
        <w:t>down</w:t>
      </w:r>
      <w:proofErr w:type="spellEnd"/>
      <w:r w:rsidRPr="00D01F5B">
        <w:rPr>
          <w:b/>
          <w:bCs/>
        </w:rPr>
        <w:t>)</w:t>
      </w:r>
    </w:p>
    <w:p w14:paraId="3C8C9A59" w14:textId="77777777" w:rsidR="00D01F5B" w:rsidRPr="00D01F5B" w:rsidRDefault="00D01F5B" w:rsidP="00D01F5B">
      <w:pPr>
        <w:numPr>
          <w:ilvl w:val="1"/>
          <w:numId w:val="4"/>
        </w:numPr>
      </w:pPr>
      <w:r w:rsidRPr="00D01F5B">
        <w:rPr>
          <w:b/>
          <w:bCs/>
        </w:rPr>
        <w:t xml:space="preserve">Enfoque de </w:t>
      </w:r>
      <w:proofErr w:type="spellStart"/>
      <w:r w:rsidRPr="00D01F5B">
        <w:rPr>
          <w:b/>
          <w:bCs/>
        </w:rPr>
        <w:t>Backend</w:t>
      </w:r>
      <w:proofErr w:type="spellEnd"/>
      <w:r w:rsidRPr="00D01F5B">
        <w:rPr>
          <w:b/>
          <w:bCs/>
        </w:rPr>
        <w:t>:</w:t>
      </w:r>
      <w:r w:rsidRPr="00D01F5B">
        <w:t xml:space="preserve"> Necesitamos un nuevo </w:t>
      </w:r>
      <w:proofErr w:type="spellStart"/>
      <w:r w:rsidRPr="00D01F5B">
        <w:t>endpoint</w:t>
      </w:r>
      <w:proofErr w:type="spellEnd"/>
      <w:r w:rsidRPr="00D01F5B">
        <w:t xml:space="preserve"> en </w:t>
      </w:r>
      <w:proofErr w:type="spellStart"/>
      <w:r w:rsidRPr="00D01F5B">
        <w:t>tRPC</w:t>
      </w:r>
      <w:proofErr w:type="spellEnd"/>
      <w:r w:rsidRPr="00D01F5B">
        <w:t xml:space="preserve"> (</w:t>
      </w:r>
      <w:proofErr w:type="spellStart"/>
      <w:proofErr w:type="gramStart"/>
      <w:r w:rsidRPr="00D01F5B">
        <w:t>asistencia.service</w:t>
      </w:r>
      <w:proofErr w:type="gramEnd"/>
      <w:r w:rsidRPr="00D01F5B">
        <w:t>.ts</w:t>
      </w:r>
      <w:proofErr w:type="spellEnd"/>
      <w:r w:rsidRPr="00D01F5B">
        <w:t>) que nos traiga todo el historial (entradas y salidas) directamente de la tabla fichadas, filtrando por el Legajo.</w:t>
      </w:r>
    </w:p>
    <w:p w14:paraId="790A1548" w14:textId="77777777" w:rsidR="00D01F5B" w:rsidRPr="00D01F5B" w:rsidRDefault="00D01F5B" w:rsidP="00D01F5B">
      <w:pPr>
        <w:numPr>
          <w:ilvl w:val="1"/>
          <w:numId w:val="4"/>
        </w:numPr>
      </w:pPr>
      <w:r w:rsidRPr="00D01F5B">
        <w:rPr>
          <w:b/>
          <w:bCs/>
        </w:rPr>
        <w:t>Enfoque de UI:</w:t>
      </w:r>
      <w:r w:rsidRPr="00D01F5B">
        <w:t> En </w:t>
      </w:r>
      <w:proofErr w:type="spellStart"/>
      <w:r w:rsidRPr="00D01F5B">
        <w:t>GrupoTurnoAsistencia.tsx</w:t>
      </w:r>
      <w:proofErr w:type="spellEnd"/>
      <w:r w:rsidRPr="00D01F5B">
        <w:t> debemos habilitar los clics (cursor-pointer) sobre las filas de personal para disparar un Modal/</w:t>
      </w:r>
      <w:proofErr w:type="spellStart"/>
      <w:r w:rsidRPr="00D01F5B">
        <w:t>Dialog</w:t>
      </w:r>
      <w:proofErr w:type="spellEnd"/>
      <w:r w:rsidRPr="00D01F5B">
        <w:t xml:space="preserve"> (&lt;</w:t>
      </w:r>
      <w:proofErr w:type="spellStart"/>
      <w:r w:rsidRPr="00D01F5B">
        <w:t>DialogHistorialFichadas</w:t>
      </w:r>
      <w:proofErr w:type="spellEnd"/>
      <w:r w:rsidRPr="00D01F5B">
        <w:t xml:space="preserve"> /&gt;) sin sobrecargar el renderizado base del panel.</w:t>
      </w:r>
    </w:p>
    <w:p w14:paraId="12DF59E7" w14:textId="77777777" w:rsidR="00D01F5B" w:rsidRPr="00D01F5B" w:rsidRDefault="00D01F5B" w:rsidP="00D01F5B">
      <w:pPr>
        <w:numPr>
          <w:ilvl w:val="0"/>
          <w:numId w:val="4"/>
        </w:numPr>
      </w:pPr>
      <w:r w:rsidRPr="00D01F5B">
        <w:rPr>
          <w:b/>
          <w:bCs/>
        </w:rPr>
        <w:t>Motor de Resolución de Inconsistencias</w:t>
      </w:r>
    </w:p>
    <w:p w14:paraId="1D88B861" w14:textId="77777777" w:rsidR="00D01F5B" w:rsidRPr="00D01F5B" w:rsidRDefault="00D01F5B" w:rsidP="00D01F5B">
      <w:pPr>
        <w:numPr>
          <w:ilvl w:val="1"/>
          <w:numId w:val="4"/>
        </w:numPr>
      </w:pPr>
      <w:r w:rsidRPr="00D01F5B">
        <w:rPr>
          <w:b/>
          <w:bCs/>
        </w:rPr>
        <w:t>El Desafío:</w:t>
      </w:r>
      <w:r w:rsidRPr="00D01F5B">
        <w:t> Hay gente que ficha por error, dos veces o en un reloj equivocado.</w:t>
      </w:r>
    </w:p>
    <w:p w14:paraId="21162354" w14:textId="77777777" w:rsidR="00D01F5B" w:rsidRPr="00D01F5B" w:rsidRDefault="00D01F5B" w:rsidP="00D01F5B">
      <w:pPr>
        <w:numPr>
          <w:ilvl w:val="1"/>
          <w:numId w:val="4"/>
        </w:numPr>
      </w:pPr>
      <w:r w:rsidRPr="00D01F5B">
        <w:rPr>
          <w:b/>
          <w:bCs/>
        </w:rPr>
        <w:t>Enfoque de BD:</w:t>
      </w:r>
      <w:r w:rsidRPr="00D01F5B">
        <w:t> Tenemos que agregar una columna a la tabla fichadas (ej. ignorada=1) o bien crear una tabla satélite de conciliaciones.</w:t>
      </w:r>
    </w:p>
    <w:p w14:paraId="695608EE" w14:textId="77777777" w:rsidR="00D01F5B" w:rsidRPr="00D01F5B" w:rsidRDefault="00D01F5B" w:rsidP="00D01F5B">
      <w:pPr>
        <w:numPr>
          <w:ilvl w:val="1"/>
          <w:numId w:val="4"/>
        </w:numPr>
      </w:pPr>
      <w:r w:rsidRPr="00D01F5B">
        <w:rPr>
          <w:b/>
          <w:bCs/>
        </w:rPr>
        <w:t>Enfoque de Servidor:</w:t>
      </w:r>
      <w:r w:rsidRPr="00D01F5B">
        <w:t> Se debe crear un "escáner heurístico" en Node.js que busque comportamientos atípicos en esa tabla.</w:t>
      </w:r>
    </w:p>
    <w:p w14:paraId="24A1943D" w14:textId="77777777" w:rsidR="00D01F5B" w:rsidRPr="00D01F5B" w:rsidRDefault="00D01F5B" w:rsidP="00D01F5B">
      <w:pPr>
        <w:numPr>
          <w:ilvl w:val="1"/>
          <w:numId w:val="4"/>
        </w:numPr>
      </w:pPr>
      <w:r w:rsidRPr="00D01F5B">
        <w:rPr>
          <w:b/>
          <w:bCs/>
        </w:rPr>
        <w:t>UI:</w:t>
      </w:r>
      <w:r w:rsidRPr="00D01F5B">
        <w:t> Una pestaña exclusiva (</w:t>
      </w:r>
      <w:proofErr w:type="spellStart"/>
      <w:r w:rsidRPr="00D01F5B">
        <w:t>AdminInconsistencias.tsx</w:t>
      </w:r>
      <w:proofErr w:type="spellEnd"/>
      <w:r w:rsidRPr="00D01F5B">
        <w:t>) con acciones veloces (ignorar registro, aprobar, forzar salida).</w:t>
      </w:r>
    </w:p>
    <w:p w14:paraId="65C0B2B6" w14:textId="77777777" w:rsidR="00D01F5B" w:rsidRPr="00D01F5B" w:rsidRDefault="00D01F5B" w:rsidP="00D01F5B">
      <w:pPr>
        <w:numPr>
          <w:ilvl w:val="0"/>
          <w:numId w:val="4"/>
        </w:numPr>
      </w:pPr>
      <w:r w:rsidRPr="00D01F5B">
        <w:rPr>
          <w:b/>
          <w:bCs/>
        </w:rPr>
        <w:t>Exportación de Reportes (PDF/Excel)</w:t>
      </w:r>
    </w:p>
    <w:p w14:paraId="2C94E60E" w14:textId="77777777" w:rsidR="00D01F5B" w:rsidRPr="00D01F5B" w:rsidRDefault="00D01F5B" w:rsidP="00D01F5B">
      <w:pPr>
        <w:numPr>
          <w:ilvl w:val="1"/>
          <w:numId w:val="4"/>
        </w:numPr>
      </w:pPr>
      <w:r w:rsidRPr="00D01F5B">
        <w:rPr>
          <w:b/>
          <w:bCs/>
        </w:rPr>
        <w:t>Solución Propuesta:</w:t>
      </w:r>
      <w:r w:rsidRPr="00D01F5B">
        <w:t> Crear un servicio independiente (</w:t>
      </w:r>
      <w:proofErr w:type="spellStart"/>
      <w:proofErr w:type="gramStart"/>
      <w:r w:rsidRPr="00D01F5B">
        <w:t>reportes.service</w:t>
      </w:r>
      <w:proofErr w:type="gramEnd"/>
      <w:r w:rsidRPr="00D01F5B">
        <w:t>.ts</w:t>
      </w:r>
      <w:proofErr w:type="spellEnd"/>
      <w:r w:rsidRPr="00D01F5B">
        <w:t>). Para mantenerlo seguro, usar librerías como </w:t>
      </w:r>
      <w:proofErr w:type="spellStart"/>
      <w:r w:rsidRPr="00D01F5B">
        <w:t>exceljs</w:t>
      </w:r>
      <w:proofErr w:type="spellEnd"/>
      <w:r w:rsidRPr="00D01F5B">
        <w:t> para procesar los datos en la memoria RAM y devolverle un buffer en Base64 al navegador en lugar de escribir archivos físicos en el servidor.</w:t>
      </w:r>
    </w:p>
    <w:p w14:paraId="674A7D2D" w14:textId="77777777" w:rsidR="00D01F5B" w:rsidRPr="00D01F5B" w:rsidRDefault="00D01F5B" w:rsidP="00D01F5B">
      <w:pPr>
        <w:numPr>
          <w:ilvl w:val="0"/>
          <w:numId w:val="4"/>
        </w:numPr>
      </w:pPr>
      <w:r w:rsidRPr="00D01F5B">
        <w:rPr>
          <w:b/>
          <w:bCs/>
        </w:rPr>
        <w:t>Notificaciones Web Push (Alertas en Tiempo Real)</w:t>
      </w:r>
    </w:p>
    <w:p w14:paraId="2FB11C3D" w14:textId="77777777" w:rsidR="00D01F5B" w:rsidRPr="00D01F5B" w:rsidRDefault="00D01F5B" w:rsidP="00D01F5B">
      <w:pPr>
        <w:numPr>
          <w:ilvl w:val="1"/>
          <w:numId w:val="4"/>
        </w:numPr>
      </w:pPr>
      <w:r w:rsidRPr="00D01F5B">
        <w:t xml:space="preserve">Necesitamos programar un Service Worker en nuestro lado </w:t>
      </w:r>
      <w:proofErr w:type="spellStart"/>
      <w:r w:rsidRPr="00D01F5B">
        <w:t>React</w:t>
      </w:r>
      <w:proofErr w:type="spellEnd"/>
      <w:r w:rsidRPr="00D01F5B">
        <w:t xml:space="preserve"> (Vite) y usar web-</w:t>
      </w:r>
      <w:proofErr w:type="spellStart"/>
      <w:r w:rsidRPr="00D01F5B">
        <w:t>push</w:t>
      </w:r>
      <w:proofErr w:type="spellEnd"/>
      <w:r w:rsidRPr="00D01F5B">
        <w:t xml:space="preserve"> en Node. Además, las suscripciones </w:t>
      </w:r>
      <w:proofErr w:type="spellStart"/>
      <w:r w:rsidRPr="00D01F5B">
        <w:t>push</w:t>
      </w:r>
      <w:proofErr w:type="spellEnd"/>
      <w:r w:rsidRPr="00D01F5B">
        <w:t xml:space="preserve"> de los administradores tendrán que guardarse asociadas a su JWT en la tabla </w:t>
      </w:r>
      <w:proofErr w:type="spellStart"/>
      <w:r w:rsidRPr="00D01F5B">
        <w:t>admins</w:t>
      </w:r>
      <w:proofErr w:type="spellEnd"/>
      <w:r w:rsidRPr="00D01F5B">
        <w:t>.</w:t>
      </w:r>
    </w:p>
    <w:p w14:paraId="3895116C" w14:textId="77777777" w:rsidR="00D01F5B" w:rsidRPr="00D01F5B" w:rsidRDefault="00D01F5B" w:rsidP="00D01F5B">
      <w:pPr>
        <w:numPr>
          <w:ilvl w:val="0"/>
          <w:numId w:val="4"/>
        </w:numPr>
      </w:pPr>
      <w:r w:rsidRPr="00D01F5B">
        <w:rPr>
          <w:b/>
          <w:bCs/>
        </w:rPr>
        <w:t>Preparación para Producción</w:t>
      </w:r>
    </w:p>
    <w:p w14:paraId="49CA3E17" w14:textId="77777777" w:rsidR="00D01F5B" w:rsidRPr="00D01F5B" w:rsidRDefault="00D01F5B" w:rsidP="00D01F5B">
      <w:pPr>
        <w:numPr>
          <w:ilvl w:val="1"/>
          <w:numId w:val="4"/>
        </w:numPr>
      </w:pPr>
      <w:r w:rsidRPr="00D01F5B">
        <w:t>Antes de dar por terminado el proyecto, debemos invocar de manera obligatoria a nuestro </w:t>
      </w:r>
      <w:r w:rsidRPr="00D01F5B">
        <w:rPr>
          <w:b/>
          <w:bCs/>
        </w:rPr>
        <w:t>Agente Auditor de Seguridad</w:t>
      </w:r>
      <w:r w:rsidRPr="00D01F5B">
        <w:t xml:space="preserve"> para que </w:t>
      </w:r>
      <w:r w:rsidRPr="00D01F5B">
        <w:lastRenderedPageBreak/>
        <w:t xml:space="preserve">escanee los roles, JWT y SQL </w:t>
      </w:r>
      <w:proofErr w:type="spellStart"/>
      <w:r w:rsidRPr="00D01F5B">
        <w:t>Injections</w:t>
      </w:r>
      <w:proofErr w:type="spellEnd"/>
      <w:r w:rsidRPr="00D01F5B">
        <w:t xml:space="preserve"> (según manda el archivo central AGENTS.md).</w:t>
      </w:r>
    </w:p>
    <w:p w14:paraId="56D8192E" w14:textId="6FB2ECEC" w:rsidR="00D01F5B" w:rsidRDefault="00D01F5B">
      <w:r>
        <w:br w:type="page"/>
      </w:r>
    </w:p>
    <w:p w14:paraId="3E381DE9" w14:textId="45CADD2E" w:rsidR="00D01F5B" w:rsidRDefault="00D01F5B">
      <w:r w:rsidRPr="00D01F5B">
        <w:rPr>
          <w:b/>
          <w:bCs/>
        </w:rPr>
        <w:lastRenderedPageBreak/>
        <w:t xml:space="preserve">Especialista en </w:t>
      </w:r>
      <w:proofErr w:type="spellStart"/>
      <w:r w:rsidRPr="00D01F5B">
        <w:rPr>
          <w:b/>
          <w:bCs/>
        </w:rPr>
        <w:t>Debugging</w:t>
      </w:r>
      <w:proofErr w:type="spellEnd"/>
      <w:r w:rsidRPr="00D01F5B">
        <w:rPr>
          <w:b/>
          <w:bCs/>
        </w:rPr>
        <w:t xml:space="preserve"> (Asistente)</w:t>
      </w:r>
      <w:r w:rsidRPr="00D01F5B">
        <w:t>.</w:t>
      </w:r>
    </w:p>
    <w:p w14:paraId="02F982F7" w14:textId="77777777" w:rsidR="00D01F5B" w:rsidRPr="00D01F5B" w:rsidRDefault="00D01F5B" w:rsidP="00D01F5B">
      <w:pPr>
        <w:numPr>
          <w:ilvl w:val="0"/>
          <w:numId w:val="5"/>
        </w:numPr>
      </w:pPr>
      <w:r w:rsidRPr="00D01F5B">
        <w:rPr>
          <w:b/>
          <w:bCs/>
        </w:rPr>
        <w:t>El Analista de Sistemas</w:t>
      </w:r>
      <w:r w:rsidRPr="00D01F5B">
        <w:t> detectó que, si bien la fase de Lógica de Turnos ya está operativa (y hay que tacharla del plan original), nos restan módulos pesados de la Fase 2 como el Historial Individual, Motor de Inconsistencias, Notificaciones Push y Reportes PDF/Excel.</w:t>
      </w:r>
    </w:p>
    <w:p w14:paraId="3921FF5E" w14:textId="77777777" w:rsidR="00D01F5B" w:rsidRPr="00D01F5B" w:rsidRDefault="00D01F5B" w:rsidP="00D01F5B">
      <w:pPr>
        <w:numPr>
          <w:ilvl w:val="0"/>
          <w:numId w:val="5"/>
        </w:numPr>
      </w:pPr>
      <w:r w:rsidRPr="00D01F5B">
        <w:rPr>
          <w:b/>
          <w:bCs/>
        </w:rPr>
        <w:t xml:space="preserve">El Especialista en </w:t>
      </w:r>
      <w:proofErr w:type="spellStart"/>
      <w:r w:rsidRPr="00D01F5B">
        <w:rPr>
          <w:b/>
          <w:bCs/>
        </w:rPr>
        <w:t>Debugging</w:t>
      </w:r>
      <w:proofErr w:type="spellEnd"/>
      <w:r w:rsidRPr="00D01F5B">
        <w:t> notó que quedó "código muerto" flotando en el proyecto. Por ejemplo, los archivos del antiguo ORM </w:t>
      </w:r>
      <w:proofErr w:type="spellStart"/>
      <w:r w:rsidRPr="00D01F5B">
        <w:t>drizzle</w:t>
      </w:r>
      <w:proofErr w:type="spellEnd"/>
      <w:r w:rsidRPr="00D01F5B">
        <w:t xml:space="preserve"> que ya no usamos tras migrar a better-sqlite3. Además, resaltó que la base de datos no tiene la integridad referencial habilitada (PRAGMA </w:t>
      </w:r>
      <w:proofErr w:type="spellStart"/>
      <w:r w:rsidRPr="00D01F5B">
        <w:t>foreign_keys</w:t>
      </w:r>
      <w:proofErr w:type="spellEnd"/>
      <w:r w:rsidRPr="00D01F5B">
        <w:t xml:space="preserve"> = ON), lo que es un peligro para las tablas enlazadas en un futuro.</w:t>
      </w:r>
    </w:p>
    <w:p w14:paraId="684E977C" w14:textId="77777777" w:rsidR="00D01F5B" w:rsidRPr="00D01F5B" w:rsidRDefault="00D01F5B" w:rsidP="00D01F5B">
      <w:pPr>
        <w:numPr>
          <w:ilvl w:val="0"/>
          <w:numId w:val="5"/>
        </w:numPr>
      </w:pPr>
      <w:r w:rsidRPr="00D01F5B">
        <w:rPr>
          <w:b/>
          <w:bCs/>
        </w:rPr>
        <w:t xml:space="preserve">El QA </w:t>
      </w:r>
      <w:proofErr w:type="spellStart"/>
      <w:r w:rsidRPr="00D01F5B">
        <w:rPr>
          <w:b/>
          <w:bCs/>
        </w:rPr>
        <w:t>Specialist</w:t>
      </w:r>
      <w:proofErr w:type="spellEnd"/>
      <w:r w:rsidRPr="00D01F5B">
        <w:t xml:space="preserve"> alertó que estamos violando el principio "Low </w:t>
      </w:r>
      <w:proofErr w:type="spellStart"/>
      <w:r w:rsidRPr="00D01F5B">
        <w:t>Coupling</w:t>
      </w:r>
      <w:proofErr w:type="spellEnd"/>
      <w:r w:rsidRPr="00D01F5B">
        <w:t xml:space="preserve">" en la UI. Las pestañas nuevas del administrador están engordando y mezclando la lógica de </w:t>
      </w:r>
      <w:proofErr w:type="spellStart"/>
      <w:r w:rsidRPr="00D01F5B">
        <w:t>tRPC</w:t>
      </w:r>
      <w:proofErr w:type="spellEnd"/>
      <w:r w:rsidRPr="00D01F5B">
        <w:t xml:space="preserve"> con las vistas. Además, varios servicios </w:t>
      </w:r>
      <w:proofErr w:type="spellStart"/>
      <w:r w:rsidRPr="00D01F5B">
        <w:t>backend</w:t>
      </w:r>
      <w:proofErr w:type="spellEnd"/>
      <w:r w:rsidRPr="00D01F5B">
        <w:t xml:space="preserve"> nuevos aún no tienen pruebas en </w:t>
      </w:r>
      <w:proofErr w:type="spellStart"/>
      <w:r w:rsidRPr="00D01F5B">
        <w:t>Vitest</w:t>
      </w:r>
      <w:proofErr w:type="spellEnd"/>
      <w:r w:rsidRPr="00D01F5B">
        <w:t>.</w:t>
      </w:r>
    </w:p>
    <w:p w14:paraId="5E2235C6" w14:textId="77777777" w:rsidR="00D01F5B" w:rsidRDefault="00D01F5B"/>
    <w:sectPr w:rsidR="00D01F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4AE"/>
    <w:multiLevelType w:val="multilevel"/>
    <w:tmpl w:val="257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A5C48"/>
    <w:multiLevelType w:val="multilevel"/>
    <w:tmpl w:val="F8545C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76669"/>
    <w:multiLevelType w:val="multilevel"/>
    <w:tmpl w:val="378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FC71E9"/>
    <w:multiLevelType w:val="hybridMultilevel"/>
    <w:tmpl w:val="6680D2FE"/>
    <w:lvl w:ilvl="0" w:tplc="F0A4453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D132413"/>
    <w:multiLevelType w:val="multilevel"/>
    <w:tmpl w:val="5C6A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575755">
    <w:abstractNumId w:val="3"/>
  </w:num>
  <w:num w:numId="2" w16cid:durableId="763499984">
    <w:abstractNumId w:val="2"/>
  </w:num>
  <w:num w:numId="3" w16cid:durableId="987827205">
    <w:abstractNumId w:val="0"/>
  </w:num>
  <w:num w:numId="4" w16cid:durableId="1202547124">
    <w:abstractNumId w:val="1"/>
  </w:num>
  <w:num w:numId="5" w16cid:durableId="1691565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2F"/>
    <w:rsid w:val="00250C9A"/>
    <w:rsid w:val="00483F2A"/>
    <w:rsid w:val="005135AD"/>
    <w:rsid w:val="005F29DB"/>
    <w:rsid w:val="0061511C"/>
    <w:rsid w:val="006914FB"/>
    <w:rsid w:val="0073052F"/>
    <w:rsid w:val="00850F99"/>
    <w:rsid w:val="009865B9"/>
    <w:rsid w:val="00C06181"/>
    <w:rsid w:val="00CC6802"/>
    <w:rsid w:val="00D01F5B"/>
    <w:rsid w:val="00DC4F9F"/>
    <w:rsid w:val="00E54A2F"/>
    <w:rsid w:val="00E709AB"/>
    <w:rsid w:val="00E813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91D7"/>
  <w15:chartTrackingRefBased/>
  <w15:docId w15:val="{A7301936-B572-43EF-94FC-34B60C8E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A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A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A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A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A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A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A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A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A2F"/>
    <w:rPr>
      <w:rFonts w:eastAsiaTheme="majorEastAsia" w:cstheme="majorBidi"/>
      <w:color w:val="272727" w:themeColor="text1" w:themeTint="D8"/>
    </w:rPr>
  </w:style>
  <w:style w:type="paragraph" w:styleId="Ttulo">
    <w:name w:val="Title"/>
    <w:basedOn w:val="Normal"/>
    <w:next w:val="Normal"/>
    <w:link w:val="TtuloCar"/>
    <w:uiPriority w:val="10"/>
    <w:qFormat/>
    <w:rsid w:val="00E5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A2F"/>
    <w:pPr>
      <w:spacing w:before="160"/>
      <w:jc w:val="center"/>
    </w:pPr>
    <w:rPr>
      <w:i/>
      <w:iCs/>
      <w:color w:val="404040" w:themeColor="text1" w:themeTint="BF"/>
    </w:rPr>
  </w:style>
  <w:style w:type="character" w:customStyle="1" w:styleId="CitaCar">
    <w:name w:val="Cita Car"/>
    <w:basedOn w:val="Fuentedeprrafopredeter"/>
    <w:link w:val="Cita"/>
    <w:uiPriority w:val="29"/>
    <w:rsid w:val="00E54A2F"/>
    <w:rPr>
      <w:i/>
      <w:iCs/>
      <w:color w:val="404040" w:themeColor="text1" w:themeTint="BF"/>
    </w:rPr>
  </w:style>
  <w:style w:type="paragraph" w:styleId="Prrafodelista">
    <w:name w:val="List Paragraph"/>
    <w:basedOn w:val="Normal"/>
    <w:uiPriority w:val="34"/>
    <w:qFormat/>
    <w:rsid w:val="00E54A2F"/>
    <w:pPr>
      <w:ind w:left="720"/>
      <w:contextualSpacing/>
    </w:pPr>
  </w:style>
  <w:style w:type="character" w:styleId="nfasisintenso">
    <w:name w:val="Intense Emphasis"/>
    <w:basedOn w:val="Fuentedeprrafopredeter"/>
    <w:uiPriority w:val="21"/>
    <w:qFormat/>
    <w:rsid w:val="00E54A2F"/>
    <w:rPr>
      <w:i/>
      <w:iCs/>
      <w:color w:val="0F4761" w:themeColor="accent1" w:themeShade="BF"/>
    </w:rPr>
  </w:style>
  <w:style w:type="paragraph" w:styleId="Citadestacada">
    <w:name w:val="Intense Quote"/>
    <w:basedOn w:val="Normal"/>
    <w:next w:val="Normal"/>
    <w:link w:val="CitadestacadaCar"/>
    <w:uiPriority w:val="30"/>
    <w:qFormat/>
    <w:rsid w:val="00E54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A2F"/>
    <w:rPr>
      <w:i/>
      <w:iCs/>
      <w:color w:val="0F4761" w:themeColor="accent1" w:themeShade="BF"/>
    </w:rPr>
  </w:style>
  <w:style w:type="character" w:styleId="Referenciaintensa">
    <w:name w:val="Intense Reference"/>
    <w:basedOn w:val="Fuentedeprrafopredeter"/>
    <w:uiPriority w:val="32"/>
    <w:qFormat/>
    <w:rsid w:val="00E54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1264</TotalTime>
  <Pages>14</Pages>
  <Words>1364</Words>
  <Characters>7508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Administracion2</dc:creator>
  <cp:keywords/>
  <dc:description/>
  <cp:lastModifiedBy>Administracion2</cp:lastModifiedBy>
  <cp:revision>5</cp:revision>
  <dcterms:created xsi:type="dcterms:W3CDTF">2026-06-11T16:16:00Z</dcterms:created>
  <dcterms:modified xsi:type="dcterms:W3CDTF">2026-06-12T13:22:00Z</dcterms:modified>
</cp:coreProperties>
</file>