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FACE" w14:textId="77777777" w:rsidR="006B18AC" w:rsidRDefault="006B18AC" w:rsidP="006B18AC">
      <w:pPr>
        <w:jc w:val="center"/>
        <w:rPr>
          <w:b/>
          <w:sz w:val="24"/>
          <w:lang w:val="es-MX"/>
        </w:rPr>
      </w:pPr>
      <w:r>
        <w:rPr>
          <w:b/>
          <w:sz w:val="24"/>
          <w:lang w:val="es-MX"/>
        </w:rPr>
        <w:t>CASO CLÍNCO 2</w:t>
      </w:r>
    </w:p>
    <w:p w14:paraId="43066D87" w14:textId="77777777" w:rsidR="006B18AC" w:rsidRPr="00EC0EE8" w:rsidRDefault="006B18AC" w:rsidP="006B18AC">
      <w:pPr>
        <w:jc w:val="center"/>
        <w:rPr>
          <w:b/>
          <w:sz w:val="24"/>
          <w:szCs w:val="24"/>
        </w:rPr>
      </w:pPr>
      <w:r w:rsidRPr="00EC0EE8">
        <w:rPr>
          <w:b/>
          <w:sz w:val="24"/>
          <w:szCs w:val="24"/>
        </w:rPr>
        <w:t>TRAQUE</w:t>
      </w:r>
      <w:r>
        <w:rPr>
          <w:b/>
          <w:sz w:val="24"/>
          <w:szCs w:val="24"/>
        </w:rPr>
        <w:t xml:space="preserve">OBRONQUITIS INFECCIOSA CANINA: </w:t>
      </w:r>
      <w:r w:rsidRPr="00EC0EE8">
        <w:rPr>
          <w:b/>
          <w:sz w:val="24"/>
          <w:szCs w:val="24"/>
        </w:rPr>
        <w:t>“BRUNO”</w:t>
      </w:r>
    </w:p>
    <w:p w14:paraId="68A4B2D3" w14:textId="77777777" w:rsidR="006B18AC" w:rsidRPr="00FF475C" w:rsidRDefault="006B18AC" w:rsidP="006B18AC">
      <w:pPr>
        <w:jc w:val="center"/>
        <w:rPr>
          <w:b/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Universidad de las Américas</w:t>
      </w:r>
      <w:r w:rsidRPr="00FF475C">
        <w:rPr>
          <w:b/>
          <w:sz w:val="24"/>
          <w:szCs w:val="24"/>
          <w:lang w:eastAsia="es-EC"/>
        </w:rPr>
        <w:br/>
        <w:t>Facultad de Medicina Veterinaria</w:t>
      </w:r>
    </w:p>
    <w:p w14:paraId="116D403E" w14:textId="77777777" w:rsidR="006B18AC" w:rsidRPr="00FF475C" w:rsidRDefault="006B18AC" w:rsidP="006B18AC">
      <w:pPr>
        <w:rPr>
          <w:b/>
          <w:kern w:val="36"/>
          <w:szCs w:val="48"/>
          <w:lang w:eastAsia="es-EC"/>
        </w:rPr>
      </w:pPr>
      <w:r w:rsidRPr="00FF475C">
        <w:rPr>
          <w:b/>
          <w:kern w:val="36"/>
          <w:szCs w:val="48"/>
          <w:lang w:eastAsia="es-EC"/>
        </w:rPr>
        <w:t>I. IDENTIFICACIÓN DEL PACIENTE</w:t>
      </w:r>
      <w:r>
        <w:rPr>
          <w:b/>
          <w:kern w:val="36"/>
          <w:szCs w:val="48"/>
          <w:lang w:eastAsia="es-EC"/>
        </w:rPr>
        <w:t xml:space="preserve"> </w:t>
      </w:r>
    </w:p>
    <w:p w14:paraId="27463A1B" w14:textId="77777777" w:rsidR="006B18AC" w:rsidRPr="000E4E73" w:rsidRDefault="006B18AC" w:rsidP="006B18AC">
      <w:pPr>
        <w:rPr>
          <w:sz w:val="24"/>
          <w:szCs w:val="24"/>
          <w:lang w:eastAsia="es-EC"/>
        </w:rPr>
      </w:pPr>
      <w:r>
        <w:rPr>
          <w:noProof/>
          <w:lang w:eastAsia="es-EC"/>
        </w:rPr>
        <w:drawing>
          <wp:anchor distT="0" distB="0" distL="114300" distR="114300" simplePos="0" relativeHeight="251659264" behindDoc="0" locked="0" layoutInCell="1" allowOverlap="1" wp14:anchorId="2907F031" wp14:editId="30964684">
            <wp:simplePos x="0" y="0"/>
            <wp:positionH relativeFrom="column">
              <wp:posOffset>2409190</wp:posOffset>
            </wp:positionH>
            <wp:positionV relativeFrom="paragraph">
              <wp:posOffset>39370</wp:posOffset>
            </wp:positionV>
            <wp:extent cx="3444875" cy="2305050"/>
            <wp:effectExtent l="0" t="0" r="3175" b="0"/>
            <wp:wrapSquare wrapText="bothSides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44" t="25723" r="24868" b="14676"/>
                    <a:stretch/>
                  </pic:blipFill>
                  <pic:spPr bwMode="auto">
                    <a:xfrm>
                      <a:off x="0" y="0"/>
                      <a:ext cx="3444875" cy="2305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475C">
        <w:rPr>
          <w:b/>
          <w:sz w:val="24"/>
          <w:szCs w:val="24"/>
          <w:lang w:eastAsia="es-EC"/>
        </w:rPr>
        <w:t>Nombre:</w:t>
      </w:r>
      <w:r w:rsidRPr="00EC0EE8">
        <w:rPr>
          <w:sz w:val="28"/>
          <w:szCs w:val="24"/>
          <w:lang w:eastAsia="es-EC"/>
        </w:rPr>
        <w:t xml:space="preserve"> </w:t>
      </w:r>
      <w:r w:rsidRPr="00EC0EE8">
        <w:rPr>
          <w:sz w:val="24"/>
        </w:rPr>
        <w:t>Bruno</w:t>
      </w:r>
    </w:p>
    <w:p w14:paraId="4C2FDE65" w14:textId="77777777" w:rsidR="006B18AC" w:rsidRPr="000E4E73" w:rsidRDefault="006B18AC" w:rsidP="006B18AC">
      <w:pPr>
        <w:rPr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Especie:</w:t>
      </w:r>
      <w:r w:rsidRPr="000E4E73">
        <w:rPr>
          <w:sz w:val="24"/>
          <w:szCs w:val="24"/>
          <w:lang w:eastAsia="es-EC"/>
        </w:rPr>
        <w:t xml:space="preserve"> Canina</w:t>
      </w:r>
    </w:p>
    <w:p w14:paraId="6373B88F" w14:textId="77777777" w:rsidR="006B18AC" w:rsidRPr="000E4E73" w:rsidRDefault="006B18AC" w:rsidP="006B18AC">
      <w:pPr>
        <w:rPr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Raza:</w:t>
      </w:r>
      <w:r w:rsidRPr="000E4E73">
        <w:rPr>
          <w:sz w:val="24"/>
          <w:szCs w:val="24"/>
          <w:lang w:eastAsia="es-EC"/>
        </w:rPr>
        <w:t xml:space="preserve"> </w:t>
      </w:r>
      <w:r w:rsidRPr="00EC0EE8">
        <w:rPr>
          <w:sz w:val="24"/>
        </w:rPr>
        <w:t>Mestizo (tipo Labrador)</w:t>
      </w:r>
      <w:r>
        <w:rPr>
          <w:sz w:val="24"/>
        </w:rPr>
        <w:t xml:space="preserve">    </w:t>
      </w:r>
    </w:p>
    <w:p w14:paraId="697C270E" w14:textId="77777777" w:rsidR="006B18AC" w:rsidRPr="000E4E73" w:rsidRDefault="006B18AC" w:rsidP="006B18AC">
      <w:pPr>
        <w:rPr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Edad:</w:t>
      </w:r>
      <w:r>
        <w:rPr>
          <w:sz w:val="24"/>
          <w:szCs w:val="24"/>
          <w:lang w:eastAsia="es-EC"/>
        </w:rPr>
        <w:t xml:space="preserve"> 3</w:t>
      </w:r>
      <w:r w:rsidRPr="000E4E73">
        <w:rPr>
          <w:sz w:val="24"/>
          <w:szCs w:val="24"/>
          <w:lang w:eastAsia="es-EC"/>
        </w:rPr>
        <w:t xml:space="preserve"> años</w:t>
      </w:r>
      <w:r>
        <w:rPr>
          <w:sz w:val="24"/>
          <w:szCs w:val="24"/>
          <w:lang w:eastAsia="es-EC"/>
        </w:rPr>
        <w:t xml:space="preserve"> </w:t>
      </w:r>
    </w:p>
    <w:p w14:paraId="5AF32D82" w14:textId="77777777" w:rsidR="006B18AC" w:rsidRDefault="006B18AC" w:rsidP="006B18AC">
      <w:pPr>
        <w:rPr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Sexo:</w:t>
      </w:r>
      <w:r w:rsidRPr="000E4E73">
        <w:rPr>
          <w:sz w:val="24"/>
          <w:szCs w:val="24"/>
          <w:lang w:eastAsia="es-EC"/>
        </w:rPr>
        <w:t xml:space="preserve"> Macho</w:t>
      </w:r>
    </w:p>
    <w:p w14:paraId="3E25C3DF" w14:textId="77777777" w:rsidR="006B18AC" w:rsidRPr="00EC0EE8" w:rsidRDefault="006B18AC" w:rsidP="006B18AC">
      <w:pPr>
        <w:rPr>
          <w:b/>
          <w:sz w:val="24"/>
          <w:szCs w:val="24"/>
          <w:lang w:eastAsia="es-EC"/>
        </w:rPr>
      </w:pPr>
      <w:r w:rsidRPr="00EC0EE8">
        <w:rPr>
          <w:b/>
          <w:sz w:val="24"/>
          <w:szCs w:val="24"/>
          <w:lang w:eastAsia="es-EC"/>
        </w:rPr>
        <w:t>Estado Reproductivo:</w:t>
      </w:r>
      <w:r>
        <w:rPr>
          <w:b/>
          <w:sz w:val="24"/>
          <w:szCs w:val="24"/>
          <w:lang w:eastAsia="es-EC"/>
        </w:rPr>
        <w:t xml:space="preserve"> </w:t>
      </w:r>
      <w:r w:rsidRPr="00EC0EE8">
        <w:rPr>
          <w:sz w:val="24"/>
          <w:szCs w:val="24"/>
          <w:lang w:eastAsia="es-EC"/>
        </w:rPr>
        <w:t>Castrado</w:t>
      </w:r>
    </w:p>
    <w:p w14:paraId="49D80E37" w14:textId="77777777" w:rsidR="006B18AC" w:rsidRPr="000E4E73" w:rsidRDefault="006B18AC" w:rsidP="006B18AC">
      <w:pPr>
        <w:rPr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Peso:</w:t>
      </w:r>
      <w:r>
        <w:rPr>
          <w:sz w:val="24"/>
          <w:szCs w:val="24"/>
          <w:lang w:eastAsia="es-EC"/>
        </w:rPr>
        <w:t xml:space="preserve"> 2</w:t>
      </w:r>
      <w:r w:rsidRPr="000E4E73">
        <w:rPr>
          <w:sz w:val="24"/>
          <w:szCs w:val="24"/>
          <w:lang w:eastAsia="es-EC"/>
        </w:rPr>
        <w:t>4 kg</w:t>
      </w:r>
    </w:p>
    <w:p w14:paraId="00A62369" w14:textId="30128B64" w:rsidR="006B18AC" w:rsidRPr="000E4E73" w:rsidRDefault="006B18AC" w:rsidP="006B18AC">
      <w:pPr>
        <w:rPr>
          <w:sz w:val="24"/>
          <w:szCs w:val="24"/>
          <w:lang w:eastAsia="es-EC"/>
        </w:rPr>
      </w:pPr>
      <w:r w:rsidRPr="00FF475C">
        <w:rPr>
          <w:b/>
          <w:sz w:val="24"/>
          <w:szCs w:val="24"/>
          <w:lang w:eastAsia="es-EC"/>
        </w:rPr>
        <w:t>Tutor:</w:t>
      </w:r>
      <w:r w:rsidRPr="000E4E73">
        <w:rPr>
          <w:sz w:val="24"/>
          <w:szCs w:val="24"/>
          <w:lang w:eastAsia="es-EC"/>
        </w:rPr>
        <w:t xml:space="preserve"> </w:t>
      </w:r>
      <w:r>
        <w:rPr>
          <w:sz w:val="24"/>
          <w:szCs w:val="24"/>
          <w:lang w:eastAsia="es-EC"/>
        </w:rPr>
        <w:t>Daniela Rojas</w:t>
      </w:r>
    </w:p>
    <w:p w14:paraId="00A914F1" w14:textId="77777777" w:rsidR="006B18AC" w:rsidRPr="00FF475C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FF475C">
        <w:rPr>
          <w:b/>
          <w:kern w:val="36"/>
          <w:sz w:val="24"/>
          <w:szCs w:val="48"/>
          <w:lang w:eastAsia="es-EC"/>
        </w:rPr>
        <w:t>II. MOTIVO DE CONSULTA</w:t>
      </w:r>
    </w:p>
    <w:p w14:paraId="719511F4" w14:textId="77777777" w:rsidR="006B18AC" w:rsidRPr="00EC0EE8" w:rsidRDefault="006B18AC" w:rsidP="006B18AC">
      <w:pPr>
        <w:rPr>
          <w:sz w:val="24"/>
        </w:rPr>
      </w:pPr>
      <w:r>
        <w:rPr>
          <w:sz w:val="24"/>
        </w:rPr>
        <w:t>“Hace varios días tiene un tipo de arcada, a veces sale un poco de vómito medio blanco, transparente</w:t>
      </w:r>
      <w:r w:rsidRPr="00EC0EE8">
        <w:rPr>
          <w:sz w:val="24"/>
        </w:rPr>
        <w:t>, como si se estuviera ahogando, especialmente cuando se emociona o tira de la correa.”</w:t>
      </w:r>
    </w:p>
    <w:p w14:paraId="7EDEB003" w14:textId="77777777" w:rsidR="006B18AC" w:rsidRPr="00FF475C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FF475C">
        <w:rPr>
          <w:b/>
          <w:kern w:val="36"/>
          <w:sz w:val="24"/>
          <w:szCs w:val="48"/>
          <w:lang w:eastAsia="es-EC"/>
        </w:rPr>
        <w:t>III. A</w:t>
      </w:r>
      <w:r>
        <w:rPr>
          <w:b/>
          <w:kern w:val="36"/>
          <w:sz w:val="24"/>
          <w:szCs w:val="48"/>
          <w:lang w:eastAsia="es-EC"/>
        </w:rPr>
        <w:t>NAMNESIS COMPLETA</w:t>
      </w:r>
    </w:p>
    <w:p w14:paraId="40136A09" w14:textId="77777777" w:rsidR="006B18AC" w:rsidRPr="00E47E68" w:rsidRDefault="006B18AC" w:rsidP="006B18AC">
      <w:pPr>
        <w:pStyle w:val="Prrafodelista"/>
        <w:numPr>
          <w:ilvl w:val="0"/>
          <w:numId w:val="2"/>
        </w:numPr>
        <w:rPr>
          <w:sz w:val="24"/>
          <w:u w:val="single"/>
          <w:lang w:eastAsia="es-EC"/>
        </w:rPr>
      </w:pPr>
      <w:r w:rsidRPr="00E47E68">
        <w:rPr>
          <w:sz w:val="24"/>
          <w:u w:val="single"/>
          <w:lang w:eastAsia="es-EC"/>
        </w:rPr>
        <w:t>Historia del problema actual:</w:t>
      </w:r>
    </w:p>
    <w:p w14:paraId="43D7BA5B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 xml:space="preserve">La tutora refiere que </w:t>
      </w:r>
      <w:r w:rsidRPr="003A424E">
        <w:rPr>
          <w:rStyle w:val="Fuerte"/>
          <w:sz w:val="24"/>
        </w:rPr>
        <w:t>los signos comenzaron hace aproximadamente 6 días</w:t>
      </w:r>
      <w:r w:rsidRPr="003A424E">
        <w:rPr>
          <w:b/>
          <w:sz w:val="24"/>
        </w:rPr>
        <w:t>.</w:t>
      </w:r>
    </w:p>
    <w:p w14:paraId="4614FBCA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>Inicialmente observó:</w:t>
      </w:r>
    </w:p>
    <w:p w14:paraId="2E0C6035" w14:textId="77777777" w:rsidR="006B18AC" w:rsidRPr="003A424E" w:rsidRDefault="006B18AC" w:rsidP="006B18AC">
      <w:pPr>
        <w:pStyle w:val="Prrafodelista"/>
        <w:numPr>
          <w:ilvl w:val="0"/>
          <w:numId w:val="1"/>
        </w:numPr>
        <w:ind w:left="426"/>
        <w:rPr>
          <w:sz w:val="24"/>
        </w:rPr>
      </w:pPr>
      <w:r w:rsidRPr="003A424E">
        <w:rPr>
          <w:sz w:val="24"/>
        </w:rPr>
        <w:t>Una arcada ocasional</w:t>
      </w:r>
    </w:p>
    <w:p w14:paraId="2BD39358" w14:textId="77777777" w:rsidR="006B18AC" w:rsidRPr="003A424E" w:rsidRDefault="006B18AC" w:rsidP="006B18AC">
      <w:pPr>
        <w:pStyle w:val="Prrafodelista"/>
        <w:numPr>
          <w:ilvl w:val="0"/>
          <w:numId w:val="1"/>
        </w:numPr>
        <w:ind w:left="426"/>
        <w:rPr>
          <w:sz w:val="24"/>
        </w:rPr>
      </w:pPr>
      <w:r w:rsidRPr="003A424E">
        <w:rPr>
          <w:sz w:val="24"/>
        </w:rPr>
        <w:t>Episodios breves de carraspeo</w:t>
      </w:r>
    </w:p>
    <w:p w14:paraId="6EC85262" w14:textId="77777777" w:rsidR="006B18AC" w:rsidRPr="003A424E" w:rsidRDefault="006B18AC" w:rsidP="006B18AC">
      <w:pPr>
        <w:rPr>
          <w:sz w:val="24"/>
        </w:rPr>
      </w:pPr>
      <w:r>
        <w:rPr>
          <w:sz w:val="24"/>
        </w:rPr>
        <w:t>Con el paso de los días</w:t>
      </w:r>
      <w:r w:rsidRPr="003A424E">
        <w:rPr>
          <w:sz w:val="24"/>
        </w:rPr>
        <w:t xml:space="preserve"> se volvió:</w:t>
      </w:r>
    </w:p>
    <w:p w14:paraId="160D7B61" w14:textId="77777777" w:rsidR="006B18AC" w:rsidRPr="003A424E" w:rsidRDefault="006B18AC" w:rsidP="006B18AC">
      <w:pPr>
        <w:pStyle w:val="Prrafodelista"/>
        <w:numPr>
          <w:ilvl w:val="0"/>
          <w:numId w:val="3"/>
        </w:numPr>
        <w:ind w:left="426"/>
        <w:rPr>
          <w:b/>
          <w:sz w:val="24"/>
        </w:rPr>
      </w:pPr>
      <w:r w:rsidRPr="003A424E">
        <w:rPr>
          <w:rStyle w:val="Fuerte"/>
          <w:sz w:val="24"/>
        </w:rPr>
        <w:t>más frecuente</w:t>
      </w:r>
    </w:p>
    <w:p w14:paraId="1E4302CB" w14:textId="77777777" w:rsidR="006B18AC" w:rsidRPr="003A424E" w:rsidRDefault="006B18AC" w:rsidP="006B18AC">
      <w:pPr>
        <w:pStyle w:val="Prrafodelista"/>
        <w:numPr>
          <w:ilvl w:val="0"/>
          <w:numId w:val="3"/>
        </w:numPr>
        <w:ind w:left="426"/>
        <w:rPr>
          <w:b/>
          <w:sz w:val="24"/>
        </w:rPr>
      </w:pPr>
      <w:r w:rsidRPr="003A424E">
        <w:rPr>
          <w:rStyle w:val="Fuerte"/>
          <w:sz w:val="24"/>
        </w:rPr>
        <w:t>más intensa</w:t>
      </w:r>
    </w:p>
    <w:p w14:paraId="0BCEF553" w14:textId="77777777" w:rsidR="006B18AC" w:rsidRPr="003A424E" w:rsidRDefault="006B18AC" w:rsidP="006B18AC">
      <w:pPr>
        <w:pStyle w:val="Prrafodelista"/>
        <w:numPr>
          <w:ilvl w:val="0"/>
          <w:numId w:val="3"/>
        </w:numPr>
        <w:ind w:left="426"/>
        <w:rPr>
          <w:rStyle w:val="Fuerte"/>
          <w:b w:val="0"/>
          <w:bCs w:val="0"/>
          <w:sz w:val="24"/>
        </w:rPr>
      </w:pPr>
      <w:r w:rsidRPr="003A424E">
        <w:rPr>
          <w:sz w:val="24"/>
        </w:rPr>
        <w:t xml:space="preserve">con </w:t>
      </w:r>
      <w:r w:rsidRPr="003A424E">
        <w:rPr>
          <w:rStyle w:val="Fuerte"/>
          <w:sz w:val="24"/>
        </w:rPr>
        <w:t>sonido áspero y metálico</w:t>
      </w:r>
    </w:p>
    <w:p w14:paraId="1DA620E2" w14:textId="77777777" w:rsidR="006B18AC" w:rsidRPr="003A424E" w:rsidRDefault="006B18AC" w:rsidP="006B18AC">
      <w:pPr>
        <w:pStyle w:val="Prrafodelista"/>
        <w:numPr>
          <w:ilvl w:val="0"/>
          <w:numId w:val="3"/>
        </w:numPr>
        <w:ind w:left="426"/>
        <w:rPr>
          <w:sz w:val="24"/>
        </w:rPr>
      </w:pPr>
      <w:r>
        <w:rPr>
          <w:rStyle w:val="Fuerte"/>
          <w:sz w:val="24"/>
        </w:rPr>
        <w:t>sin producción de vómito, a veces botaba agua, o algo que se parecía a agua</w:t>
      </w:r>
    </w:p>
    <w:p w14:paraId="09484CA1" w14:textId="77777777" w:rsidR="006B18AC" w:rsidRPr="003A424E" w:rsidRDefault="006B18AC" w:rsidP="006B18AC">
      <w:pPr>
        <w:rPr>
          <w:sz w:val="24"/>
        </w:rPr>
      </w:pPr>
      <w:r>
        <w:rPr>
          <w:sz w:val="24"/>
        </w:rPr>
        <w:lastRenderedPageBreak/>
        <w:t>Describe la arcada, o tos</w:t>
      </w:r>
      <w:r w:rsidRPr="003A424E">
        <w:rPr>
          <w:sz w:val="24"/>
        </w:rPr>
        <w:t xml:space="preserve"> como:</w:t>
      </w:r>
    </w:p>
    <w:p w14:paraId="35B07DC0" w14:textId="77777777" w:rsidR="006B18AC" w:rsidRPr="003A424E" w:rsidRDefault="006B18AC" w:rsidP="006B18AC">
      <w:pPr>
        <w:pStyle w:val="Prrafodelista"/>
        <w:numPr>
          <w:ilvl w:val="0"/>
          <w:numId w:val="4"/>
        </w:numPr>
        <w:rPr>
          <w:sz w:val="24"/>
        </w:rPr>
      </w:pPr>
      <w:r w:rsidRPr="003A424E">
        <w:rPr>
          <w:sz w:val="24"/>
        </w:rPr>
        <w:t>“un ataque fuerte como si algo estuviera atorado en la garganta”.</w:t>
      </w:r>
    </w:p>
    <w:p w14:paraId="4ED5109B" w14:textId="77777777" w:rsidR="006B18AC" w:rsidRPr="003A424E" w:rsidRDefault="006B18AC" w:rsidP="006B18AC">
      <w:pPr>
        <w:pStyle w:val="Prrafodelista"/>
        <w:numPr>
          <w:ilvl w:val="0"/>
          <w:numId w:val="4"/>
        </w:numPr>
        <w:rPr>
          <w:sz w:val="24"/>
        </w:rPr>
      </w:pPr>
      <w:r w:rsidRPr="003A424E">
        <w:rPr>
          <w:sz w:val="24"/>
        </w:rPr>
        <w:t xml:space="preserve">Los episodios duran entre </w:t>
      </w:r>
      <w:r w:rsidRPr="003A424E">
        <w:rPr>
          <w:rStyle w:val="Fuerte"/>
          <w:sz w:val="24"/>
        </w:rPr>
        <w:t>15 y 30 segundos</w:t>
      </w:r>
      <w:r w:rsidRPr="003A424E">
        <w:rPr>
          <w:b/>
          <w:sz w:val="24"/>
        </w:rPr>
        <w:t>.</w:t>
      </w:r>
    </w:p>
    <w:p w14:paraId="5EEAECB0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>Frecuentemente terminan con:</w:t>
      </w:r>
    </w:p>
    <w:p w14:paraId="758708BB" w14:textId="77777777" w:rsidR="006B18AC" w:rsidRDefault="006B18AC" w:rsidP="006B18AC">
      <w:pPr>
        <w:pStyle w:val="Prrafodelista"/>
        <w:numPr>
          <w:ilvl w:val="0"/>
          <w:numId w:val="5"/>
        </w:numPr>
        <w:ind w:left="426"/>
        <w:rPr>
          <w:sz w:val="24"/>
        </w:rPr>
      </w:pPr>
      <w:r w:rsidRPr="003A424E">
        <w:rPr>
          <w:sz w:val="24"/>
        </w:rPr>
        <w:t>expulsión de espuma blanquecina</w:t>
      </w:r>
    </w:p>
    <w:p w14:paraId="5866E43F" w14:textId="77777777" w:rsidR="006B18AC" w:rsidRPr="003A424E" w:rsidRDefault="006B18AC" w:rsidP="006B18AC">
      <w:pPr>
        <w:pStyle w:val="Prrafodelista"/>
        <w:numPr>
          <w:ilvl w:val="0"/>
          <w:numId w:val="5"/>
        </w:numPr>
        <w:ind w:left="426"/>
        <w:rPr>
          <w:sz w:val="24"/>
        </w:rPr>
      </w:pPr>
      <w:r>
        <w:rPr>
          <w:sz w:val="24"/>
        </w:rPr>
        <w:t>Mantiene abierta la boca en ocasiones</w:t>
      </w:r>
    </w:p>
    <w:p w14:paraId="7E4F1787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>Factores desencadenantes:</w:t>
      </w:r>
    </w:p>
    <w:p w14:paraId="3B46A3A8" w14:textId="77777777" w:rsidR="006B18AC" w:rsidRPr="003A424E" w:rsidRDefault="006B18AC" w:rsidP="006B18AC">
      <w:pPr>
        <w:pStyle w:val="Prrafodelista"/>
        <w:numPr>
          <w:ilvl w:val="0"/>
          <w:numId w:val="5"/>
        </w:numPr>
        <w:ind w:left="426"/>
        <w:rPr>
          <w:sz w:val="24"/>
        </w:rPr>
      </w:pPr>
      <w:r w:rsidRPr="003A424E">
        <w:rPr>
          <w:sz w:val="24"/>
        </w:rPr>
        <w:t>excitación</w:t>
      </w:r>
    </w:p>
    <w:p w14:paraId="20014990" w14:textId="77777777" w:rsidR="006B18AC" w:rsidRPr="003A424E" w:rsidRDefault="006B18AC" w:rsidP="006B18AC">
      <w:pPr>
        <w:pStyle w:val="Prrafodelista"/>
        <w:numPr>
          <w:ilvl w:val="0"/>
          <w:numId w:val="5"/>
        </w:numPr>
        <w:ind w:left="426"/>
        <w:rPr>
          <w:sz w:val="24"/>
        </w:rPr>
      </w:pPr>
      <w:r w:rsidRPr="003A424E">
        <w:rPr>
          <w:sz w:val="24"/>
        </w:rPr>
        <w:t>ejercicio</w:t>
      </w:r>
    </w:p>
    <w:p w14:paraId="6C6FD182" w14:textId="77777777" w:rsidR="006B18AC" w:rsidRPr="003A424E" w:rsidRDefault="006B18AC" w:rsidP="006B18AC">
      <w:pPr>
        <w:pStyle w:val="Prrafodelista"/>
        <w:numPr>
          <w:ilvl w:val="0"/>
          <w:numId w:val="5"/>
        </w:numPr>
        <w:ind w:left="426"/>
        <w:rPr>
          <w:sz w:val="24"/>
        </w:rPr>
      </w:pPr>
      <w:r w:rsidRPr="003A424E">
        <w:rPr>
          <w:sz w:val="24"/>
        </w:rPr>
        <w:t>presión del collar</w:t>
      </w:r>
    </w:p>
    <w:p w14:paraId="18C54AE9" w14:textId="77777777" w:rsidR="006B18AC" w:rsidRPr="003A424E" w:rsidRDefault="006B18AC" w:rsidP="006B18AC">
      <w:pPr>
        <w:pStyle w:val="Prrafodelista"/>
        <w:numPr>
          <w:ilvl w:val="0"/>
          <w:numId w:val="5"/>
        </w:numPr>
        <w:ind w:left="426"/>
        <w:rPr>
          <w:sz w:val="24"/>
        </w:rPr>
      </w:pPr>
      <w:r w:rsidRPr="003A424E">
        <w:rPr>
          <w:sz w:val="24"/>
        </w:rPr>
        <w:t>ladridos</w:t>
      </w:r>
    </w:p>
    <w:p w14:paraId="63D788A9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>La tutora también nota:</w:t>
      </w:r>
    </w:p>
    <w:p w14:paraId="5EA2A830" w14:textId="77777777" w:rsidR="006B18AC" w:rsidRPr="003A424E" w:rsidRDefault="006B18AC" w:rsidP="006B18AC">
      <w:pPr>
        <w:pStyle w:val="Prrafodelista"/>
        <w:numPr>
          <w:ilvl w:val="0"/>
          <w:numId w:val="6"/>
        </w:numPr>
        <w:ind w:left="426"/>
        <w:rPr>
          <w:sz w:val="24"/>
        </w:rPr>
      </w:pPr>
      <w:r w:rsidRPr="003A424E">
        <w:rPr>
          <w:sz w:val="24"/>
        </w:rPr>
        <w:t>leve decaimiento</w:t>
      </w:r>
    </w:p>
    <w:p w14:paraId="211B2FC0" w14:textId="77777777" w:rsidR="006B18AC" w:rsidRPr="003A424E" w:rsidRDefault="006B18AC" w:rsidP="006B18AC">
      <w:pPr>
        <w:pStyle w:val="Prrafodelista"/>
        <w:numPr>
          <w:ilvl w:val="0"/>
          <w:numId w:val="6"/>
        </w:numPr>
        <w:ind w:left="426"/>
        <w:rPr>
          <w:sz w:val="24"/>
        </w:rPr>
      </w:pPr>
      <w:r w:rsidRPr="003A424E">
        <w:rPr>
          <w:sz w:val="24"/>
        </w:rPr>
        <w:t>menor interés por jugar</w:t>
      </w:r>
    </w:p>
    <w:p w14:paraId="2B03AB53" w14:textId="77777777" w:rsidR="006B18AC" w:rsidRPr="003A424E" w:rsidRDefault="006B18AC" w:rsidP="006B18AC">
      <w:pPr>
        <w:pStyle w:val="Prrafodelista"/>
        <w:numPr>
          <w:ilvl w:val="0"/>
          <w:numId w:val="6"/>
        </w:numPr>
        <w:ind w:left="426"/>
        <w:rPr>
          <w:b/>
          <w:sz w:val="24"/>
        </w:rPr>
      </w:pPr>
      <w:r w:rsidRPr="003A424E">
        <w:rPr>
          <w:rStyle w:val="Fuerte"/>
          <w:sz w:val="24"/>
        </w:rPr>
        <w:t xml:space="preserve">apetito </w:t>
      </w:r>
      <w:proofErr w:type="spellStart"/>
      <w:r w:rsidRPr="003A424E">
        <w:rPr>
          <w:rStyle w:val="Fuerte"/>
          <w:sz w:val="24"/>
        </w:rPr>
        <w:t>disminuído</w:t>
      </w:r>
      <w:proofErr w:type="spellEnd"/>
    </w:p>
    <w:p w14:paraId="46D04912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>Sin embargo:</w:t>
      </w:r>
    </w:p>
    <w:p w14:paraId="3F90210A" w14:textId="77777777" w:rsidR="006B18AC" w:rsidRPr="003A424E" w:rsidRDefault="006B18AC" w:rsidP="006B18AC">
      <w:pPr>
        <w:pStyle w:val="Prrafodelista"/>
        <w:numPr>
          <w:ilvl w:val="0"/>
          <w:numId w:val="7"/>
        </w:numPr>
        <w:ind w:left="426"/>
        <w:rPr>
          <w:sz w:val="24"/>
        </w:rPr>
      </w:pPr>
      <w:r w:rsidRPr="003A424E">
        <w:rPr>
          <w:sz w:val="24"/>
        </w:rPr>
        <w:t>ingesta de agua normal</w:t>
      </w:r>
    </w:p>
    <w:p w14:paraId="17504CE2" w14:textId="77777777" w:rsidR="006B18AC" w:rsidRPr="003A424E" w:rsidRDefault="006B18AC" w:rsidP="006B18AC">
      <w:pPr>
        <w:rPr>
          <w:sz w:val="24"/>
        </w:rPr>
      </w:pPr>
      <w:r w:rsidRPr="003A424E">
        <w:rPr>
          <w:sz w:val="24"/>
        </w:rPr>
        <w:t>No observa:</w:t>
      </w:r>
    </w:p>
    <w:p w14:paraId="7EA2422E" w14:textId="77777777" w:rsidR="006B18AC" w:rsidRPr="003A424E" w:rsidRDefault="006B18AC" w:rsidP="006B18AC">
      <w:pPr>
        <w:pStyle w:val="Prrafodelista"/>
        <w:numPr>
          <w:ilvl w:val="0"/>
          <w:numId w:val="7"/>
        </w:numPr>
        <w:ind w:left="426"/>
        <w:rPr>
          <w:sz w:val="24"/>
        </w:rPr>
      </w:pPr>
      <w:r w:rsidRPr="003A424E">
        <w:rPr>
          <w:sz w:val="24"/>
        </w:rPr>
        <w:t>diarrea</w:t>
      </w:r>
    </w:p>
    <w:p w14:paraId="31D1D4E0" w14:textId="77777777" w:rsidR="006B18AC" w:rsidRDefault="006B18AC" w:rsidP="006B18AC">
      <w:pPr>
        <w:pStyle w:val="Prrafodelista"/>
        <w:numPr>
          <w:ilvl w:val="0"/>
          <w:numId w:val="7"/>
        </w:numPr>
        <w:ind w:left="426"/>
        <w:rPr>
          <w:sz w:val="24"/>
        </w:rPr>
      </w:pPr>
      <w:r w:rsidRPr="003A424E">
        <w:rPr>
          <w:sz w:val="24"/>
        </w:rPr>
        <w:t>secreción nasal purulenta</w:t>
      </w:r>
    </w:p>
    <w:p w14:paraId="59E05A15" w14:textId="77777777" w:rsidR="006B18AC" w:rsidRDefault="006B18AC" w:rsidP="006B18AC">
      <w:pPr>
        <w:pStyle w:val="Prrafodelista"/>
        <w:ind w:left="426"/>
        <w:rPr>
          <w:sz w:val="24"/>
        </w:rPr>
      </w:pPr>
    </w:p>
    <w:p w14:paraId="0EECC720" w14:textId="77777777" w:rsidR="006B18AC" w:rsidRPr="00E47E68" w:rsidRDefault="006B18AC" w:rsidP="006B18AC">
      <w:pPr>
        <w:pStyle w:val="Prrafodelista"/>
        <w:numPr>
          <w:ilvl w:val="0"/>
          <w:numId w:val="2"/>
        </w:numPr>
        <w:rPr>
          <w:sz w:val="24"/>
          <w:szCs w:val="27"/>
          <w:u w:val="single"/>
          <w:lang w:eastAsia="es-EC"/>
        </w:rPr>
      </w:pPr>
      <w:r w:rsidRPr="00E47E68">
        <w:rPr>
          <w:sz w:val="24"/>
          <w:szCs w:val="27"/>
          <w:u w:val="single"/>
          <w:lang w:eastAsia="es-EC"/>
        </w:rPr>
        <w:t>Evento relevante:</w:t>
      </w:r>
    </w:p>
    <w:p w14:paraId="2C9FD4E4" w14:textId="77777777" w:rsidR="006B18AC" w:rsidRPr="0075247A" w:rsidRDefault="006B18AC" w:rsidP="006B18AC">
      <w:pPr>
        <w:ind w:firstLine="360"/>
        <w:rPr>
          <w:sz w:val="24"/>
        </w:rPr>
      </w:pPr>
      <w:r w:rsidRPr="0075247A">
        <w:rPr>
          <w:sz w:val="24"/>
        </w:rPr>
        <w:t xml:space="preserve">Hace </w:t>
      </w:r>
      <w:r w:rsidRPr="0075247A">
        <w:rPr>
          <w:rStyle w:val="Fuerte"/>
          <w:sz w:val="24"/>
        </w:rPr>
        <w:t>12 días Bruno asistió a una guardería canina</w:t>
      </w:r>
      <w:r w:rsidRPr="0075247A">
        <w:rPr>
          <w:sz w:val="24"/>
        </w:rPr>
        <w:t xml:space="preserve"> durante 3 días.</w:t>
      </w:r>
    </w:p>
    <w:p w14:paraId="0AB7067F" w14:textId="77777777" w:rsidR="006B18AC" w:rsidRPr="0075247A" w:rsidRDefault="006B18AC" w:rsidP="006B18AC">
      <w:pPr>
        <w:ind w:left="360"/>
        <w:rPr>
          <w:sz w:val="24"/>
        </w:rPr>
      </w:pPr>
      <w:r w:rsidRPr="0075247A">
        <w:rPr>
          <w:sz w:val="24"/>
        </w:rPr>
        <w:t xml:space="preserve">La tutora posteriormente fue informada que </w:t>
      </w:r>
      <w:r w:rsidRPr="0075247A">
        <w:rPr>
          <w:rStyle w:val="Fuerte"/>
          <w:sz w:val="24"/>
        </w:rPr>
        <w:t>otros perros presentan los mismos signos</w:t>
      </w:r>
      <w:r w:rsidRPr="0075247A">
        <w:rPr>
          <w:b/>
          <w:sz w:val="24"/>
        </w:rPr>
        <w:t>.</w:t>
      </w:r>
    </w:p>
    <w:p w14:paraId="2A80FD8C" w14:textId="77777777" w:rsidR="006B18AC" w:rsidRPr="00FF475C" w:rsidRDefault="006B18AC" w:rsidP="006B18AC">
      <w:pPr>
        <w:pStyle w:val="Prrafodelista"/>
        <w:numPr>
          <w:ilvl w:val="0"/>
          <w:numId w:val="2"/>
        </w:numPr>
        <w:rPr>
          <w:u w:val="single"/>
          <w:lang w:eastAsia="es-EC"/>
        </w:rPr>
      </w:pPr>
      <w:r w:rsidRPr="00FF475C">
        <w:rPr>
          <w:u w:val="single"/>
          <w:lang w:eastAsia="es-EC"/>
        </w:rPr>
        <w:t>Evolución cronológica:</w:t>
      </w:r>
    </w:p>
    <w:tbl>
      <w:tblPr>
        <w:tblStyle w:val="Sombreadoclaro"/>
        <w:tblW w:w="0" w:type="auto"/>
        <w:tblInd w:w="1284" w:type="dxa"/>
        <w:tblLook w:val="04A0" w:firstRow="1" w:lastRow="0" w:firstColumn="1" w:lastColumn="0" w:noHBand="0" w:noVBand="1"/>
      </w:tblPr>
      <w:tblGrid>
        <w:gridCol w:w="583"/>
        <w:gridCol w:w="4355"/>
      </w:tblGrid>
      <w:tr w:rsidR="006B18AC" w:rsidRPr="0075247A" w14:paraId="36E6C99A" w14:textId="77777777" w:rsidTr="00523A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8B9B4F" w14:textId="77777777" w:rsidR="006B18AC" w:rsidRPr="0075247A" w:rsidRDefault="006B18AC" w:rsidP="00523A79">
            <w:pPr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  <w:lang w:eastAsia="es-EC"/>
              </w:rPr>
              <w:t>Día</w:t>
            </w:r>
          </w:p>
        </w:tc>
        <w:tc>
          <w:tcPr>
            <w:tcW w:w="0" w:type="auto"/>
            <w:hideMark/>
          </w:tcPr>
          <w:p w14:paraId="53D1E90F" w14:textId="77777777" w:rsidR="006B18AC" w:rsidRPr="0075247A" w:rsidRDefault="006B18AC" w:rsidP="00523A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  <w:lang w:eastAsia="es-EC"/>
              </w:rPr>
              <w:t>Manifestación</w:t>
            </w:r>
          </w:p>
        </w:tc>
      </w:tr>
      <w:tr w:rsidR="006B18AC" w:rsidRPr="0075247A" w14:paraId="6E5A11A9" w14:textId="77777777" w:rsidTr="00523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0FB07" w14:textId="77777777" w:rsidR="006B18AC" w:rsidRPr="0075247A" w:rsidRDefault="006B18AC" w:rsidP="00523A79">
            <w:pPr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1–2</w:t>
            </w:r>
          </w:p>
        </w:tc>
        <w:tc>
          <w:tcPr>
            <w:tcW w:w="0" w:type="auto"/>
            <w:hideMark/>
          </w:tcPr>
          <w:p w14:paraId="423B0C77" w14:textId="77777777" w:rsidR="006B18AC" w:rsidRPr="0075247A" w:rsidRDefault="006B18AC" w:rsidP="0052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Arcada leve ocasional</w:t>
            </w:r>
          </w:p>
        </w:tc>
      </w:tr>
      <w:tr w:rsidR="006B18AC" w:rsidRPr="0075247A" w14:paraId="70ACD489" w14:textId="77777777" w:rsidTr="00523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477D5" w14:textId="77777777" w:rsidR="006B18AC" w:rsidRPr="0075247A" w:rsidRDefault="006B18AC" w:rsidP="00523A79">
            <w:pPr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3–4</w:t>
            </w:r>
          </w:p>
        </w:tc>
        <w:tc>
          <w:tcPr>
            <w:tcW w:w="0" w:type="auto"/>
            <w:hideMark/>
          </w:tcPr>
          <w:p w14:paraId="7955EE88" w14:textId="77777777" w:rsidR="006B18AC" w:rsidRPr="0075247A" w:rsidRDefault="006B18AC" w:rsidP="0052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Arcada más frecuente</w:t>
            </w:r>
          </w:p>
        </w:tc>
      </w:tr>
      <w:tr w:rsidR="006B18AC" w:rsidRPr="0075247A" w14:paraId="6CEA2CFC" w14:textId="77777777" w:rsidTr="00523A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272CC" w14:textId="77777777" w:rsidR="006B18AC" w:rsidRPr="0075247A" w:rsidRDefault="006B18AC" w:rsidP="00523A79">
            <w:pPr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28DACCA9" w14:textId="77777777" w:rsidR="006B18AC" w:rsidRPr="0075247A" w:rsidRDefault="006B18AC" w:rsidP="00523A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Episodios de salida de agua o saliva</w:t>
            </w:r>
          </w:p>
        </w:tc>
      </w:tr>
      <w:tr w:rsidR="006B18AC" w:rsidRPr="0075247A" w14:paraId="5FFD5C55" w14:textId="77777777" w:rsidTr="00523A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CA539" w14:textId="77777777" w:rsidR="006B18AC" w:rsidRPr="0075247A" w:rsidRDefault="006B18AC" w:rsidP="00523A79">
            <w:pPr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BEB6847" w14:textId="77777777" w:rsidR="006B18AC" w:rsidRPr="0075247A" w:rsidRDefault="006B18AC" w:rsidP="0052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75247A">
              <w:rPr>
                <w:sz w:val="24"/>
                <w:szCs w:val="24"/>
              </w:rPr>
              <w:t>Arcadas intensa</w:t>
            </w:r>
            <w:proofErr w:type="gramEnd"/>
            <w:r w:rsidRPr="0075247A">
              <w:rPr>
                <w:sz w:val="24"/>
                <w:szCs w:val="24"/>
              </w:rPr>
              <w:t xml:space="preserve"> inducida por excitación</w:t>
            </w:r>
          </w:p>
          <w:p w14:paraId="510C4D46" w14:textId="77777777" w:rsidR="006B18AC" w:rsidRPr="0075247A" w:rsidRDefault="006B18AC" w:rsidP="00523A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eastAsia="es-EC"/>
              </w:rPr>
            </w:pPr>
            <w:r w:rsidRPr="0075247A">
              <w:rPr>
                <w:sz w:val="24"/>
                <w:szCs w:val="24"/>
              </w:rPr>
              <w:t>Mantiene abierta la boca</w:t>
            </w:r>
          </w:p>
        </w:tc>
      </w:tr>
    </w:tbl>
    <w:p w14:paraId="15CC03EB" w14:textId="77777777" w:rsidR="006B18AC" w:rsidRDefault="006B18AC" w:rsidP="006B18AC">
      <w:pPr>
        <w:pStyle w:val="Prrafodelista"/>
        <w:rPr>
          <w:u w:val="single"/>
          <w:lang w:eastAsia="es-EC"/>
        </w:rPr>
      </w:pPr>
    </w:p>
    <w:p w14:paraId="4EBF1C72" w14:textId="77777777" w:rsidR="006B18AC" w:rsidRPr="007B413E" w:rsidRDefault="006B18AC" w:rsidP="006B18AC">
      <w:pPr>
        <w:pStyle w:val="Prrafodelista"/>
        <w:numPr>
          <w:ilvl w:val="0"/>
          <w:numId w:val="2"/>
        </w:numPr>
        <w:rPr>
          <w:sz w:val="24"/>
          <w:u w:val="single"/>
          <w:lang w:eastAsia="es-EC"/>
        </w:rPr>
      </w:pPr>
      <w:r w:rsidRPr="007B413E">
        <w:rPr>
          <w:sz w:val="24"/>
          <w:u w:val="single"/>
          <w:lang w:eastAsia="es-EC"/>
        </w:rPr>
        <w:t>Antecedentes médicos:</w:t>
      </w:r>
    </w:p>
    <w:p w14:paraId="14B32599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>Vacunación anual vigente.</w:t>
      </w:r>
    </w:p>
    <w:p w14:paraId="37B60C70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>Última vacuna:</w:t>
      </w:r>
    </w:p>
    <w:p w14:paraId="5E0804D2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 xml:space="preserve">Polivalente (moquillo, parvovirus, adenovirus, </w:t>
      </w:r>
      <w:proofErr w:type="spellStart"/>
      <w:r w:rsidRPr="007B413E">
        <w:rPr>
          <w:sz w:val="24"/>
          <w:lang w:eastAsia="es-EC"/>
        </w:rPr>
        <w:t>parainfluenza</w:t>
      </w:r>
      <w:proofErr w:type="spellEnd"/>
      <w:r w:rsidRPr="007B413E">
        <w:rPr>
          <w:sz w:val="24"/>
          <w:lang w:eastAsia="es-EC"/>
        </w:rPr>
        <w:t>)</w:t>
      </w:r>
    </w:p>
    <w:p w14:paraId="74ADC7D9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bCs/>
          <w:sz w:val="24"/>
          <w:lang w:eastAsia="es-EC"/>
        </w:rPr>
        <w:t xml:space="preserve">No vacunado contra </w:t>
      </w:r>
      <w:proofErr w:type="spellStart"/>
      <w:r w:rsidRPr="007B413E">
        <w:rPr>
          <w:bCs/>
          <w:sz w:val="24"/>
          <w:lang w:eastAsia="es-EC"/>
        </w:rPr>
        <w:t>Bordetella</w:t>
      </w:r>
      <w:proofErr w:type="spellEnd"/>
      <w:r w:rsidRPr="007B413E">
        <w:rPr>
          <w:bCs/>
          <w:sz w:val="24"/>
          <w:lang w:eastAsia="es-EC"/>
        </w:rPr>
        <w:t xml:space="preserve"> </w:t>
      </w:r>
      <w:proofErr w:type="spellStart"/>
      <w:r w:rsidRPr="007B413E">
        <w:rPr>
          <w:bCs/>
          <w:sz w:val="24"/>
          <w:lang w:eastAsia="es-EC"/>
        </w:rPr>
        <w:t>bronchiseptica</w:t>
      </w:r>
      <w:proofErr w:type="spellEnd"/>
      <w:r w:rsidRPr="007B413E">
        <w:rPr>
          <w:bCs/>
          <w:sz w:val="24"/>
          <w:lang w:eastAsia="es-EC"/>
        </w:rPr>
        <w:t>.</w:t>
      </w:r>
    </w:p>
    <w:p w14:paraId="49D8CEAF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>Desparasitación interna hace 2 meses.</w:t>
      </w:r>
    </w:p>
    <w:p w14:paraId="1D7DFD59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>Sin enfermedades respiratorias previas.</w:t>
      </w:r>
    </w:p>
    <w:p w14:paraId="056CF6C8" w14:textId="77777777" w:rsidR="006B18AC" w:rsidRPr="007B413E" w:rsidRDefault="006B18AC" w:rsidP="006B18AC">
      <w:pPr>
        <w:pStyle w:val="Prrafodelista"/>
        <w:numPr>
          <w:ilvl w:val="0"/>
          <w:numId w:val="2"/>
        </w:numPr>
        <w:rPr>
          <w:sz w:val="24"/>
          <w:u w:val="single"/>
          <w:lang w:eastAsia="es-EC"/>
        </w:rPr>
      </w:pPr>
      <w:r w:rsidRPr="007B413E">
        <w:rPr>
          <w:sz w:val="24"/>
          <w:u w:val="single"/>
          <w:lang w:eastAsia="es-EC"/>
        </w:rPr>
        <w:t>Historia respiratoria:</w:t>
      </w:r>
    </w:p>
    <w:p w14:paraId="40441A04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>Nunca ha presentado:</w:t>
      </w:r>
    </w:p>
    <w:p w14:paraId="0FA6F09C" w14:textId="77777777" w:rsidR="006B18AC" w:rsidRPr="007B413E" w:rsidRDefault="006B18AC" w:rsidP="006B18AC">
      <w:pPr>
        <w:pStyle w:val="Prrafodelista"/>
        <w:numPr>
          <w:ilvl w:val="0"/>
          <w:numId w:val="8"/>
        </w:numPr>
        <w:ind w:left="709"/>
        <w:rPr>
          <w:sz w:val="24"/>
          <w:lang w:eastAsia="es-EC"/>
        </w:rPr>
      </w:pPr>
      <w:r w:rsidRPr="007B413E">
        <w:rPr>
          <w:sz w:val="24"/>
          <w:lang w:eastAsia="es-EC"/>
        </w:rPr>
        <w:t>neumonía</w:t>
      </w:r>
    </w:p>
    <w:p w14:paraId="12694C65" w14:textId="77777777" w:rsidR="006B18AC" w:rsidRPr="007B413E" w:rsidRDefault="006B18AC" w:rsidP="006B18AC">
      <w:pPr>
        <w:pStyle w:val="Prrafodelista"/>
        <w:numPr>
          <w:ilvl w:val="0"/>
          <w:numId w:val="8"/>
        </w:numPr>
        <w:ind w:left="709"/>
        <w:rPr>
          <w:sz w:val="24"/>
          <w:lang w:eastAsia="es-EC"/>
        </w:rPr>
      </w:pPr>
      <w:r w:rsidRPr="007B413E">
        <w:rPr>
          <w:sz w:val="24"/>
          <w:lang w:eastAsia="es-EC"/>
        </w:rPr>
        <w:t>disnea</w:t>
      </w:r>
    </w:p>
    <w:p w14:paraId="6CA46940" w14:textId="77777777" w:rsidR="006B18AC" w:rsidRPr="007B413E" w:rsidRDefault="006B18AC" w:rsidP="006B18AC">
      <w:pPr>
        <w:pStyle w:val="Prrafodelista"/>
        <w:numPr>
          <w:ilvl w:val="0"/>
          <w:numId w:val="8"/>
        </w:numPr>
        <w:ind w:left="709"/>
        <w:rPr>
          <w:sz w:val="24"/>
          <w:lang w:eastAsia="es-EC"/>
        </w:rPr>
      </w:pPr>
      <w:r w:rsidRPr="007B413E">
        <w:rPr>
          <w:sz w:val="24"/>
          <w:lang w:eastAsia="es-EC"/>
        </w:rPr>
        <w:t>intolerancia al ejercicio</w:t>
      </w:r>
    </w:p>
    <w:p w14:paraId="7A669CAE" w14:textId="77777777" w:rsidR="006B18AC" w:rsidRPr="007B413E" w:rsidRDefault="006B18AC" w:rsidP="006B18AC">
      <w:pPr>
        <w:ind w:firstLine="360"/>
        <w:rPr>
          <w:sz w:val="24"/>
          <w:lang w:eastAsia="es-EC"/>
        </w:rPr>
      </w:pPr>
      <w:r w:rsidRPr="007B413E">
        <w:rPr>
          <w:sz w:val="24"/>
          <w:lang w:eastAsia="es-EC"/>
        </w:rPr>
        <w:t>No antecedentes de colapso traqueal.</w:t>
      </w:r>
    </w:p>
    <w:p w14:paraId="4D95B6B9" w14:textId="77777777" w:rsidR="006B18AC" w:rsidRPr="007B413E" w:rsidRDefault="006B18AC" w:rsidP="006B18AC">
      <w:pPr>
        <w:pStyle w:val="Prrafodelista"/>
        <w:numPr>
          <w:ilvl w:val="0"/>
          <w:numId w:val="2"/>
        </w:numPr>
        <w:rPr>
          <w:sz w:val="24"/>
          <w:u w:val="single"/>
          <w:lang w:eastAsia="es-EC"/>
        </w:rPr>
      </w:pPr>
      <w:r w:rsidRPr="007B413E">
        <w:rPr>
          <w:sz w:val="24"/>
          <w:u w:val="single"/>
          <w:lang w:eastAsia="es-EC"/>
        </w:rPr>
        <w:t>Historia nutricional:</w:t>
      </w:r>
    </w:p>
    <w:p w14:paraId="038FA643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>Alimento comercial premium.</w:t>
      </w:r>
    </w:p>
    <w:p w14:paraId="38E9FDA8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>2 raciones diarias.</w:t>
      </w:r>
    </w:p>
    <w:p w14:paraId="03B4DB0B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>Sin cambios recientes de dieta.</w:t>
      </w:r>
    </w:p>
    <w:p w14:paraId="4C43F3A3" w14:textId="77777777" w:rsidR="006B18AC" w:rsidRPr="007B413E" w:rsidRDefault="006B18AC" w:rsidP="006B18AC">
      <w:pPr>
        <w:pStyle w:val="Prrafodelista"/>
        <w:numPr>
          <w:ilvl w:val="0"/>
          <w:numId w:val="2"/>
        </w:numPr>
        <w:rPr>
          <w:sz w:val="24"/>
          <w:u w:val="single"/>
          <w:lang w:eastAsia="es-EC"/>
        </w:rPr>
      </w:pPr>
      <w:r w:rsidRPr="007B413E">
        <w:rPr>
          <w:sz w:val="24"/>
          <w:u w:val="single"/>
          <w:lang w:eastAsia="es-EC"/>
        </w:rPr>
        <w:t>Historia ambiental:</w:t>
      </w:r>
    </w:p>
    <w:p w14:paraId="65E6885B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>Vive en departamento.</w:t>
      </w:r>
    </w:p>
    <w:p w14:paraId="580A0A96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>Paseos diarios en parque.</w:t>
      </w:r>
    </w:p>
    <w:p w14:paraId="1444FC2E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>Frecuente interacción con otros perros.</w:t>
      </w:r>
    </w:p>
    <w:p w14:paraId="358B2277" w14:textId="77777777" w:rsidR="006B18AC" w:rsidRPr="007B413E" w:rsidRDefault="006B18AC" w:rsidP="006B18AC">
      <w:pPr>
        <w:ind w:firstLine="360"/>
        <w:rPr>
          <w:sz w:val="24"/>
        </w:rPr>
      </w:pPr>
      <w:r w:rsidRPr="007B413E">
        <w:rPr>
          <w:sz w:val="24"/>
        </w:rPr>
        <w:t xml:space="preserve">Uso habitual de </w:t>
      </w:r>
      <w:r w:rsidRPr="007B413E">
        <w:rPr>
          <w:rStyle w:val="Fuerte"/>
          <w:sz w:val="24"/>
        </w:rPr>
        <w:t>collar cervical (no arnés)</w:t>
      </w:r>
      <w:r w:rsidRPr="007B413E">
        <w:rPr>
          <w:b/>
          <w:sz w:val="24"/>
        </w:rPr>
        <w:t>.</w:t>
      </w:r>
    </w:p>
    <w:p w14:paraId="35B5FA16" w14:textId="77777777" w:rsidR="006B18AC" w:rsidRPr="006434CE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6434CE">
        <w:rPr>
          <w:b/>
          <w:kern w:val="36"/>
          <w:sz w:val="24"/>
          <w:szCs w:val="48"/>
          <w:lang w:eastAsia="es-EC"/>
        </w:rPr>
        <w:t>IV. EXAMEN FÍSICO</w:t>
      </w:r>
    </w:p>
    <w:p w14:paraId="2147E314" w14:textId="77777777" w:rsidR="006B18AC" w:rsidRPr="006434CE" w:rsidRDefault="006B18AC" w:rsidP="006B18AC">
      <w:pPr>
        <w:rPr>
          <w:sz w:val="24"/>
          <w:szCs w:val="27"/>
          <w:u w:val="single"/>
          <w:lang w:eastAsia="es-EC"/>
        </w:rPr>
      </w:pPr>
      <w:r w:rsidRPr="006434CE">
        <w:rPr>
          <w:sz w:val="24"/>
          <w:szCs w:val="27"/>
          <w:u w:val="single"/>
          <w:lang w:eastAsia="es-EC"/>
        </w:rPr>
        <w:lastRenderedPageBreak/>
        <w:t>Parámetros generales</w:t>
      </w:r>
    </w:p>
    <w:p w14:paraId="5DDF3BDF" w14:textId="77777777" w:rsidR="006B18AC" w:rsidRPr="00480759" w:rsidRDefault="006B18AC" w:rsidP="006B18AC">
      <w:pPr>
        <w:rPr>
          <w:sz w:val="24"/>
          <w:szCs w:val="24"/>
          <w:lang w:eastAsia="es-EC"/>
        </w:rPr>
      </w:pPr>
      <w:r w:rsidRPr="006434CE">
        <w:rPr>
          <w:b/>
          <w:sz w:val="24"/>
          <w:szCs w:val="24"/>
          <w:lang w:eastAsia="es-EC"/>
        </w:rPr>
        <w:t>Temp:</w:t>
      </w:r>
      <w:r w:rsidRPr="000E4E73">
        <w:rPr>
          <w:sz w:val="24"/>
          <w:szCs w:val="24"/>
          <w:lang w:eastAsia="es-EC"/>
        </w:rPr>
        <w:t xml:space="preserve"> </w:t>
      </w:r>
      <w:r w:rsidRPr="00480759">
        <w:rPr>
          <w:sz w:val="24"/>
          <w:szCs w:val="24"/>
        </w:rPr>
        <w:t>39.0 °C</w:t>
      </w:r>
    </w:p>
    <w:p w14:paraId="5808D066" w14:textId="77777777" w:rsidR="006B18AC" w:rsidRPr="00480759" w:rsidRDefault="006B18AC" w:rsidP="006B18AC">
      <w:pPr>
        <w:rPr>
          <w:sz w:val="24"/>
          <w:szCs w:val="24"/>
          <w:lang w:eastAsia="es-EC"/>
        </w:rPr>
      </w:pPr>
      <w:r w:rsidRPr="00480759">
        <w:rPr>
          <w:b/>
          <w:sz w:val="24"/>
          <w:szCs w:val="24"/>
          <w:lang w:eastAsia="es-EC"/>
        </w:rPr>
        <w:t>FC:</w:t>
      </w:r>
      <w:r w:rsidRPr="00480759">
        <w:rPr>
          <w:sz w:val="24"/>
          <w:szCs w:val="24"/>
          <w:lang w:eastAsia="es-EC"/>
        </w:rPr>
        <w:t xml:space="preserve"> </w:t>
      </w:r>
      <w:r w:rsidRPr="00480759">
        <w:rPr>
          <w:sz w:val="24"/>
          <w:szCs w:val="24"/>
        </w:rPr>
        <w:t xml:space="preserve">96 </w:t>
      </w:r>
      <w:proofErr w:type="spellStart"/>
      <w:r w:rsidRPr="00480759">
        <w:rPr>
          <w:sz w:val="24"/>
          <w:szCs w:val="24"/>
        </w:rPr>
        <w:t>lpm</w:t>
      </w:r>
      <w:proofErr w:type="spellEnd"/>
    </w:p>
    <w:p w14:paraId="652FB298" w14:textId="77777777" w:rsidR="006B18AC" w:rsidRPr="00480759" w:rsidRDefault="006B18AC" w:rsidP="006B18AC">
      <w:pPr>
        <w:rPr>
          <w:sz w:val="24"/>
          <w:szCs w:val="24"/>
          <w:lang w:eastAsia="es-EC"/>
        </w:rPr>
      </w:pPr>
      <w:r w:rsidRPr="00480759">
        <w:rPr>
          <w:b/>
          <w:sz w:val="24"/>
          <w:szCs w:val="24"/>
          <w:lang w:eastAsia="es-EC"/>
        </w:rPr>
        <w:t>FR:</w:t>
      </w:r>
      <w:r w:rsidRPr="00480759">
        <w:rPr>
          <w:sz w:val="24"/>
          <w:szCs w:val="24"/>
          <w:lang w:eastAsia="es-EC"/>
        </w:rPr>
        <w:t xml:space="preserve"> </w:t>
      </w:r>
      <w:r w:rsidRPr="00480759">
        <w:rPr>
          <w:sz w:val="24"/>
          <w:szCs w:val="24"/>
        </w:rPr>
        <w:t>32 rpm</w:t>
      </w:r>
    </w:p>
    <w:p w14:paraId="71E34D61" w14:textId="77777777" w:rsidR="006B18AC" w:rsidRPr="00480759" w:rsidRDefault="006B18AC" w:rsidP="006B18AC">
      <w:pPr>
        <w:rPr>
          <w:sz w:val="24"/>
          <w:szCs w:val="24"/>
          <w:lang w:eastAsia="es-EC"/>
        </w:rPr>
      </w:pPr>
      <w:r w:rsidRPr="00480759">
        <w:rPr>
          <w:b/>
          <w:sz w:val="24"/>
          <w:szCs w:val="24"/>
          <w:lang w:eastAsia="es-EC"/>
        </w:rPr>
        <w:t>Condición corporal:</w:t>
      </w:r>
      <w:r w:rsidRPr="00480759">
        <w:rPr>
          <w:sz w:val="24"/>
          <w:szCs w:val="24"/>
          <w:lang w:eastAsia="es-EC"/>
        </w:rPr>
        <w:t xml:space="preserve"> 3/5</w:t>
      </w:r>
    </w:p>
    <w:p w14:paraId="381C6C1D" w14:textId="77777777" w:rsidR="006B18AC" w:rsidRPr="006434CE" w:rsidRDefault="006B18AC" w:rsidP="006B18AC">
      <w:pPr>
        <w:rPr>
          <w:sz w:val="24"/>
          <w:u w:val="single"/>
          <w:lang w:eastAsia="es-EC"/>
        </w:rPr>
      </w:pPr>
      <w:r>
        <w:rPr>
          <w:sz w:val="24"/>
          <w:u w:val="single"/>
          <w:lang w:eastAsia="es-EC"/>
        </w:rPr>
        <w:t>Examen respiratorio</w:t>
      </w:r>
    </w:p>
    <w:p w14:paraId="356C6156" w14:textId="77777777" w:rsidR="006B18AC" w:rsidRPr="00480759" w:rsidRDefault="006B18AC" w:rsidP="006B18AC">
      <w:pPr>
        <w:rPr>
          <w:sz w:val="24"/>
          <w:lang w:eastAsia="es-EC"/>
        </w:rPr>
      </w:pPr>
      <w:r w:rsidRPr="00480759">
        <w:rPr>
          <w:sz w:val="24"/>
          <w:lang w:eastAsia="es-EC"/>
        </w:rPr>
        <w:t>Auscultación pulmonar:</w:t>
      </w:r>
    </w:p>
    <w:p w14:paraId="19DF010D" w14:textId="77777777" w:rsidR="006B18AC" w:rsidRPr="00480759" w:rsidRDefault="006B18AC" w:rsidP="006B18AC">
      <w:pPr>
        <w:pStyle w:val="Prrafodelista"/>
        <w:numPr>
          <w:ilvl w:val="0"/>
          <w:numId w:val="9"/>
        </w:numPr>
        <w:rPr>
          <w:sz w:val="24"/>
          <w:lang w:eastAsia="es-EC"/>
        </w:rPr>
      </w:pPr>
      <w:r w:rsidRPr="00480759">
        <w:rPr>
          <w:sz w:val="24"/>
          <w:lang w:eastAsia="es-EC"/>
        </w:rPr>
        <w:t>ruidos bronquiales levemente aumentados</w:t>
      </w:r>
    </w:p>
    <w:p w14:paraId="1B381D47" w14:textId="77777777" w:rsidR="006B18AC" w:rsidRPr="00480759" w:rsidRDefault="006B18AC" w:rsidP="006B18AC">
      <w:pPr>
        <w:pStyle w:val="Prrafodelista"/>
        <w:numPr>
          <w:ilvl w:val="0"/>
          <w:numId w:val="9"/>
        </w:numPr>
        <w:rPr>
          <w:sz w:val="24"/>
          <w:lang w:eastAsia="es-EC"/>
        </w:rPr>
      </w:pPr>
      <w:r w:rsidRPr="00480759">
        <w:rPr>
          <w:sz w:val="24"/>
          <w:lang w:eastAsia="es-EC"/>
        </w:rPr>
        <w:t>sin crepitaciones</w:t>
      </w:r>
    </w:p>
    <w:p w14:paraId="52C7E031" w14:textId="77777777" w:rsidR="006B18AC" w:rsidRPr="00480759" w:rsidRDefault="006B18AC" w:rsidP="006B18AC">
      <w:pPr>
        <w:rPr>
          <w:sz w:val="24"/>
          <w:lang w:eastAsia="es-EC"/>
        </w:rPr>
      </w:pPr>
      <w:r w:rsidRPr="00480759">
        <w:rPr>
          <w:sz w:val="24"/>
          <w:lang w:eastAsia="es-EC"/>
        </w:rPr>
        <w:t>Palpación traqueal:</w:t>
      </w:r>
    </w:p>
    <w:p w14:paraId="58F0A8DE" w14:textId="77777777" w:rsidR="006B18AC" w:rsidRPr="00480759" w:rsidRDefault="006B18AC" w:rsidP="006B18AC">
      <w:pPr>
        <w:pStyle w:val="Prrafodelista"/>
        <w:numPr>
          <w:ilvl w:val="0"/>
          <w:numId w:val="10"/>
        </w:numPr>
        <w:rPr>
          <w:sz w:val="24"/>
          <w:lang w:eastAsia="es-EC"/>
        </w:rPr>
      </w:pPr>
      <w:r w:rsidRPr="00480759">
        <w:rPr>
          <w:bCs/>
          <w:sz w:val="24"/>
          <w:lang w:eastAsia="es-EC"/>
        </w:rPr>
        <w:t>Reflejo tusígeno positivo inmediato</w:t>
      </w:r>
    </w:p>
    <w:p w14:paraId="238B2A29" w14:textId="77777777" w:rsidR="006B18AC" w:rsidRPr="00480759" w:rsidRDefault="006B18AC" w:rsidP="006B18AC">
      <w:pPr>
        <w:pStyle w:val="Prrafodelista"/>
        <w:numPr>
          <w:ilvl w:val="0"/>
          <w:numId w:val="10"/>
        </w:numPr>
        <w:rPr>
          <w:sz w:val="24"/>
          <w:lang w:eastAsia="es-EC"/>
        </w:rPr>
      </w:pPr>
      <w:r w:rsidRPr="00480759">
        <w:rPr>
          <w:sz w:val="24"/>
          <w:lang w:eastAsia="es-EC"/>
        </w:rPr>
        <w:t xml:space="preserve">Se desencadena </w:t>
      </w:r>
      <w:r w:rsidRPr="00480759">
        <w:rPr>
          <w:bCs/>
          <w:sz w:val="24"/>
          <w:lang w:eastAsia="es-EC"/>
        </w:rPr>
        <w:t>episodio de tos seca intensa</w:t>
      </w:r>
      <w:r w:rsidRPr="00480759">
        <w:rPr>
          <w:sz w:val="24"/>
          <w:lang w:eastAsia="es-EC"/>
        </w:rPr>
        <w:t>.</w:t>
      </w:r>
    </w:p>
    <w:p w14:paraId="2CDD34BF" w14:textId="77777777" w:rsidR="006B18AC" w:rsidRPr="00480759" w:rsidRDefault="006B18AC" w:rsidP="006B18AC">
      <w:pPr>
        <w:rPr>
          <w:sz w:val="24"/>
          <w:lang w:eastAsia="es-EC"/>
        </w:rPr>
      </w:pPr>
      <w:r w:rsidRPr="00480759">
        <w:rPr>
          <w:sz w:val="24"/>
          <w:lang w:eastAsia="es-EC"/>
        </w:rPr>
        <w:t>Mucosas rosadas.</w:t>
      </w:r>
    </w:p>
    <w:p w14:paraId="3D3D52A9" w14:textId="77777777" w:rsidR="006B18AC" w:rsidRPr="00480759" w:rsidRDefault="006B18AC" w:rsidP="006B18AC">
      <w:pPr>
        <w:rPr>
          <w:sz w:val="24"/>
          <w:lang w:eastAsia="es-EC"/>
        </w:rPr>
      </w:pPr>
      <w:r w:rsidRPr="00480759">
        <w:rPr>
          <w:sz w:val="24"/>
          <w:lang w:eastAsia="es-EC"/>
        </w:rPr>
        <w:t>Tiempo de llenado capilar: 1.5 segundos.</w:t>
      </w:r>
    </w:p>
    <w:p w14:paraId="7498FDF9" w14:textId="77777777" w:rsidR="006B18AC" w:rsidRPr="00480759" w:rsidRDefault="006B18AC" w:rsidP="006B18AC">
      <w:pPr>
        <w:rPr>
          <w:sz w:val="24"/>
          <w:u w:val="single"/>
        </w:rPr>
      </w:pPr>
      <w:r w:rsidRPr="00480759">
        <w:rPr>
          <w:sz w:val="24"/>
          <w:u w:val="single"/>
        </w:rPr>
        <w:t>Examen general</w:t>
      </w:r>
    </w:p>
    <w:p w14:paraId="2C543ED5" w14:textId="77777777" w:rsidR="006B18AC" w:rsidRPr="00480759" w:rsidRDefault="006B18AC" w:rsidP="006B18AC">
      <w:pPr>
        <w:rPr>
          <w:sz w:val="24"/>
        </w:rPr>
      </w:pPr>
      <w:r w:rsidRPr="00480759">
        <w:rPr>
          <w:sz w:val="24"/>
        </w:rPr>
        <w:t xml:space="preserve">Sin </w:t>
      </w:r>
      <w:proofErr w:type="spellStart"/>
      <w:r w:rsidRPr="00480759">
        <w:rPr>
          <w:sz w:val="24"/>
        </w:rPr>
        <w:t>linfadenopatía</w:t>
      </w:r>
      <w:proofErr w:type="spellEnd"/>
      <w:r w:rsidRPr="00480759">
        <w:rPr>
          <w:sz w:val="24"/>
        </w:rPr>
        <w:t xml:space="preserve"> marcada.</w:t>
      </w:r>
    </w:p>
    <w:p w14:paraId="36FB3125" w14:textId="77777777" w:rsidR="006B18AC" w:rsidRPr="00480759" w:rsidRDefault="006B18AC" w:rsidP="006B18AC">
      <w:pPr>
        <w:rPr>
          <w:sz w:val="24"/>
        </w:rPr>
      </w:pPr>
      <w:r w:rsidRPr="00480759">
        <w:rPr>
          <w:sz w:val="24"/>
        </w:rPr>
        <w:t>Hidratación adecuada.</w:t>
      </w:r>
    </w:p>
    <w:p w14:paraId="5D992205" w14:textId="77777777" w:rsidR="006B18AC" w:rsidRPr="006434CE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6434CE">
        <w:rPr>
          <w:b/>
          <w:kern w:val="36"/>
          <w:sz w:val="24"/>
          <w:szCs w:val="48"/>
          <w:lang w:eastAsia="es-EC"/>
        </w:rPr>
        <w:t>V. DIAGNÓSTICOS DIFERENCIALES</w:t>
      </w:r>
    </w:p>
    <w:p w14:paraId="56BB01E4" w14:textId="77777777" w:rsidR="006B18AC" w:rsidRPr="00480759" w:rsidRDefault="006B18AC" w:rsidP="006B18AC">
      <w:pPr>
        <w:rPr>
          <w:sz w:val="24"/>
        </w:rPr>
      </w:pPr>
      <w:proofErr w:type="gramStart"/>
      <w:r w:rsidRPr="00480759">
        <w:rPr>
          <w:rFonts w:hAnsi="Symbol"/>
          <w:sz w:val="24"/>
        </w:rPr>
        <w:t></w:t>
      </w:r>
      <w:r w:rsidRPr="00480759">
        <w:rPr>
          <w:sz w:val="24"/>
        </w:rPr>
        <w:t xml:space="preserve">  </w:t>
      </w:r>
      <w:proofErr w:type="spellStart"/>
      <w:r w:rsidRPr="00480759">
        <w:rPr>
          <w:rStyle w:val="Fuerte"/>
          <w:sz w:val="24"/>
        </w:rPr>
        <w:t>Traqueobronquitis</w:t>
      </w:r>
      <w:proofErr w:type="spellEnd"/>
      <w:proofErr w:type="gramEnd"/>
      <w:r w:rsidRPr="00480759">
        <w:rPr>
          <w:rStyle w:val="Fuerte"/>
          <w:sz w:val="24"/>
        </w:rPr>
        <w:t xml:space="preserve"> infecciosa canina</w:t>
      </w:r>
    </w:p>
    <w:p w14:paraId="5F446D21" w14:textId="77777777" w:rsidR="006B18AC" w:rsidRPr="00480759" w:rsidRDefault="006B18AC" w:rsidP="006B18AC">
      <w:pPr>
        <w:rPr>
          <w:sz w:val="24"/>
        </w:rPr>
      </w:pPr>
      <w:proofErr w:type="gramStart"/>
      <w:r w:rsidRPr="00480759">
        <w:rPr>
          <w:rFonts w:hAnsi="Symbol"/>
          <w:sz w:val="24"/>
        </w:rPr>
        <w:t></w:t>
      </w:r>
      <w:r w:rsidRPr="00480759">
        <w:rPr>
          <w:sz w:val="24"/>
        </w:rPr>
        <w:t xml:space="preserve">  Colapso</w:t>
      </w:r>
      <w:proofErr w:type="gramEnd"/>
      <w:r w:rsidRPr="00480759">
        <w:rPr>
          <w:sz w:val="24"/>
        </w:rPr>
        <w:t xml:space="preserve"> traqueal</w:t>
      </w:r>
    </w:p>
    <w:p w14:paraId="5F1B7B01" w14:textId="77777777" w:rsidR="006B18AC" w:rsidRPr="00480759" w:rsidRDefault="006B18AC" w:rsidP="006B18AC">
      <w:pPr>
        <w:rPr>
          <w:sz w:val="24"/>
        </w:rPr>
      </w:pPr>
      <w:proofErr w:type="gramStart"/>
      <w:r w:rsidRPr="00480759">
        <w:rPr>
          <w:rFonts w:hAnsi="Symbol"/>
          <w:sz w:val="24"/>
        </w:rPr>
        <w:t></w:t>
      </w:r>
      <w:r w:rsidRPr="00480759">
        <w:rPr>
          <w:sz w:val="24"/>
        </w:rPr>
        <w:t xml:space="preserve">  Bronquitis</w:t>
      </w:r>
      <w:proofErr w:type="gramEnd"/>
      <w:r w:rsidRPr="00480759">
        <w:rPr>
          <w:sz w:val="24"/>
        </w:rPr>
        <w:t xml:space="preserve"> bacteriana</w:t>
      </w:r>
    </w:p>
    <w:p w14:paraId="3C4AC468" w14:textId="77777777" w:rsidR="006B18AC" w:rsidRPr="00480759" w:rsidRDefault="006B18AC" w:rsidP="006B18AC">
      <w:pPr>
        <w:rPr>
          <w:sz w:val="24"/>
        </w:rPr>
      </w:pPr>
      <w:proofErr w:type="gramStart"/>
      <w:r w:rsidRPr="00480759">
        <w:rPr>
          <w:rFonts w:hAnsi="Symbol"/>
          <w:sz w:val="24"/>
        </w:rPr>
        <w:t></w:t>
      </w:r>
      <w:r w:rsidRPr="00480759">
        <w:rPr>
          <w:sz w:val="24"/>
        </w:rPr>
        <w:t xml:space="preserve">  Cuerpo</w:t>
      </w:r>
      <w:proofErr w:type="gramEnd"/>
      <w:r w:rsidRPr="00480759">
        <w:rPr>
          <w:sz w:val="24"/>
        </w:rPr>
        <w:t xml:space="preserve"> extraño respiratorio</w:t>
      </w:r>
    </w:p>
    <w:p w14:paraId="1B5DAAF7" w14:textId="77777777" w:rsidR="006B18AC" w:rsidRPr="00480759" w:rsidRDefault="006B18AC" w:rsidP="006B18AC">
      <w:pPr>
        <w:rPr>
          <w:sz w:val="24"/>
        </w:rPr>
      </w:pPr>
      <w:proofErr w:type="gramStart"/>
      <w:r w:rsidRPr="00480759">
        <w:rPr>
          <w:rFonts w:hAnsi="Symbol"/>
          <w:sz w:val="24"/>
        </w:rPr>
        <w:t></w:t>
      </w:r>
      <w:r w:rsidRPr="00480759">
        <w:rPr>
          <w:sz w:val="24"/>
        </w:rPr>
        <w:t xml:space="preserve">  Neumonía</w:t>
      </w:r>
      <w:proofErr w:type="gramEnd"/>
      <w:r w:rsidRPr="00480759">
        <w:rPr>
          <w:sz w:val="24"/>
        </w:rPr>
        <w:t xml:space="preserve"> infecciosa temprana</w:t>
      </w:r>
    </w:p>
    <w:p w14:paraId="73748FC2" w14:textId="77777777" w:rsidR="006B18AC" w:rsidRPr="006434CE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6434CE">
        <w:rPr>
          <w:b/>
          <w:kern w:val="36"/>
          <w:sz w:val="24"/>
          <w:szCs w:val="48"/>
          <w:lang w:eastAsia="es-EC"/>
        </w:rPr>
        <w:t>VI. EXÁMENES COMPLEMENTARIOS</w:t>
      </w:r>
    </w:p>
    <w:p w14:paraId="59BBF0FF" w14:textId="77777777" w:rsidR="006B18AC" w:rsidRPr="006434CE" w:rsidRDefault="006B18AC" w:rsidP="006B18AC">
      <w:pPr>
        <w:rPr>
          <w:sz w:val="24"/>
          <w:u w:val="single"/>
          <w:lang w:eastAsia="es-EC"/>
        </w:rPr>
      </w:pPr>
      <w:r>
        <w:rPr>
          <w:sz w:val="24"/>
          <w:u w:val="single"/>
          <w:lang w:eastAsia="es-EC"/>
        </w:rPr>
        <w:t>Hemograma</w:t>
      </w:r>
    </w:p>
    <w:p w14:paraId="1A1959A7" w14:textId="77777777" w:rsidR="006B18AC" w:rsidRPr="00880661" w:rsidRDefault="006B18AC" w:rsidP="006B18AC">
      <w:pPr>
        <w:rPr>
          <w:sz w:val="24"/>
        </w:rPr>
      </w:pPr>
      <w:r w:rsidRPr="00880661">
        <w:rPr>
          <w:rStyle w:val="Fuerte"/>
          <w:sz w:val="24"/>
        </w:rPr>
        <w:t>Informe de laboratorio</w:t>
      </w:r>
    </w:p>
    <w:p w14:paraId="59912E8A" w14:textId="77777777" w:rsidR="006B18AC" w:rsidRDefault="006B18AC" w:rsidP="006B18AC">
      <w:pPr>
        <w:pStyle w:val="Prrafodelista"/>
        <w:numPr>
          <w:ilvl w:val="0"/>
          <w:numId w:val="12"/>
        </w:numPr>
        <w:rPr>
          <w:sz w:val="24"/>
        </w:rPr>
      </w:pPr>
      <w:r w:rsidRPr="00880661">
        <w:rPr>
          <w:sz w:val="24"/>
        </w:rPr>
        <w:t>Leucocitos totales: 14,800 /µL</w:t>
      </w:r>
    </w:p>
    <w:p w14:paraId="31B339ED" w14:textId="77777777" w:rsidR="006B18AC" w:rsidRDefault="006B18AC" w:rsidP="006B18AC">
      <w:pPr>
        <w:pStyle w:val="Prrafodelista"/>
        <w:numPr>
          <w:ilvl w:val="0"/>
          <w:numId w:val="12"/>
        </w:numPr>
        <w:rPr>
          <w:sz w:val="24"/>
        </w:rPr>
      </w:pPr>
      <w:r w:rsidRPr="00880661">
        <w:rPr>
          <w:sz w:val="24"/>
        </w:rPr>
        <w:lastRenderedPageBreak/>
        <w:t>Neutrófilos: 10,900 /µL</w:t>
      </w:r>
    </w:p>
    <w:p w14:paraId="43C2121D" w14:textId="77777777" w:rsidR="006B18AC" w:rsidRPr="00880661" w:rsidRDefault="006B18AC" w:rsidP="006B18AC">
      <w:pPr>
        <w:pStyle w:val="Prrafodelista"/>
        <w:numPr>
          <w:ilvl w:val="0"/>
          <w:numId w:val="12"/>
        </w:numPr>
        <w:rPr>
          <w:sz w:val="24"/>
        </w:rPr>
      </w:pPr>
      <w:r w:rsidRPr="00880661">
        <w:rPr>
          <w:sz w:val="24"/>
        </w:rPr>
        <w:t>Linfocitos: 2,800 /µL</w:t>
      </w:r>
    </w:p>
    <w:p w14:paraId="073DB449" w14:textId="77777777" w:rsidR="006B18AC" w:rsidRPr="00880661" w:rsidRDefault="006B18AC" w:rsidP="006B18AC">
      <w:pPr>
        <w:pStyle w:val="Prrafodelista"/>
        <w:numPr>
          <w:ilvl w:val="0"/>
          <w:numId w:val="11"/>
        </w:numPr>
        <w:ind w:left="284"/>
        <w:rPr>
          <w:sz w:val="24"/>
        </w:rPr>
      </w:pPr>
      <w:r w:rsidRPr="00880661">
        <w:rPr>
          <w:sz w:val="24"/>
        </w:rPr>
        <w:t xml:space="preserve">Interpretación: </w:t>
      </w:r>
      <w:r w:rsidRPr="00880661">
        <w:rPr>
          <w:rStyle w:val="Fuerte"/>
          <w:sz w:val="24"/>
        </w:rPr>
        <w:t>Leucocitosis leve compatible con proceso inflamatorio respiratorio.</w:t>
      </w:r>
    </w:p>
    <w:p w14:paraId="653A0E83" w14:textId="77777777" w:rsidR="006B18AC" w:rsidRPr="00880661" w:rsidRDefault="006B18AC" w:rsidP="006B18AC">
      <w:pPr>
        <w:rPr>
          <w:sz w:val="24"/>
          <w:u w:val="single"/>
        </w:rPr>
      </w:pPr>
      <w:r w:rsidRPr="00880661">
        <w:rPr>
          <w:sz w:val="24"/>
          <w:u w:val="single"/>
        </w:rPr>
        <w:t>PCR respiratoria</w:t>
      </w:r>
    </w:p>
    <w:p w14:paraId="7F4BA80E" w14:textId="77777777" w:rsidR="006B18AC" w:rsidRPr="00124EFF" w:rsidRDefault="006B18AC" w:rsidP="006B18AC">
      <w:pPr>
        <w:rPr>
          <w:i/>
          <w:sz w:val="24"/>
          <w:szCs w:val="24"/>
          <w:lang w:eastAsia="es-EC"/>
        </w:rPr>
      </w:pPr>
      <w:r w:rsidRPr="00124EFF">
        <w:rPr>
          <w:i/>
          <w:sz w:val="24"/>
          <w:szCs w:val="24"/>
          <w:lang w:eastAsia="es-EC"/>
        </w:rPr>
        <w:t>Agente aislado:</w:t>
      </w:r>
    </w:p>
    <w:p w14:paraId="147B1394" w14:textId="77777777" w:rsidR="006B18AC" w:rsidRPr="00880661" w:rsidRDefault="006B18AC" w:rsidP="006B18AC">
      <w:pPr>
        <w:pStyle w:val="Prrafodelista"/>
        <w:numPr>
          <w:ilvl w:val="0"/>
          <w:numId w:val="13"/>
        </w:numPr>
        <w:rPr>
          <w:i/>
          <w:sz w:val="24"/>
          <w:szCs w:val="24"/>
          <w:lang w:eastAsia="es-EC"/>
        </w:rPr>
      </w:pPr>
      <w:proofErr w:type="spellStart"/>
      <w:r w:rsidRPr="00880661">
        <w:rPr>
          <w:sz w:val="24"/>
          <w:szCs w:val="24"/>
        </w:rPr>
        <w:t>Bordetella</w:t>
      </w:r>
      <w:proofErr w:type="spellEnd"/>
      <w:r w:rsidRPr="00880661">
        <w:rPr>
          <w:sz w:val="24"/>
          <w:szCs w:val="24"/>
        </w:rPr>
        <w:t xml:space="preserve"> </w:t>
      </w:r>
      <w:proofErr w:type="spellStart"/>
      <w:r w:rsidRPr="00880661">
        <w:rPr>
          <w:sz w:val="24"/>
          <w:szCs w:val="24"/>
        </w:rPr>
        <w:t>bronchiseptica</w:t>
      </w:r>
      <w:proofErr w:type="spellEnd"/>
    </w:p>
    <w:p w14:paraId="50AADD38" w14:textId="77777777" w:rsidR="006B18AC" w:rsidRPr="00880661" w:rsidRDefault="006B18AC" w:rsidP="006B18AC">
      <w:pPr>
        <w:ind w:left="360"/>
        <w:rPr>
          <w:sz w:val="28"/>
          <w:szCs w:val="24"/>
          <w:lang w:eastAsia="es-EC"/>
        </w:rPr>
      </w:pPr>
      <w:r w:rsidRPr="00880661">
        <w:rPr>
          <w:sz w:val="24"/>
        </w:rPr>
        <w:t>Resultado: POSITIVO</w:t>
      </w:r>
    </w:p>
    <w:p w14:paraId="45F59FFC" w14:textId="77777777" w:rsidR="006B18AC" w:rsidRPr="00124EFF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124EFF">
        <w:rPr>
          <w:b/>
          <w:kern w:val="36"/>
          <w:sz w:val="24"/>
          <w:szCs w:val="48"/>
          <w:lang w:eastAsia="es-EC"/>
        </w:rPr>
        <w:t>VII. DIAGNÓSTICO DEFINITIVO</w:t>
      </w:r>
    </w:p>
    <w:p w14:paraId="7B075CF0" w14:textId="77777777" w:rsidR="006B18AC" w:rsidRPr="00880661" w:rsidRDefault="006B18AC" w:rsidP="006B18AC">
      <w:pPr>
        <w:rPr>
          <w:sz w:val="28"/>
          <w:szCs w:val="24"/>
          <w:lang w:eastAsia="es-EC"/>
        </w:rPr>
      </w:pPr>
      <w:proofErr w:type="spellStart"/>
      <w:r w:rsidRPr="00880661">
        <w:rPr>
          <w:sz w:val="24"/>
        </w:rPr>
        <w:t>Traqueobronquitis</w:t>
      </w:r>
      <w:proofErr w:type="spellEnd"/>
      <w:r w:rsidRPr="00880661">
        <w:rPr>
          <w:sz w:val="24"/>
        </w:rPr>
        <w:t xml:space="preserve"> infecciosa canina (complejo respiratorio infeccioso) asociada a </w:t>
      </w:r>
      <w:proofErr w:type="spellStart"/>
      <w:r w:rsidRPr="00880661">
        <w:rPr>
          <w:sz w:val="24"/>
        </w:rPr>
        <w:t>Bordetella</w:t>
      </w:r>
      <w:proofErr w:type="spellEnd"/>
      <w:r w:rsidRPr="00880661">
        <w:rPr>
          <w:sz w:val="24"/>
        </w:rPr>
        <w:t xml:space="preserve"> </w:t>
      </w:r>
      <w:proofErr w:type="spellStart"/>
      <w:r w:rsidRPr="00880661">
        <w:rPr>
          <w:sz w:val="24"/>
        </w:rPr>
        <w:t>bronchiseptica</w:t>
      </w:r>
      <w:proofErr w:type="spellEnd"/>
      <w:r w:rsidRPr="00880661">
        <w:rPr>
          <w:sz w:val="24"/>
        </w:rPr>
        <w:t>.</w:t>
      </w:r>
    </w:p>
    <w:p w14:paraId="64854D95" w14:textId="77777777" w:rsidR="006B18AC" w:rsidRPr="00B8625E" w:rsidRDefault="006B18AC" w:rsidP="006B18AC">
      <w:pPr>
        <w:rPr>
          <w:b/>
          <w:kern w:val="36"/>
          <w:sz w:val="24"/>
          <w:szCs w:val="48"/>
          <w:lang w:eastAsia="es-EC"/>
        </w:rPr>
      </w:pPr>
      <w:r w:rsidRPr="00B8625E">
        <w:rPr>
          <w:b/>
          <w:kern w:val="36"/>
          <w:sz w:val="24"/>
          <w:szCs w:val="48"/>
          <w:lang w:eastAsia="es-EC"/>
        </w:rPr>
        <w:t>VIII. PLAN TERAPÉUTICO</w:t>
      </w:r>
    </w:p>
    <w:p w14:paraId="68FE4AA2" w14:textId="77777777" w:rsidR="006B18AC" w:rsidRPr="00A3288D" w:rsidRDefault="006B18AC" w:rsidP="006B18AC">
      <w:pPr>
        <w:pStyle w:val="Prrafodelista"/>
        <w:numPr>
          <w:ilvl w:val="0"/>
          <w:numId w:val="14"/>
        </w:numPr>
        <w:rPr>
          <w:sz w:val="24"/>
        </w:rPr>
      </w:pPr>
      <w:r w:rsidRPr="00A3288D">
        <w:rPr>
          <w:sz w:val="24"/>
        </w:rPr>
        <w:t>Reposo relativo.</w:t>
      </w:r>
    </w:p>
    <w:p w14:paraId="7E820C34" w14:textId="77777777" w:rsidR="006B18AC" w:rsidRPr="00A3288D" w:rsidRDefault="006B18AC" w:rsidP="006B18AC">
      <w:pPr>
        <w:pStyle w:val="Prrafodelista"/>
        <w:numPr>
          <w:ilvl w:val="0"/>
          <w:numId w:val="14"/>
        </w:numPr>
        <w:rPr>
          <w:sz w:val="24"/>
        </w:rPr>
      </w:pPr>
      <w:r w:rsidRPr="00A3288D">
        <w:rPr>
          <w:sz w:val="24"/>
        </w:rPr>
        <w:t xml:space="preserve">Uso de </w:t>
      </w:r>
      <w:r w:rsidRPr="00A3288D">
        <w:rPr>
          <w:rStyle w:val="Fuerte"/>
          <w:sz w:val="24"/>
        </w:rPr>
        <w:t>arnés en lugar de collar</w:t>
      </w:r>
      <w:r w:rsidRPr="00A3288D">
        <w:rPr>
          <w:b/>
          <w:sz w:val="24"/>
        </w:rPr>
        <w:t>.</w:t>
      </w:r>
    </w:p>
    <w:p w14:paraId="5E1B218C" w14:textId="77777777" w:rsidR="006B18AC" w:rsidRPr="00A3288D" w:rsidRDefault="006B18AC" w:rsidP="006B18AC">
      <w:pPr>
        <w:pStyle w:val="Prrafodelista"/>
        <w:numPr>
          <w:ilvl w:val="0"/>
          <w:numId w:val="14"/>
        </w:numPr>
        <w:rPr>
          <w:sz w:val="24"/>
        </w:rPr>
      </w:pPr>
      <w:r>
        <w:rPr>
          <w:sz w:val="24"/>
        </w:rPr>
        <w:t>Antibiótico</w:t>
      </w:r>
    </w:p>
    <w:p w14:paraId="51E2DF09" w14:textId="77777777" w:rsidR="006B18AC" w:rsidRPr="00A3288D" w:rsidRDefault="006B18AC" w:rsidP="006B18AC">
      <w:pPr>
        <w:pStyle w:val="Prrafodelista"/>
        <w:numPr>
          <w:ilvl w:val="0"/>
          <w:numId w:val="14"/>
        </w:numPr>
        <w:rPr>
          <w:sz w:val="24"/>
        </w:rPr>
      </w:pPr>
      <w:r>
        <w:rPr>
          <w:sz w:val="24"/>
        </w:rPr>
        <w:t>Antiinflamatorio</w:t>
      </w:r>
    </w:p>
    <w:p w14:paraId="07933AAF" w14:textId="77777777" w:rsidR="006B18AC" w:rsidRPr="00A3288D" w:rsidRDefault="006B18AC" w:rsidP="006B18AC">
      <w:pPr>
        <w:pStyle w:val="Prrafodelista"/>
        <w:numPr>
          <w:ilvl w:val="0"/>
          <w:numId w:val="14"/>
        </w:numPr>
        <w:rPr>
          <w:sz w:val="24"/>
        </w:rPr>
      </w:pPr>
      <w:r w:rsidRPr="00A3288D">
        <w:rPr>
          <w:sz w:val="24"/>
        </w:rPr>
        <w:t>Antitusígeno</w:t>
      </w:r>
      <w:r>
        <w:rPr>
          <w:sz w:val="24"/>
        </w:rPr>
        <w:t>, expectorante, mucolítico</w:t>
      </w:r>
    </w:p>
    <w:p w14:paraId="363EF9F5" w14:textId="77777777" w:rsidR="006B18AC" w:rsidRDefault="006B18AC" w:rsidP="006B18AC">
      <w:pPr>
        <w:pStyle w:val="Prrafodelista"/>
        <w:numPr>
          <w:ilvl w:val="0"/>
          <w:numId w:val="14"/>
        </w:numPr>
        <w:rPr>
          <w:sz w:val="24"/>
        </w:rPr>
      </w:pPr>
      <w:r w:rsidRPr="00A3288D">
        <w:rPr>
          <w:sz w:val="24"/>
        </w:rPr>
        <w:t>Control en 7 días.</w:t>
      </w:r>
    </w:p>
    <w:p w14:paraId="6431F4C0" w14:textId="527A4DC0" w:rsidR="00760074" w:rsidRDefault="00760074">
      <w:pPr>
        <w:spacing w:after="160" w:line="259" w:lineRule="auto"/>
      </w:pPr>
      <w:r>
        <w:br w:type="page"/>
      </w:r>
    </w:p>
    <w:p w14:paraId="33745610" w14:textId="77777777" w:rsidR="00760074" w:rsidRPr="00760074" w:rsidRDefault="00760074" w:rsidP="00760074">
      <w:r w:rsidRPr="00760074">
        <w:lastRenderedPageBreak/>
        <w:t>Aquí está el banco completo de preguntas y exámenes para el examen de media carrera sobre el caso de Bruno:</w:t>
      </w:r>
    </w:p>
    <w:p w14:paraId="1116708B" w14:textId="77777777" w:rsidR="00760074" w:rsidRPr="00760074" w:rsidRDefault="00760074" w:rsidP="00760074">
      <w:r w:rsidRPr="00760074">
        <w:pict w14:anchorId="57206114">
          <v:rect id="_x0000_i1109" style="width:0;height:1.5pt" o:hralign="center" o:hrstd="t" o:hr="t" fillcolor="#a0a0a0" stroked="f"/>
        </w:pict>
      </w:r>
    </w:p>
    <w:p w14:paraId="24E837F9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t>🐾</w:t>
      </w:r>
      <w:r w:rsidRPr="00760074">
        <w:rPr>
          <w:b/>
          <w:bCs/>
        </w:rPr>
        <w:t xml:space="preserve"> CASO CLÍNICO 2 — BRUNO</w:t>
      </w:r>
    </w:p>
    <w:p w14:paraId="7BB81D20" w14:textId="77777777" w:rsidR="00760074" w:rsidRPr="00760074" w:rsidRDefault="00760074" w:rsidP="00760074">
      <w:pPr>
        <w:rPr>
          <w:b/>
          <w:bCs/>
        </w:rPr>
      </w:pPr>
      <w:proofErr w:type="spellStart"/>
      <w:r w:rsidRPr="00760074">
        <w:rPr>
          <w:b/>
          <w:bCs/>
        </w:rPr>
        <w:t>Traqueobronquitis</w:t>
      </w:r>
      <w:proofErr w:type="spellEnd"/>
      <w:r w:rsidRPr="00760074">
        <w:rPr>
          <w:b/>
          <w:bCs/>
        </w:rPr>
        <w:t xml:space="preserve"> Infecciosa Canina</w:t>
      </w:r>
    </w:p>
    <w:p w14:paraId="61425460" w14:textId="77777777" w:rsidR="00760074" w:rsidRPr="00760074" w:rsidRDefault="00760074" w:rsidP="00760074">
      <w:r w:rsidRPr="00760074">
        <w:pict w14:anchorId="10391AE7">
          <v:rect id="_x0000_i1110" style="width:0;height:1.5pt" o:hralign="center" o:hrstd="t" o:hr="t" fillcolor="#a0a0a0" stroked="f"/>
        </w:pict>
      </w:r>
    </w:p>
    <w:p w14:paraId="48ABDB8A" w14:textId="77777777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>PARTE I: PREGUNTAS AL PROPIETARIO</w:t>
      </w:r>
    </w:p>
    <w:p w14:paraId="04120FDC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t>📋</w:t>
      </w:r>
      <w:r w:rsidRPr="00760074">
        <w:rPr>
          <w:b/>
          <w:bCs/>
        </w:rPr>
        <w:t xml:space="preserve"> Anamnesis del problema actual</w:t>
      </w:r>
    </w:p>
    <w:p w14:paraId="43F70C6A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¿Desde hace cuántos días exactamente comenzó el problema?</w:t>
      </w:r>
    </w:p>
    <w:p w14:paraId="77A41FC3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¿Cómo describiría el sonido que hace Bruno? ¿Es seco, húmedo, grave, agudo, metálico?</w:t>
      </w:r>
    </w:p>
    <w:p w14:paraId="6E637333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¿La tos termina en arcada, expulsión de saliva/espuma o vómito? ¿Puede distinguir entre tos y vómito?</w:t>
      </w:r>
    </w:p>
    <w:p w14:paraId="78475300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¿Con qué frecuencia ocurren los episodios a lo largo del día?</w:t>
      </w:r>
    </w:p>
    <w:p w14:paraId="6348215B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¿Cuánto dura cada episodio de tos aproximadamente?</w:t>
      </w:r>
    </w:p>
    <w:p w14:paraId="613491B9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¿Ha notado que los episodios son más frecuentes en algún momento del día (mañana, noche)?</w:t>
      </w:r>
    </w:p>
    <w:p w14:paraId="38C7551A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¿Hay algo específico que desencadene la tos (ejercicio, excitación, tirar de la correa, ladrar, beber agua, comer)?</w:t>
      </w:r>
    </w:p>
    <w:p w14:paraId="521899B1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¿Los episodios han empeorado, mejorado o se han mantenido igual desde que comenzaron?</w:t>
      </w:r>
    </w:p>
    <w:p w14:paraId="14CCED93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¿Ha observado dificultad para respirar o respiración con la boca abierta en reposo?</w:t>
      </w:r>
    </w:p>
    <w:p w14:paraId="14C2E4D1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¿Ha notado que Bruno estira el cuello hacia adelante al toser?</w:t>
      </w:r>
    </w:p>
    <w:p w14:paraId="13D0D32F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>¿Bruno mantiene la boca abierta durante o después de los episodios?</w:t>
      </w:r>
    </w:p>
    <w:p w14:paraId="4D4280D3" w14:textId="77777777" w:rsidR="00760074" w:rsidRPr="00760074" w:rsidRDefault="00760074" w:rsidP="00760074">
      <w:pPr>
        <w:numPr>
          <w:ilvl w:val="0"/>
          <w:numId w:val="15"/>
        </w:numPr>
      </w:pPr>
      <w:r w:rsidRPr="00760074">
        <w:t xml:space="preserve">¿Qué expulsa al final del episodio: </w:t>
      </w:r>
      <w:proofErr w:type="gramStart"/>
      <w:r w:rsidRPr="00760074">
        <w:t>espuma blanca, saliva, agua, nada?</w:t>
      </w:r>
      <w:proofErr w:type="gramEnd"/>
    </w:p>
    <w:p w14:paraId="0B54F4D3" w14:textId="77777777" w:rsidR="00760074" w:rsidRPr="00760074" w:rsidRDefault="00760074" w:rsidP="00760074">
      <w:r w:rsidRPr="00760074">
        <w:pict w14:anchorId="79C9D333">
          <v:rect id="_x0000_i1111" style="width:0;height:1.5pt" o:hralign="center" o:hrstd="t" o:hr="t" fillcolor="#a0a0a0" stroked="f"/>
        </w:pict>
      </w:r>
    </w:p>
    <w:p w14:paraId="5540F1C8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t>🏥</w:t>
      </w:r>
      <w:r w:rsidRPr="00760074">
        <w:rPr>
          <w:b/>
          <w:bCs/>
        </w:rPr>
        <w:t xml:space="preserve"> Antecedentes médicos y vacunación</w:t>
      </w:r>
    </w:p>
    <w:p w14:paraId="37886929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¿Bruno tiene todas sus vacunas al día? ¿Recuerda cuáles?</w:t>
      </w:r>
    </w:p>
    <w:p w14:paraId="07372C21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lastRenderedPageBreak/>
        <w:t xml:space="preserve">¿Está vacunado específicamente contra </w:t>
      </w:r>
      <w:proofErr w:type="spellStart"/>
      <w:r w:rsidRPr="00760074">
        <w:rPr>
          <w:i/>
          <w:iCs/>
        </w:rPr>
        <w:t>Bordetella</w:t>
      </w:r>
      <w:proofErr w:type="spellEnd"/>
      <w:r w:rsidRPr="00760074">
        <w:rPr>
          <w:i/>
          <w:iCs/>
        </w:rPr>
        <w:t xml:space="preserve"> </w:t>
      </w:r>
      <w:proofErr w:type="spellStart"/>
      <w:r w:rsidRPr="00760074">
        <w:rPr>
          <w:i/>
          <w:iCs/>
        </w:rPr>
        <w:t>bronchiseptica</w:t>
      </w:r>
      <w:proofErr w:type="spellEnd"/>
      <w:r w:rsidRPr="00760074">
        <w:t xml:space="preserve"> (vacuna para tos de las perreras)?</w:t>
      </w:r>
    </w:p>
    <w:p w14:paraId="6AA4A67B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¿Cuándo fue la última dosis de la vacuna polivalente?</w:t>
      </w:r>
    </w:p>
    <w:p w14:paraId="4993BB3D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¿Ha recibido vacuna intranasal alguna vez?</w:t>
      </w:r>
    </w:p>
    <w:p w14:paraId="4382E4FB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¿Cuándo fue la última desparasitación interna y externa?</w:t>
      </w:r>
    </w:p>
    <w:p w14:paraId="0F975883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¿Bruno ha tenido alguna enfermedad respiratoria anteriormente (tos, neumonía, bronquitis)?</w:t>
      </w:r>
    </w:p>
    <w:p w14:paraId="3C2B5F93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¿Ha presentado alguna vez dificultad respiratoria, intolerancia al ejercicio o colapso?</w:t>
      </w:r>
    </w:p>
    <w:p w14:paraId="66FE56E7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¿Tiene alguna enfermedad crónica diagnosticada (cardíaca, renal, etc.)?</w:t>
      </w:r>
    </w:p>
    <w:p w14:paraId="4658C737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¿Está tomando algún medicamento actualmente o lo ha tomado recientemente?</w:t>
      </w:r>
    </w:p>
    <w:p w14:paraId="56DF6704" w14:textId="77777777" w:rsidR="00760074" w:rsidRPr="00760074" w:rsidRDefault="00760074" w:rsidP="00760074">
      <w:pPr>
        <w:numPr>
          <w:ilvl w:val="0"/>
          <w:numId w:val="16"/>
        </w:numPr>
      </w:pPr>
      <w:r w:rsidRPr="00760074">
        <w:t>¿Ha recibido algún tratamiento casero o sin prescripción para este problema?</w:t>
      </w:r>
    </w:p>
    <w:p w14:paraId="537FDCB8" w14:textId="77777777" w:rsidR="00760074" w:rsidRPr="00760074" w:rsidRDefault="00760074" w:rsidP="00760074">
      <w:r w:rsidRPr="00760074">
        <w:pict w14:anchorId="4EB85013">
          <v:rect id="_x0000_i1112" style="width:0;height:1.5pt" o:hralign="center" o:hrstd="t" o:hr="t" fillcolor="#a0a0a0" stroked="f"/>
        </w:pict>
      </w:r>
    </w:p>
    <w:p w14:paraId="6B4357A2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t>🐕</w:t>
      </w:r>
      <w:r w:rsidRPr="00760074">
        <w:rPr>
          <w:b/>
          <w:bCs/>
        </w:rPr>
        <w:t xml:space="preserve"> Historia de exposición y ambiente</w:t>
      </w:r>
    </w:p>
    <w:p w14:paraId="1185C50F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¿Bruno ha estado en contacto reciente con otros perros (guardería, parque, exposición, peluquería)?</w:t>
      </w:r>
    </w:p>
    <w:p w14:paraId="53E596CE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¿Sabe si alguno de los perros con los que convivió está presentando síntomas similares?</w:t>
      </w:r>
    </w:p>
    <w:p w14:paraId="29D74C2E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¿Cuándo fue la última vez que estuvo en la guardería o en contacto masivo con otros perros?</w:t>
      </w:r>
    </w:p>
    <w:p w14:paraId="43925767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¿Con qué frecuencia visita parques o espacios donde interactúa con perros desconocidos?</w:t>
      </w:r>
    </w:p>
    <w:p w14:paraId="602FEA53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¿Vive en casa o departamento? ¿Tiene acceso a jardín o patio?</w:t>
      </w:r>
    </w:p>
    <w:p w14:paraId="293D5F2D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¿Hay otros animales en el hogar? ¿Alguno presenta síntomas?</w:t>
      </w:r>
    </w:p>
    <w:p w14:paraId="3278FFD7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¿Ha habido cambios recientes en el ambiente (pinturas, productos de limpieza, humo, polvo)?</w:t>
      </w:r>
    </w:p>
    <w:p w14:paraId="66FBA150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¿Usa collar cervical o arnés habitualmente para los paseos?</w:t>
      </w:r>
    </w:p>
    <w:p w14:paraId="5E685B78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¿Bruno tiene costumbre de jalar la correa durante los paseos?</w:t>
      </w:r>
    </w:p>
    <w:p w14:paraId="6489E987" w14:textId="77777777" w:rsidR="00760074" w:rsidRPr="00760074" w:rsidRDefault="00760074" w:rsidP="00760074">
      <w:pPr>
        <w:numPr>
          <w:ilvl w:val="0"/>
          <w:numId w:val="17"/>
        </w:numPr>
      </w:pPr>
      <w:r w:rsidRPr="00760074">
        <w:t>¿Ha estado expuesto a ambientes con mucho polvo, humo de cigarro o aire muy seco?</w:t>
      </w:r>
    </w:p>
    <w:p w14:paraId="19D0BF34" w14:textId="77777777" w:rsidR="00760074" w:rsidRPr="00760074" w:rsidRDefault="00760074" w:rsidP="00760074">
      <w:r w:rsidRPr="00760074">
        <w:pict w14:anchorId="0FE4CF2F">
          <v:rect id="_x0000_i1113" style="width:0;height:1.5pt" o:hralign="center" o:hrstd="t" o:hr="t" fillcolor="#a0a0a0" stroked="f"/>
        </w:pict>
      </w:r>
    </w:p>
    <w:p w14:paraId="7843FB97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lastRenderedPageBreak/>
        <w:t>🍽️</w:t>
      </w:r>
      <w:r w:rsidRPr="00760074">
        <w:rPr>
          <w:b/>
          <w:bCs/>
        </w:rPr>
        <w:t xml:space="preserve"> Historia nutricional e hídrica</w:t>
      </w:r>
    </w:p>
    <w:p w14:paraId="6317B78E" w14:textId="77777777" w:rsidR="00760074" w:rsidRPr="00760074" w:rsidRDefault="00760074" w:rsidP="00760074">
      <w:pPr>
        <w:numPr>
          <w:ilvl w:val="0"/>
          <w:numId w:val="18"/>
        </w:numPr>
      </w:pPr>
      <w:r w:rsidRPr="00760074">
        <w:t>¿Bruno está comiendo con normalidad o ha disminuido el apetito?</w:t>
      </w:r>
    </w:p>
    <w:p w14:paraId="1FE9AB6A" w14:textId="77777777" w:rsidR="00760074" w:rsidRPr="00760074" w:rsidRDefault="00760074" w:rsidP="00760074">
      <w:pPr>
        <w:numPr>
          <w:ilvl w:val="0"/>
          <w:numId w:val="18"/>
        </w:numPr>
      </w:pPr>
      <w:r w:rsidRPr="00760074">
        <w:t>¿Está bebiendo agua normalmente?</w:t>
      </w:r>
    </w:p>
    <w:p w14:paraId="6261B967" w14:textId="77777777" w:rsidR="00760074" w:rsidRPr="00760074" w:rsidRDefault="00760074" w:rsidP="00760074">
      <w:pPr>
        <w:numPr>
          <w:ilvl w:val="0"/>
          <w:numId w:val="18"/>
        </w:numPr>
      </w:pPr>
      <w:r w:rsidRPr="00760074">
        <w:t>¿Ha vomitado o regurgitado alimento (diferente a la espuma al final de la tos)?</w:t>
      </w:r>
    </w:p>
    <w:p w14:paraId="5A129196" w14:textId="77777777" w:rsidR="00760074" w:rsidRPr="00760074" w:rsidRDefault="00760074" w:rsidP="00760074">
      <w:pPr>
        <w:numPr>
          <w:ilvl w:val="0"/>
          <w:numId w:val="18"/>
        </w:numPr>
      </w:pPr>
      <w:r w:rsidRPr="00760074">
        <w:t>¿Ha cambiado de dieta recientemente?</w:t>
      </w:r>
    </w:p>
    <w:p w14:paraId="15681A49" w14:textId="77777777" w:rsidR="00760074" w:rsidRPr="00760074" w:rsidRDefault="00760074" w:rsidP="00760074">
      <w:pPr>
        <w:numPr>
          <w:ilvl w:val="0"/>
          <w:numId w:val="18"/>
        </w:numPr>
      </w:pPr>
      <w:r w:rsidRPr="00760074">
        <w:t>¿Come despacio o rápido? ¿Traga el alimento entero?</w:t>
      </w:r>
    </w:p>
    <w:p w14:paraId="55C5207C" w14:textId="77777777" w:rsidR="00760074" w:rsidRPr="00760074" w:rsidRDefault="00760074" w:rsidP="00760074">
      <w:pPr>
        <w:numPr>
          <w:ilvl w:val="0"/>
          <w:numId w:val="18"/>
        </w:numPr>
      </w:pPr>
      <w:r w:rsidRPr="00760074">
        <w:t>¿Le han dado algún alimento o juguete que pudiera haberse atascado?</w:t>
      </w:r>
    </w:p>
    <w:p w14:paraId="067C1735" w14:textId="77777777" w:rsidR="00760074" w:rsidRPr="00760074" w:rsidRDefault="00760074" w:rsidP="00760074">
      <w:r w:rsidRPr="00760074">
        <w:pict w14:anchorId="57ECEF3A">
          <v:rect id="_x0000_i1114" style="width:0;height:1.5pt" o:hralign="center" o:hrstd="t" o:hr="t" fillcolor="#a0a0a0" stroked="f"/>
        </w:pict>
      </w:r>
    </w:p>
    <w:p w14:paraId="6192FDC8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t>🌡️</w:t>
      </w:r>
      <w:r w:rsidRPr="00760074">
        <w:rPr>
          <w:b/>
          <w:bCs/>
        </w:rPr>
        <w:t xml:space="preserve"> Signos sistémicos asociados</w:t>
      </w:r>
    </w:p>
    <w:p w14:paraId="5F1EBDF7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¿Ha notado decaimiento o menor energía que lo habitual?</w:t>
      </w:r>
    </w:p>
    <w:p w14:paraId="396AA48B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¿Bruno tiene fiebre? ¿Ha medido su temperatura en casa?</w:t>
      </w:r>
    </w:p>
    <w:p w14:paraId="4B372CFB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¿Ha observado secreción nasal? ¿De qué color y consistencia?</w:t>
      </w:r>
    </w:p>
    <w:p w14:paraId="1EC573C6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¿Ha notado lagrimeo o secreción ocular?</w:t>
      </w:r>
    </w:p>
    <w:p w14:paraId="17F73D90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¿Bruno estornuda con frecuencia?</w:t>
      </w:r>
    </w:p>
    <w:p w14:paraId="03016D7F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¿Ha presentado diarrea o heces anormales?</w:t>
      </w:r>
    </w:p>
    <w:p w14:paraId="68D24CBE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¿Ha notado pérdida de peso?</w:t>
      </w:r>
    </w:p>
    <w:p w14:paraId="66D70A49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¿Bruno continúa haciendo ejercicio o ha dejado de querer caminar?</w:t>
      </w:r>
    </w:p>
    <w:p w14:paraId="62B28DA0" w14:textId="77777777" w:rsidR="00760074" w:rsidRPr="00760074" w:rsidRDefault="00760074" w:rsidP="00760074">
      <w:pPr>
        <w:numPr>
          <w:ilvl w:val="0"/>
          <w:numId w:val="19"/>
        </w:numPr>
      </w:pPr>
      <w:r w:rsidRPr="00760074">
        <w:t>¿Ronca o hace ruidos al dormir que antes no hacía?</w:t>
      </w:r>
    </w:p>
    <w:p w14:paraId="76F01DAC" w14:textId="77777777" w:rsidR="00760074" w:rsidRPr="00760074" w:rsidRDefault="00760074" w:rsidP="00760074">
      <w:r w:rsidRPr="00760074">
        <w:pict w14:anchorId="37A263E8">
          <v:rect id="_x0000_i1115" style="width:0;height:1.5pt" o:hralign="center" o:hrstd="t" o:hr="t" fillcolor="#a0a0a0" stroked="f"/>
        </w:pict>
      </w:r>
    </w:p>
    <w:p w14:paraId="74AF348F" w14:textId="77777777" w:rsidR="00760074" w:rsidRPr="00760074" w:rsidRDefault="00760074" w:rsidP="00760074">
      <w:pPr>
        <w:rPr>
          <w:b/>
          <w:bCs/>
        </w:rPr>
      </w:pPr>
      <w:r w:rsidRPr="00760074">
        <w:rPr>
          <w:rFonts w:ascii="Segoe UI Emoji" w:hAnsi="Segoe UI Emoji" w:cs="Segoe UI Emoji"/>
          <w:b/>
          <w:bCs/>
        </w:rPr>
        <w:t>🔍</w:t>
      </w:r>
      <w:r w:rsidRPr="00760074">
        <w:rPr>
          <w:b/>
          <w:bCs/>
        </w:rPr>
        <w:t xml:space="preserve"> Preguntas para descartar diagnósticos diferenciales</w:t>
      </w:r>
    </w:p>
    <w:p w14:paraId="00805381" w14:textId="77777777" w:rsidR="00760074" w:rsidRPr="00760074" w:rsidRDefault="00760074" w:rsidP="00760074">
      <w:pPr>
        <w:numPr>
          <w:ilvl w:val="0"/>
          <w:numId w:val="20"/>
        </w:numPr>
      </w:pPr>
      <w:r w:rsidRPr="00760074">
        <w:rPr>
          <w:i/>
          <w:iCs/>
        </w:rPr>
        <w:t>(Para descartar cuerpo extraño)</w:t>
      </w:r>
      <w:r w:rsidRPr="00760074">
        <w:t xml:space="preserve"> ¿Podría haber ingerido o aspirado algún objeto, hueso, juguete o alimento de gran tamaño?</w:t>
      </w:r>
    </w:p>
    <w:p w14:paraId="56103196" w14:textId="77777777" w:rsidR="00760074" w:rsidRPr="00760074" w:rsidRDefault="00760074" w:rsidP="00760074">
      <w:pPr>
        <w:numPr>
          <w:ilvl w:val="0"/>
          <w:numId w:val="20"/>
        </w:numPr>
      </w:pPr>
      <w:r w:rsidRPr="00760074">
        <w:rPr>
          <w:i/>
          <w:iCs/>
        </w:rPr>
        <w:t>(Para descartar colapso traqueal)</w:t>
      </w:r>
      <w:r w:rsidRPr="00760074">
        <w:t xml:space="preserve"> ¿Ha presentado episodios de desmayo, cianosis (color azulado en encías) o pérdida de conciencia durante los episodios de tos?</w:t>
      </w:r>
    </w:p>
    <w:p w14:paraId="464B2A66" w14:textId="77777777" w:rsidR="00760074" w:rsidRPr="00760074" w:rsidRDefault="00760074" w:rsidP="00760074">
      <w:pPr>
        <w:numPr>
          <w:ilvl w:val="0"/>
          <w:numId w:val="20"/>
        </w:numPr>
      </w:pPr>
      <w:r w:rsidRPr="00760074">
        <w:rPr>
          <w:i/>
          <w:iCs/>
        </w:rPr>
        <w:t>(Para descartar enfermedad cardíaca)</w:t>
      </w:r>
      <w:r w:rsidRPr="00760074">
        <w:t xml:space="preserve"> ¿Alguien le ha detectado anteriormente un soplo cardíaco o problema del corazón?</w:t>
      </w:r>
    </w:p>
    <w:p w14:paraId="4CA6675E" w14:textId="77777777" w:rsidR="00760074" w:rsidRPr="00760074" w:rsidRDefault="00760074" w:rsidP="00760074">
      <w:pPr>
        <w:numPr>
          <w:ilvl w:val="0"/>
          <w:numId w:val="20"/>
        </w:numPr>
      </w:pPr>
      <w:r w:rsidRPr="00760074">
        <w:rPr>
          <w:i/>
          <w:iCs/>
        </w:rPr>
        <w:t>(Para descartar alergia/asma)</w:t>
      </w:r>
      <w:r w:rsidRPr="00760074">
        <w:t xml:space="preserve"> ¿Existe algún desencadenante ambiental específico como plantas, perfumes o ciertos lugares?</w:t>
      </w:r>
    </w:p>
    <w:p w14:paraId="26D85299" w14:textId="77777777" w:rsidR="00760074" w:rsidRPr="00760074" w:rsidRDefault="00760074" w:rsidP="00760074">
      <w:pPr>
        <w:numPr>
          <w:ilvl w:val="0"/>
          <w:numId w:val="20"/>
        </w:numPr>
      </w:pPr>
      <w:r w:rsidRPr="00760074">
        <w:rPr>
          <w:i/>
          <w:iCs/>
        </w:rPr>
        <w:lastRenderedPageBreak/>
        <w:t>(Para descartar megaesófago/reflujo)</w:t>
      </w:r>
      <w:r w:rsidRPr="00760074">
        <w:t xml:space="preserve"> ¿Los episodios ocurren especialmente después de comer o beber?</w:t>
      </w:r>
    </w:p>
    <w:p w14:paraId="53E57C11" w14:textId="77777777" w:rsidR="00760074" w:rsidRPr="00760074" w:rsidRDefault="00760074" w:rsidP="00760074">
      <w:pPr>
        <w:numPr>
          <w:ilvl w:val="0"/>
          <w:numId w:val="20"/>
        </w:numPr>
      </w:pPr>
      <w:r w:rsidRPr="00760074">
        <w:rPr>
          <w:i/>
          <w:iCs/>
        </w:rPr>
        <w:t>(Para descartar parásitos pulmonares)</w:t>
      </w:r>
      <w:r w:rsidRPr="00760074">
        <w:t xml:space="preserve"> ¿Bruno tiene contacto con el suelo, consume agua de fuentes naturales o caza pequeños animales?</w:t>
      </w:r>
    </w:p>
    <w:p w14:paraId="25D572C4" w14:textId="77777777" w:rsidR="00760074" w:rsidRPr="00760074" w:rsidRDefault="00760074" w:rsidP="00760074">
      <w:r w:rsidRPr="00760074">
        <w:pict w14:anchorId="6BDF7AF8">
          <v:rect id="_x0000_i1116" style="width:0;height:1.5pt" o:hralign="center" o:hrstd="t" o:hr="t" fillcolor="#a0a0a0" stroked="f"/>
        </w:pict>
      </w:r>
    </w:p>
    <w:p w14:paraId="08A093D6" w14:textId="77777777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>PARTE II: EXÁMENES Y PRUEBAS DE LABORATORIO</w:t>
      </w:r>
    </w:p>
    <w:p w14:paraId="135428ED" w14:textId="12CEAA98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 xml:space="preserve"> Hematología y bioquímica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4961"/>
      </w:tblGrid>
      <w:tr w:rsidR="00760074" w:rsidRPr="00760074" w14:paraId="7A680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2B7B5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493E69A7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Justificación clínica</w:t>
            </w:r>
          </w:p>
        </w:tc>
      </w:tr>
      <w:tr w:rsidR="00760074" w:rsidRPr="00760074" w14:paraId="6482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1EC2F" w14:textId="77777777" w:rsidR="00760074" w:rsidRPr="00760074" w:rsidRDefault="00760074" w:rsidP="00760074">
            <w:r w:rsidRPr="00760074">
              <w:rPr>
                <w:b/>
                <w:bCs/>
              </w:rPr>
              <w:t>Hemograma completo (CBC)</w:t>
            </w:r>
          </w:p>
        </w:tc>
        <w:tc>
          <w:tcPr>
            <w:tcW w:w="0" w:type="auto"/>
            <w:vAlign w:val="center"/>
            <w:hideMark/>
          </w:tcPr>
          <w:p w14:paraId="673E850A" w14:textId="77777777" w:rsidR="00760074" w:rsidRPr="00760074" w:rsidRDefault="00760074" w:rsidP="00760074">
            <w:r w:rsidRPr="00760074">
              <w:t xml:space="preserve">Evaluar leucocitosis, neutrofilia, linfocitosis o </w:t>
            </w:r>
            <w:proofErr w:type="spellStart"/>
            <w:r w:rsidRPr="00760074">
              <w:t>linfopenia</w:t>
            </w:r>
            <w:proofErr w:type="spellEnd"/>
            <w:r w:rsidRPr="00760074">
              <w:t xml:space="preserve"> indicativas de infección bacteriana o viral</w:t>
            </w:r>
          </w:p>
        </w:tc>
      </w:tr>
      <w:tr w:rsidR="00760074" w:rsidRPr="00760074" w14:paraId="7DBA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C747" w14:textId="77777777" w:rsidR="00760074" w:rsidRPr="00760074" w:rsidRDefault="00760074" w:rsidP="00760074">
            <w:r w:rsidRPr="00760074">
              <w:rPr>
                <w:b/>
                <w:bCs/>
              </w:rPr>
              <w:t>Diferencial leucocitario</w:t>
            </w:r>
          </w:p>
        </w:tc>
        <w:tc>
          <w:tcPr>
            <w:tcW w:w="0" w:type="auto"/>
            <w:vAlign w:val="center"/>
            <w:hideMark/>
          </w:tcPr>
          <w:p w14:paraId="1616A4BF" w14:textId="77777777" w:rsidR="00760074" w:rsidRPr="00760074" w:rsidRDefault="00760074" w:rsidP="00760074">
            <w:r w:rsidRPr="00760074">
              <w:t>Distinguir respuesta bacteriana (neutrofilia) de viral (linfocitosis) o parasitaria (eosinofilia)</w:t>
            </w:r>
          </w:p>
        </w:tc>
      </w:tr>
      <w:tr w:rsidR="00760074" w:rsidRPr="00760074" w14:paraId="01FA0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58C72" w14:textId="77777777" w:rsidR="00760074" w:rsidRPr="00760074" w:rsidRDefault="00760074" w:rsidP="00760074">
            <w:r w:rsidRPr="00760074">
              <w:rPr>
                <w:b/>
                <w:bCs/>
              </w:rPr>
              <w:t>Proteínas totales y albúmina</w:t>
            </w:r>
          </w:p>
        </w:tc>
        <w:tc>
          <w:tcPr>
            <w:tcW w:w="0" w:type="auto"/>
            <w:vAlign w:val="center"/>
            <w:hideMark/>
          </w:tcPr>
          <w:p w14:paraId="5B19A5CA" w14:textId="77777777" w:rsidR="00760074" w:rsidRPr="00760074" w:rsidRDefault="00760074" w:rsidP="00760074">
            <w:r w:rsidRPr="00760074">
              <w:t>Estado nutricional e inflamación crónica</w:t>
            </w:r>
          </w:p>
        </w:tc>
      </w:tr>
      <w:tr w:rsidR="00760074" w:rsidRPr="00760074" w14:paraId="0FA5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4E93" w14:textId="77777777" w:rsidR="00760074" w:rsidRPr="00760074" w:rsidRDefault="00760074" w:rsidP="00760074">
            <w:r w:rsidRPr="00760074">
              <w:rPr>
                <w:b/>
                <w:bCs/>
              </w:rPr>
              <w:t>Perfil bioquímico completo</w:t>
            </w:r>
            <w:r w:rsidRPr="00760074">
              <w:t xml:space="preserve"> (ALT, AST, BUN, creatinina, glucosa)</w:t>
            </w:r>
          </w:p>
        </w:tc>
        <w:tc>
          <w:tcPr>
            <w:tcW w:w="0" w:type="auto"/>
            <w:vAlign w:val="center"/>
            <w:hideMark/>
          </w:tcPr>
          <w:p w14:paraId="65FF567D" w14:textId="77777777" w:rsidR="00760074" w:rsidRPr="00760074" w:rsidRDefault="00760074" w:rsidP="00760074">
            <w:r w:rsidRPr="00760074">
              <w:t xml:space="preserve">Evaluar función hepática y renal antes de instaurar tratamiento con antibióticos y </w:t>
            </w:r>
            <w:proofErr w:type="spellStart"/>
            <w:r w:rsidRPr="00760074">
              <w:t>AINEs</w:t>
            </w:r>
            <w:proofErr w:type="spellEnd"/>
          </w:p>
        </w:tc>
      </w:tr>
      <w:tr w:rsidR="00760074" w:rsidRPr="00760074" w14:paraId="2F79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98720" w14:textId="77777777" w:rsidR="00760074" w:rsidRPr="00760074" w:rsidRDefault="00760074" w:rsidP="00760074">
            <w:r w:rsidRPr="00760074">
              <w:rPr>
                <w:b/>
                <w:bCs/>
              </w:rPr>
              <w:t>Proteína C reactiva (PCR proteína)</w:t>
            </w:r>
          </w:p>
        </w:tc>
        <w:tc>
          <w:tcPr>
            <w:tcW w:w="0" w:type="auto"/>
            <w:vAlign w:val="center"/>
            <w:hideMark/>
          </w:tcPr>
          <w:p w14:paraId="3371CAB1" w14:textId="77777777" w:rsidR="00760074" w:rsidRPr="00760074" w:rsidRDefault="00760074" w:rsidP="00760074">
            <w:r w:rsidRPr="00760074">
              <w:t>Marcador de inflamación sistémica aguda</w:t>
            </w:r>
          </w:p>
        </w:tc>
      </w:tr>
      <w:tr w:rsidR="00760074" w:rsidRPr="00760074" w14:paraId="606BB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BB0A" w14:textId="77777777" w:rsidR="00760074" w:rsidRPr="00760074" w:rsidRDefault="00760074" w:rsidP="00760074">
            <w:r w:rsidRPr="00760074">
              <w:rPr>
                <w:b/>
                <w:bCs/>
              </w:rPr>
              <w:t>Fibrinógeno plasmático</w:t>
            </w:r>
          </w:p>
        </w:tc>
        <w:tc>
          <w:tcPr>
            <w:tcW w:w="0" w:type="auto"/>
            <w:vAlign w:val="center"/>
            <w:hideMark/>
          </w:tcPr>
          <w:p w14:paraId="31AD4CE5" w14:textId="77777777" w:rsidR="00760074" w:rsidRPr="00760074" w:rsidRDefault="00760074" w:rsidP="00760074">
            <w:r w:rsidRPr="00760074">
              <w:t>Marcador de inflamación aguda en pequeños animales</w:t>
            </w:r>
          </w:p>
        </w:tc>
      </w:tr>
    </w:tbl>
    <w:p w14:paraId="1EE5306E" w14:textId="77777777" w:rsidR="00760074" w:rsidRPr="00760074" w:rsidRDefault="00760074" w:rsidP="00760074">
      <w:r w:rsidRPr="00760074">
        <w:pict w14:anchorId="777D6511">
          <v:rect id="_x0000_i1117" style="width:0;height:1.5pt" o:hralign="center" o:hrstd="t" o:hr="t" fillcolor="#a0a0a0" stroked="f"/>
        </w:pict>
      </w:r>
    </w:p>
    <w:p w14:paraId="597FA9ED" w14:textId="14773E7B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>Microbiología e identificación de agentes infecciosos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7"/>
        <w:gridCol w:w="5267"/>
      </w:tblGrid>
      <w:tr w:rsidR="00760074" w:rsidRPr="00760074" w14:paraId="4146B5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6CB42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46D05481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Justificación clínica</w:t>
            </w:r>
          </w:p>
        </w:tc>
      </w:tr>
      <w:tr w:rsidR="00760074" w:rsidRPr="00760074" w14:paraId="7F5DA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150CB" w14:textId="77777777" w:rsidR="00760074" w:rsidRPr="00760074" w:rsidRDefault="00760074" w:rsidP="00760074">
            <w:r w:rsidRPr="00760074">
              <w:rPr>
                <w:b/>
                <w:bCs/>
              </w:rPr>
              <w:t>PCR respiratoria panel completo</w:t>
            </w:r>
          </w:p>
        </w:tc>
        <w:tc>
          <w:tcPr>
            <w:tcW w:w="0" w:type="auto"/>
            <w:vAlign w:val="center"/>
            <w:hideMark/>
          </w:tcPr>
          <w:p w14:paraId="57A56698" w14:textId="77777777" w:rsidR="00760074" w:rsidRPr="00760074" w:rsidRDefault="00760074" w:rsidP="00760074">
            <w:r w:rsidRPr="00760074">
              <w:t xml:space="preserve">Detección de </w:t>
            </w:r>
            <w:proofErr w:type="spellStart"/>
            <w:r w:rsidRPr="00760074">
              <w:rPr>
                <w:i/>
                <w:iCs/>
              </w:rPr>
              <w:t>Bordetella</w:t>
            </w:r>
            <w:proofErr w:type="spellEnd"/>
            <w:r w:rsidRPr="00760074">
              <w:rPr>
                <w:i/>
                <w:iCs/>
              </w:rPr>
              <w:t xml:space="preserve"> </w:t>
            </w:r>
            <w:proofErr w:type="spellStart"/>
            <w:r w:rsidRPr="00760074">
              <w:rPr>
                <w:i/>
                <w:iCs/>
              </w:rPr>
              <w:t>bronchiseptica</w:t>
            </w:r>
            <w:proofErr w:type="spellEnd"/>
            <w:r w:rsidRPr="00760074">
              <w:t xml:space="preserve">, </w:t>
            </w:r>
            <w:proofErr w:type="spellStart"/>
            <w:r w:rsidRPr="00760074">
              <w:rPr>
                <w:i/>
                <w:iCs/>
              </w:rPr>
              <w:t>Mycoplasma</w:t>
            </w:r>
            <w:proofErr w:type="spellEnd"/>
            <w:r w:rsidRPr="00760074">
              <w:rPr>
                <w:i/>
                <w:iCs/>
              </w:rPr>
              <w:t xml:space="preserve"> </w:t>
            </w:r>
            <w:proofErr w:type="spellStart"/>
            <w:r w:rsidRPr="00760074">
              <w:rPr>
                <w:i/>
                <w:iCs/>
              </w:rPr>
              <w:t>cynos</w:t>
            </w:r>
            <w:proofErr w:type="spellEnd"/>
            <w:r w:rsidRPr="00760074">
              <w:t xml:space="preserve">, virus de </w:t>
            </w:r>
            <w:proofErr w:type="spellStart"/>
            <w:r w:rsidRPr="00760074">
              <w:t>parainfluenza</w:t>
            </w:r>
            <w:proofErr w:type="spellEnd"/>
            <w:r w:rsidRPr="00760074">
              <w:t xml:space="preserve"> canina (</w:t>
            </w:r>
            <w:proofErr w:type="spellStart"/>
            <w:r w:rsidRPr="00760074">
              <w:t>CPiV</w:t>
            </w:r>
            <w:proofErr w:type="spellEnd"/>
            <w:r w:rsidRPr="00760074">
              <w:t>), adenovirus tipo 2 (CAV-2), virus del moquillo (CDV), influenza canina (CIV H3N8/H3N2)</w:t>
            </w:r>
          </w:p>
        </w:tc>
      </w:tr>
      <w:tr w:rsidR="00760074" w:rsidRPr="00760074" w14:paraId="221D8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E62D4" w14:textId="77777777" w:rsidR="00760074" w:rsidRPr="00760074" w:rsidRDefault="00760074" w:rsidP="00760074">
            <w:r w:rsidRPr="00760074">
              <w:rPr>
                <w:b/>
                <w:bCs/>
              </w:rPr>
              <w:t xml:space="preserve">Cultivo bacteriano de secreción traqueal o lavado </w:t>
            </w:r>
            <w:proofErr w:type="spellStart"/>
            <w:r w:rsidRPr="00760074">
              <w:rPr>
                <w:b/>
                <w:bCs/>
              </w:rPr>
              <w:t>broncoalveolar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2358F" w14:textId="77777777" w:rsidR="00760074" w:rsidRPr="00760074" w:rsidRDefault="00760074" w:rsidP="00760074">
            <w:r w:rsidRPr="00760074">
              <w:t>Identificación precisa del agente bacteriano y sensibilidad antibiótica</w:t>
            </w:r>
          </w:p>
        </w:tc>
      </w:tr>
      <w:tr w:rsidR="00760074" w:rsidRPr="00760074" w14:paraId="6FCFD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ACA2" w14:textId="77777777" w:rsidR="00760074" w:rsidRPr="00760074" w:rsidRDefault="00760074" w:rsidP="00760074">
            <w:r w:rsidRPr="00760074">
              <w:rPr>
                <w:b/>
                <w:bCs/>
              </w:rPr>
              <w:t>Antibiograma</w:t>
            </w:r>
          </w:p>
        </w:tc>
        <w:tc>
          <w:tcPr>
            <w:tcW w:w="0" w:type="auto"/>
            <w:vAlign w:val="center"/>
            <w:hideMark/>
          </w:tcPr>
          <w:p w14:paraId="32D6A6F5" w14:textId="77777777" w:rsidR="00760074" w:rsidRPr="00760074" w:rsidRDefault="00760074" w:rsidP="00760074">
            <w:r w:rsidRPr="00760074">
              <w:t xml:space="preserve">Guiar la elección del antibiótico (especialmente relevante para </w:t>
            </w:r>
            <w:proofErr w:type="spellStart"/>
            <w:r w:rsidRPr="00760074">
              <w:rPr>
                <w:i/>
                <w:iCs/>
              </w:rPr>
              <w:t>Bordetella</w:t>
            </w:r>
            <w:proofErr w:type="spellEnd"/>
            <w:r w:rsidRPr="00760074">
              <w:t>)</w:t>
            </w:r>
          </w:p>
        </w:tc>
      </w:tr>
      <w:tr w:rsidR="00760074" w:rsidRPr="00760074" w14:paraId="0D4E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EBDF" w14:textId="77777777" w:rsidR="00760074" w:rsidRPr="00760074" w:rsidRDefault="00760074" w:rsidP="00760074">
            <w:r w:rsidRPr="00760074">
              <w:rPr>
                <w:b/>
                <w:bCs/>
              </w:rPr>
              <w:lastRenderedPageBreak/>
              <w:t>Citodiagnóstico de lavado traqueobronquial (LTB)</w:t>
            </w:r>
          </w:p>
        </w:tc>
        <w:tc>
          <w:tcPr>
            <w:tcW w:w="0" w:type="auto"/>
            <w:vAlign w:val="center"/>
            <w:hideMark/>
          </w:tcPr>
          <w:p w14:paraId="34827EFD" w14:textId="77777777" w:rsidR="00760074" w:rsidRPr="00760074" w:rsidRDefault="00760074" w:rsidP="00760074">
            <w:r w:rsidRPr="00760074">
              <w:t>Evaluar tipo de inflamación (neutrofílica, eosinofílica, mixta) y presencia de bacterias intracelulares</w:t>
            </w:r>
          </w:p>
        </w:tc>
      </w:tr>
      <w:tr w:rsidR="00760074" w:rsidRPr="00760074" w14:paraId="2A0AE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A2D6" w14:textId="77777777" w:rsidR="00760074" w:rsidRPr="00760074" w:rsidRDefault="00760074" w:rsidP="00760074">
            <w:r w:rsidRPr="00760074">
              <w:rPr>
                <w:b/>
                <w:bCs/>
              </w:rPr>
              <w:t xml:space="preserve">Inmunofluorescencia directa o ELISA para </w:t>
            </w:r>
            <w:proofErr w:type="spellStart"/>
            <w:r w:rsidRPr="00760074">
              <w:rPr>
                <w:b/>
                <w:bCs/>
              </w:rPr>
              <w:t>Bordetella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09B18" w14:textId="77777777" w:rsidR="00760074" w:rsidRPr="00760074" w:rsidRDefault="00760074" w:rsidP="00760074">
            <w:r w:rsidRPr="00760074">
              <w:t>Detección rápida de antígeno en secreciones respiratorias</w:t>
            </w:r>
          </w:p>
        </w:tc>
      </w:tr>
      <w:tr w:rsidR="00760074" w:rsidRPr="00760074" w14:paraId="0E17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527DA" w14:textId="77777777" w:rsidR="00760074" w:rsidRPr="00760074" w:rsidRDefault="00760074" w:rsidP="00760074">
            <w:r w:rsidRPr="00760074">
              <w:rPr>
                <w:b/>
                <w:bCs/>
              </w:rPr>
              <w:t>Serología para moquillo (CDV)</w:t>
            </w:r>
          </w:p>
        </w:tc>
        <w:tc>
          <w:tcPr>
            <w:tcW w:w="0" w:type="auto"/>
            <w:vAlign w:val="center"/>
            <w:hideMark/>
          </w:tcPr>
          <w:p w14:paraId="3E16DC8B" w14:textId="77777777" w:rsidR="00760074" w:rsidRPr="00760074" w:rsidRDefault="00760074" w:rsidP="00760074">
            <w:r w:rsidRPr="00760074">
              <w:t>Descartar infección viral sistémica concomitante</w:t>
            </w:r>
          </w:p>
        </w:tc>
      </w:tr>
    </w:tbl>
    <w:p w14:paraId="38B6FBDE" w14:textId="77777777" w:rsidR="00760074" w:rsidRPr="00760074" w:rsidRDefault="00760074" w:rsidP="00760074">
      <w:r w:rsidRPr="00760074">
        <w:pict w14:anchorId="209B2973">
          <v:rect id="_x0000_i1118" style="width:0;height:1.5pt" o:hralign="center" o:hrstd="t" o:hr="t" fillcolor="#a0a0a0" stroked="f"/>
        </w:pict>
      </w:r>
    </w:p>
    <w:p w14:paraId="5EE9361C" w14:textId="37697F17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>Diagnóstico por imagen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3"/>
        <w:gridCol w:w="5471"/>
      </w:tblGrid>
      <w:tr w:rsidR="00760074" w:rsidRPr="00760074" w14:paraId="2A4AA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DAE6F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74A99F21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Justificación clínica</w:t>
            </w:r>
          </w:p>
        </w:tc>
      </w:tr>
      <w:tr w:rsidR="00760074" w:rsidRPr="00760074" w14:paraId="5C37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361A0" w14:textId="77777777" w:rsidR="00760074" w:rsidRPr="00760074" w:rsidRDefault="00760074" w:rsidP="00760074">
            <w:r w:rsidRPr="00760074">
              <w:rPr>
                <w:b/>
                <w:bCs/>
              </w:rPr>
              <w:t xml:space="preserve">Radiografía de tórax (proyecciones lateral y </w:t>
            </w:r>
            <w:proofErr w:type="spellStart"/>
            <w:r w:rsidRPr="00760074">
              <w:rPr>
                <w:b/>
                <w:bCs/>
              </w:rPr>
              <w:t>ventrodorsal</w:t>
            </w:r>
            <w:proofErr w:type="spellEnd"/>
            <w:r w:rsidRPr="00760074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94F2EB" w14:textId="77777777" w:rsidR="00760074" w:rsidRPr="00760074" w:rsidRDefault="00760074" w:rsidP="00760074">
            <w:r w:rsidRPr="00760074">
              <w:t xml:space="preserve">Evaluar patrón pulmonar (intersticial, alveolar, bronquial), descartar neumonía, derrame pleural, masas o cuerpo extraño </w:t>
            </w:r>
            <w:proofErr w:type="spellStart"/>
            <w:r w:rsidRPr="00760074">
              <w:t>radioopaco</w:t>
            </w:r>
            <w:proofErr w:type="spellEnd"/>
          </w:p>
        </w:tc>
      </w:tr>
      <w:tr w:rsidR="00760074" w:rsidRPr="00760074" w14:paraId="1F492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25BA6" w14:textId="77777777" w:rsidR="00760074" w:rsidRPr="00760074" w:rsidRDefault="00760074" w:rsidP="00760074">
            <w:r w:rsidRPr="00760074">
              <w:rPr>
                <w:b/>
                <w:bCs/>
              </w:rPr>
              <w:t>Radiografía de cuello/tráquea (proyección lateral)</w:t>
            </w:r>
          </w:p>
        </w:tc>
        <w:tc>
          <w:tcPr>
            <w:tcW w:w="0" w:type="auto"/>
            <w:vAlign w:val="center"/>
            <w:hideMark/>
          </w:tcPr>
          <w:p w14:paraId="5A62E71D" w14:textId="77777777" w:rsidR="00760074" w:rsidRPr="00760074" w:rsidRDefault="00760074" w:rsidP="00760074">
            <w:r w:rsidRPr="00760074">
              <w:t>Evaluar diámetro traqueal en diferentes fases respiratorias; descartar colapso traqueal o cuerpo extraño radiopaco</w:t>
            </w:r>
          </w:p>
        </w:tc>
      </w:tr>
      <w:tr w:rsidR="00760074" w:rsidRPr="00760074" w14:paraId="3458E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4030" w14:textId="77777777" w:rsidR="00760074" w:rsidRPr="00760074" w:rsidRDefault="00760074" w:rsidP="00760074">
            <w:proofErr w:type="spellStart"/>
            <w:r w:rsidRPr="00760074">
              <w:rPr>
                <w:b/>
                <w:bCs/>
              </w:rPr>
              <w:t>Fluoroscopía</w:t>
            </w:r>
            <w:proofErr w:type="spellEnd"/>
            <w:r w:rsidRPr="00760074">
              <w:rPr>
                <w:b/>
                <w:bCs/>
              </w:rPr>
              <w:t xml:space="preserve"> traqueal</w:t>
            </w:r>
            <w:r w:rsidRPr="00760074">
              <w:t xml:space="preserve"> </w:t>
            </w:r>
            <w:r w:rsidRPr="00760074">
              <w:rPr>
                <w:i/>
                <w:iCs/>
              </w:rPr>
              <w:t>(si se sospecha colapso)</w:t>
            </w:r>
          </w:p>
        </w:tc>
        <w:tc>
          <w:tcPr>
            <w:tcW w:w="0" w:type="auto"/>
            <w:vAlign w:val="center"/>
            <w:hideMark/>
          </w:tcPr>
          <w:p w14:paraId="73FC626D" w14:textId="77777777" w:rsidR="00760074" w:rsidRPr="00760074" w:rsidRDefault="00760074" w:rsidP="00760074">
            <w:r w:rsidRPr="00760074">
              <w:t>Evaluación dinámica del colapso traqueal durante la respiración y la tos</w:t>
            </w:r>
          </w:p>
        </w:tc>
      </w:tr>
      <w:tr w:rsidR="00760074" w:rsidRPr="00760074" w14:paraId="7661B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5E2E9" w14:textId="77777777" w:rsidR="00760074" w:rsidRPr="00760074" w:rsidRDefault="00760074" w:rsidP="00760074">
            <w:r w:rsidRPr="00760074">
              <w:rPr>
                <w:b/>
                <w:bCs/>
              </w:rPr>
              <w:t>Ecografía de tórax</w:t>
            </w:r>
            <w:r w:rsidRPr="00760074">
              <w:t xml:space="preserve"> </w:t>
            </w:r>
            <w:r w:rsidRPr="00760074">
              <w:rPr>
                <w:i/>
                <w:iCs/>
              </w:rPr>
              <w:t>(si hay derrame o consolidación)</w:t>
            </w:r>
          </w:p>
        </w:tc>
        <w:tc>
          <w:tcPr>
            <w:tcW w:w="0" w:type="auto"/>
            <w:vAlign w:val="center"/>
            <w:hideMark/>
          </w:tcPr>
          <w:p w14:paraId="0F8EDA84" w14:textId="77777777" w:rsidR="00760074" w:rsidRPr="00760074" w:rsidRDefault="00760074" w:rsidP="00760074">
            <w:r w:rsidRPr="00760074">
              <w:t>Detectar líquido pleural o consolidaciones pulmonares no detectadas en radiografía</w:t>
            </w:r>
          </w:p>
        </w:tc>
      </w:tr>
    </w:tbl>
    <w:p w14:paraId="1D32DC08" w14:textId="77777777" w:rsidR="00760074" w:rsidRPr="00760074" w:rsidRDefault="00760074" w:rsidP="00760074">
      <w:r w:rsidRPr="00760074">
        <w:pict w14:anchorId="7B91E662">
          <v:rect id="_x0000_i1119" style="width:0;height:1.5pt" o:hralign="center" o:hrstd="t" o:hr="t" fillcolor="#a0a0a0" stroked="f"/>
        </w:pict>
      </w:r>
    </w:p>
    <w:p w14:paraId="432FD947" w14:textId="7EC61B04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>Citología y endoscopia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4469"/>
      </w:tblGrid>
      <w:tr w:rsidR="00760074" w:rsidRPr="00760074" w14:paraId="30ABB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F3F61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671F23C2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Justificación clínica</w:t>
            </w:r>
          </w:p>
        </w:tc>
      </w:tr>
      <w:tr w:rsidR="00760074" w:rsidRPr="00760074" w14:paraId="36CD4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1E4A7" w14:textId="77777777" w:rsidR="00760074" w:rsidRPr="00760074" w:rsidRDefault="00760074" w:rsidP="00760074">
            <w:r w:rsidRPr="00760074">
              <w:rPr>
                <w:b/>
                <w:bCs/>
              </w:rPr>
              <w:t>Lavado traqueobronquial (LTB) con análisis citológico</w:t>
            </w:r>
          </w:p>
        </w:tc>
        <w:tc>
          <w:tcPr>
            <w:tcW w:w="0" w:type="auto"/>
            <w:vAlign w:val="center"/>
            <w:hideMark/>
          </w:tcPr>
          <w:p w14:paraId="147DBD20" w14:textId="77777777" w:rsidR="00760074" w:rsidRPr="00760074" w:rsidRDefault="00760074" w:rsidP="00760074">
            <w:r w:rsidRPr="00760074">
              <w:t>Obtener muestra directa de la vía aérea para cultivo, PCR y citología</w:t>
            </w:r>
          </w:p>
        </w:tc>
      </w:tr>
      <w:tr w:rsidR="00760074" w:rsidRPr="00760074" w14:paraId="6A15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D25E" w14:textId="77777777" w:rsidR="00760074" w:rsidRPr="00760074" w:rsidRDefault="00760074" w:rsidP="00760074">
            <w:r w:rsidRPr="00760074">
              <w:rPr>
                <w:b/>
                <w:bCs/>
              </w:rPr>
              <w:t xml:space="preserve">Lavado </w:t>
            </w:r>
            <w:proofErr w:type="spellStart"/>
            <w:r w:rsidRPr="00760074">
              <w:rPr>
                <w:b/>
                <w:bCs/>
              </w:rPr>
              <w:t>broncoalveolar</w:t>
            </w:r>
            <w:proofErr w:type="spellEnd"/>
            <w:r w:rsidRPr="00760074">
              <w:rPr>
                <w:b/>
                <w:bCs/>
              </w:rPr>
              <w:t xml:space="preserve"> (BAL)</w:t>
            </w:r>
            <w:r w:rsidRPr="00760074">
              <w:t xml:space="preserve"> </w:t>
            </w:r>
            <w:r w:rsidRPr="00760074">
              <w:rPr>
                <w:i/>
                <w:iCs/>
              </w:rPr>
              <w:t>(si hay signos de afección pulmonar profunda)</w:t>
            </w:r>
          </w:p>
        </w:tc>
        <w:tc>
          <w:tcPr>
            <w:tcW w:w="0" w:type="auto"/>
            <w:vAlign w:val="center"/>
            <w:hideMark/>
          </w:tcPr>
          <w:p w14:paraId="4C155975" w14:textId="77777777" w:rsidR="00760074" w:rsidRPr="00760074" w:rsidRDefault="00760074" w:rsidP="00760074">
            <w:r w:rsidRPr="00760074">
              <w:t>Evaluación más profunda del árbol respiratorio</w:t>
            </w:r>
          </w:p>
        </w:tc>
      </w:tr>
      <w:tr w:rsidR="00760074" w:rsidRPr="00760074" w14:paraId="214B1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A7777" w14:textId="77777777" w:rsidR="00760074" w:rsidRPr="00760074" w:rsidRDefault="00760074" w:rsidP="00760074">
            <w:proofErr w:type="spellStart"/>
            <w:r w:rsidRPr="00760074">
              <w:rPr>
                <w:b/>
                <w:bCs/>
              </w:rPr>
              <w:t>Traqueobroncoendoscopia</w:t>
            </w:r>
            <w:proofErr w:type="spellEnd"/>
            <w:r w:rsidRPr="00760074">
              <w:t xml:space="preserve"> </w:t>
            </w:r>
            <w:r w:rsidRPr="00760074">
              <w:rPr>
                <w:i/>
                <w:iCs/>
              </w:rPr>
              <w:t>(si no hay respuesta al tratamiento)</w:t>
            </w:r>
          </w:p>
        </w:tc>
        <w:tc>
          <w:tcPr>
            <w:tcW w:w="0" w:type="auto"/>
            <w:vAlign w:val="center"/>
            <w:hideMark/>
          </w:tcPr>
          <w:p w14:paraId="66E60498" w14:textId="77777777" w:rsidR="00760074" w:rsidRPr="00760074" w:rsidRDefault="00760074" w:rsidP="00760074">
            <w:r w:rsidRPr="00760074">
              <w:t>Visualización directa de la mucosa traqueal/bronquial, detectar colapso, cuerpo extraño, masas o lesiones mucosas</w:t>
            </w:r>
          </w:p>
        </w:tc>
      </w:tr>
    </w:tbl>
    <w:p w14:paraId="58F50C4D" w14:textId="77777777" w:rsidR="00760074" w:rsidRPr="00760074" w:rsidRDefault="00760074" w:rsidP="00760074">
      <w:r w:rsidRPr="00760074">
        <w:pict w14:anchorId="274033FD">
          <v:rect id="_x0000_i1120" style="width:0;height:1.5pt" o:hralign="center" o:hrstd="t" o:hr="t" fillcolor="#a0a0a0" stroked="f"/>
        </w:pict>
      </w:r>
    </w:p>
    <w:p w14:paraId="4BE5C5BB" w14:textId="64B6E1CF" w:rsidR="00760074" w:rsidRPr="00760074" w:rsidRDefault="00760074" w:rsidP="00760074">
      <w:pPr>
        <w:rPr>
          <w:b/>
          <w:bCs/>
        </w:rPr>
      </w:pPr>
      <w:r w:rsidRPr="00760074">
        <w:rPr>
          <w:b/>
          <w:bCs/>
        </w:rPr>
        <w:t>Parasitología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5779"/>
      </w:tblGrid>
      <w:tr w:rsidR="00760074" w:rsidRPr="00760074" w14:paraId="2C813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F7604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lastRenderedPageBreak/>
              <w:t>Examen</w:t>
            </w:r>
          </w:p>
        </w:tc>
        <w:tc>
          <w:tcPr>
            <w:tcW w:w="0" w:type="auto"/>
            <w:vAlign w:val="center"/>
            <w:hideMark/>
          </w:tcPr>
          <w:p w14:paraId="3FBF648D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Justificación clínica</w:t>
            </w:r>
          </w:p>
        </w:tc>
      </w:tr>
      <w:tr w:rsidR="00760074" w:rsidRPr="00760074" w14:paraId="23930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0DA8" w14:textId="77777777" w:rsidR="00760074" w:rsidRPr="00760074" w:rsidRDefault="00760074" w:rsidP="00760074">
            <w:r w:rsidRPr="00760074">
              <w:rPr>
                <w:b/>
                <w:bCs/>
              </w:rPr>
              <w:t>Técnica de Baermann en heces</w:t>
            </w:r>
          </w:p>
        </w:tc>
        <w:tc>
          <w:tcPr>
            <w:tcW w:w="0" w:type="auto"/>
            <w:vAlign w:val="center"/>
            <w:hideMark/>
          </w:tcPr>
          <w:p w14:paraId="60D9EE2D" w14:textId="77777777" w:rsidR="00760074" w:rsidRPr="00760074" w:rsidRDefault="00760074" w:rsidP="00760074">
            <w:r w:rsidRPr="00760074">
              <w:t xml:space="preserve">Detección de larvas de </w:t>
            </w:r>
            <w:proofErr w:type="spellStart"/>
            <w:r w:rsidRPr="00760074">
              <w:rPr>
                <w:i/>
                <w:iCs/>
              </w:rPr>
              <w:t>Angiostrongylus</w:t>
            </w:r>
            <w:proofErr w:type="spellEnd"/>
            <w:r w:rsidRPr="00760074">
              <w:rPr>
                <w:i/>
                <w:iCs/>
              </w:rPr>
              <w:t xml:space="preserve"> </w:t>
            </w:r>
            <w:proofErr w:type="spellStart"/>
            <w:r w:rsidRPr="00760074">
              <w:rPr>
                <w:i/>
                <w:iCs/>
              </w:rPr>
              <w:t>vasorum</w:t>
            </w:r>
            <w:proofErr w:type="spellEnd"/>
            <w:r w:rsidRPr="00760074">
              <w:t xml:space="preserve">, </w:t>
            </w:r>
            <w:proofErr w:type="spellStart"/>
            <w:r w:rsidRPr="00760074">
              <w:rPr>
                <w:i/>
                <w:iCs/>
              </w:rPr>
              <w:t>Oslerus</w:t>
            </w:r>
            <w:proofErr w:type="spellEnd"/>
            <w:r w:rsidRPr="00760074">
              <w:rPr>
                <w:i/>
                <w:iCs/>
              </w:rPr>
              <w:t xml:space="preserve"> </w:t>
            </w:r>
            <w:proofErr w:type="spellStart"/>
            <w:r w:rsidRPr="00760074">
              <w:rPr>
                <w:i/>
                <w:iCs/>
              </w:rPr>
              <w:t>osleri</w:t>
            </w:r>
            <w:proofErr w:type="spellEnd"/>
            <w:r w:rsidRPr="00760074">
              <w:t xml:space="preserve"> u otros vermes pulmonares</w:t>
            </w:r>
          </w:p>
        </w:tc>
      </w:tr>
      <w:tr w:rsidR="00760074" w:rsidRPr="00760074" w14:paraId="2540E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35643" w14:textId="77777777" w:rsidR="00760074" w:rsidRPr="00760074" w:rsidRDefault="00760074" w:rsidP="00760074">
            <w:proofErr w:type="spellStart"/>
            <w:r w:rsidRPr="00760074">
              <w:rPr>
                <w:b/>
                <w:bCs/>
              </w:rPr>
              <w:t>Copro</w:t>
            </w:r>
            <w:proofErr w:type="spellEnd"/>
            <w:r w:rsidRPr="00760074">
              <w:rPr>
                <w:b/>
                <w:bCs/>
              </w:rPr>
              <w:t xml:space="preserve">-ELISA para </w:t>
            </w:r>
            <w:proofErr w:type="spellStart"/>
            <w:r w:rsidRPr="00760074">
              <w:rPr>
                <w:b/>
                <w:bCs/>
                <w:i/>
                <w:iCs/>
              </w:rPr>
              <w:t>Angiostrongylus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13A28" w14:textId="77777777" w:rsidR="00760074" w:rsidRPr="00760074" w:rsidRDefault="00760074" w:rsidP="00760074">
            <w:r w:rsidRPr="00760074">
              <w:t>Mayor sensibilidad que Baermann para este parásito emergente</w:t>
            </w:r>
          </w:p>
        </w:tc>
      </w:tr>
      <w:tr w:rsidR="00760074" w:rsidRPr="00760074" w14:paraId="536EE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AB601" w14:textId="77777777" w:rsidR="00760074" w:rsidRPr="00760074" w:rsidRDefault="00760074" w:rsidP="00760074">
            <w:r w:rsidRPr="00760074">
              <w:rPr>
                <w:b/>
                <w:bCs/>
              </w:rPr>
              <w:t>Examen coprológico completo</w:t>
            </w:r>
          </w:p>
        </w:tc>
        <w:tc>
          <w:tcPr>
            <w:tcW w:w="0" w:type="auto"/>
            <w:vAlign w:val="center"/>
            <w:hideMark/>
          </w:tcPr>
          <w:p w14:paraId="58551762" w14:textId="77777777" w:rsidR="00760074" w:rsidRPr="00760074" w:rsidRDefault="00760074" w:rsidP="00760074">
            <w:r w:rsidRPr="00760074">
              <w:t>Descartar parasitosis gastrointestinales que puedan causar migración larvaria pulmonar</w:t>
            </w:r>
          </w:p>
        </w:tc>
      </w:tr>
    </w:tbl>
    <w:p w14:paraId="382AF02A" w14:textId="74BA9291" w:rsidR="00760074" w:rsidRPr="00760074" w:rsidRDefault="00760074" w:rsidP="00760074">
      <w:r w:rsidRPr="00760074">
        <w:pict w14:anchorId="65174A73">
          <v:rect id="_x0000_i1121" style="width:0;height:1.5pt" o:hralign="center" o:hrstd="t" o:hr="t" fillcolor="#a0a0a0" stroked="f"/>
        </w:pict>
      </w:r>
      <w:r w:rsidRPr="00760074">
        <w:rPr>
          <w:b/>
          <w:bCs/>
        </w:rPr>
        <w:t xml:space="preserve"> Exámenes complementarios </w:t>
      </w:r>
      <w:proofErr w:type="spellStart"/>
      <w:r w:rsidRPr="00760074">
        <w:rPr>
          <w:b/>
          <w:bCs/>
        </w:rPr>
        <w:t>pre-tratamiento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1"/>
        <w:gridCol w:w="4643"/>
      </w:tblGrid>
      <w:tr w:rsidR="00760074" w:rsidRPr="00760074" w14:paraId="5550ED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C5492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Examen</w:t>
            </w:r>
          </w:p>
        </w:tc>
        <w:tc>
          <w:tcPr>
            <w:tcW w:w="0" w:type="auto"/>
            <w:vAlign w:val="center"/>
            <w:hideMark/>
          </w:tcPr>
          <w:p w14:paraId="255552A9" w14:textId="77777777" w:rsidR="00760074" w:rsidRPr="00760074" w:rsidRDefault="00760074" w:rsidP="00760074">
            <w:pPr>
              <w:rPr>
                <w:b/>
                <w:bCs/>
              </w:rPr>
            </w:pPr>
            <w:r w:rsidRPr="00760074">
              <w:rPr>
                <w:b/>
                <w:bCs/>
              </w:rPr>
              <w:t>Justificación clínica</w:t>
            </w:r>
          </w:p>
        </w:tc>
      </w:tr>
      <w:tr w:rsidR="00760074" w:rsidRPr="00760074" w14:paraId="21B7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3BAC" w14:textId="77777777" w:rsidR="00760074" w:rsidRPr="00760074" w:rsidRDefault="00760074" w:rsidP="00760074">
            <w:proofErr w:type="spellStart"/>
            <w:r w:rsidRPr="00760074">
              <w:rPr>
                <w:b/>
                <w:bCs/>
              </w:rPr>
              <w:t>Urianálisis</w:t>
            </w:r>
            <w:proofErr w:type="spellEnd"/>
            <w:r w:rsidRPr="00760074">
              <w:rPr>
                <w:b/>
                <w:bCs/>
              </w:rPr>
              <w:t xml:space="preserve"> completo con sedimento</w:t>
            </w:r>
          </w:p>
        </w:tc>
        <w:tc>
          <w:tcPr>
            <w:tcW w:w="0" w:type="auto"/>
            <w:vAlign w:val="center"/>
            <w:hideMark/>
          </w:tcPr>
          <w:p w14:paraId="701CF386" w14:textId="77777777" w:rsidR="00760074" w:rsidRPr="00760074" w:rsidRDefault="00760074" w:rsidP="00760074">
            <w:r w:rsidRPr="00760074">
              <w:t xml:space="preserve">Evaluar función renal basal antes de uso de </w:t>
            </w:r>
            <w:proofErr w:type="spellStart"/>
            <w:r w:rsidRPr="00760074">
              <w:t>AINEs</w:t>
            </w:r>
            <w:proofErr w:type="spellEnd"/>
            <w:r w:rsidRPr="00760074">
              <w:t xml:space="preserve"> o antibióticos nefrotóxicos</w:t>
            </w:r>
          </w:p>
        </w:tc>
      </w:tr>
      <w:tr w:rsidR="00760074" w:rsidRPr="00760074" w14:paraId="08468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766AF" w14:textId="77777777" w:rsidR="00760074" w:rsidRPr="00760074" w:rsidRDefault="00760074" w:rsidP="00760074">
            <w:r w:rsidRPr="00760074">
              <w:rPr>
                <w:b/>
                <w:bCs/>
              </w:rPr>
              <w:t>Gasometría arterial</w:t>
            </w:r>
            <w:r w:rsidRPr="00760074">
              <w:t xml:space="preserve"> </w:t>
            </w:r>
            <w:r w:rsidRPr="00760074">
              <w:rPr>
                <w:i/>
                <w:iCs/>
              </w:rPr>
              <w:t>(si hay disnea o sospecha de hipoxemia)</w:t>
            </w:r>
          </w:p>
        </w:tc>
        <w:tc>
          <w:tcPr>
            <w:tcW w:w="0" w:type="auto"/>
            <w:vAlign w:val="center"/>
            <w:hideMark/>
          </w:tcPr>
          <w:p w14:paraId="788B04DD" w14:textId="77777777" w:rsidR="00760074" w:rsidRPr="00760074" w:rsidRDefault="00760074" w:rsidP="00760074">
            <w:r w:rsidRPr="00760074">
              <w:t>Evaluar intercambio gaseoso y necesidad de oxigenoterapia</w:t>
            </w:r>
          </w:p>
        </w:tc>
      </w:tr>
      <w:tr w:rsidR="00760074" w:rsidRPr="00760074" w14:paraId="67821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772D6" w14:textId="77777777" w:rsidR="00760074" w:rsidRPr="00760074" w:rsidRDefault="00760074" w:rsidP="00760074">
            <w:r w:rsidRPr="00760074">
              <w:rPr>
                <w:b/>
                <w:bCs/>
              </w:rPr>
              <w:t>Pulsioximetría</w:t>
            </w:r>
          </w:p>
        </w:tc>
        <w:tc>
          <w:tcPr>
            <w:tcW w:w="0" w:type="auto"/>
            <w:vAlign w:val="center"/>
            <w:hideMark/>
          </w:tcPr>
          <w:p w14:paraId="7CCD3549" w14:textId="77777777" w:rsidR="00760074" w:rsidRPr="00760074" w:rsidRDefault="00760074" w:rsidP="00760074">
            <w:r w:rsidRPr="00760074">
              <w:t>Medición no invasiva de saturación de oxígeno (SpO₂); valor normal &gt;95%</w:t>
            </w:r>
          </w:p>
        </w:tc>
      </w:tr>
      <w:tr w:rsidR="00760074" w:rsidRPr="00760074" w14:paraId="5C01F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7911" w14:textId="77777777" w:rsidR="00760074" w:rsidRPr="00760074" w:rsidRDefault="00760074" w:rsidP="00760074">
            <w:r w:rsidRPr="00760074">
              <w:rPr>
                <w:b/>
                <w:bCs/>
              </w:rPr>
              <w:t>Medición de presión arterial</w:t>
            </w:r>
          </w:p>
        </w:tc>
        <w:tc>
          <w:tcPr>
            <w:tcW w:w="0" w:type="auto"/>
            <w:vAlign w:val="center"/>
            <w:hideMark/>
          </w:tcPr>
          <w:p w14:paraId="296327FE" w14:textId="77777777" w:rsidR="00760074" w:rsidRPr="00760074" w:rsidRDefault="00760074" w:rsidP="00760074">
            <w:r w:rsidRPr="00760074">
              <w:t xml:space="preserve">Parte del examen cardiovascular general; importante antes de </w:t>
            </w:r>
            <w:proofErr w:type="spellStart"/>
            <w:r w:rsidRPr="00760074">
              <w:t>AINEs</w:t>
            </w:r>
            <w:proofErr w:type="spellEnd"/>
          </w:p>
        </w:tc>
      </w:tr>
    </w:tbl>
    <w:p w14:paraId="39059119" w14:textId="77777777" w:rsidR="001D33B2" w:rsidRDefault="001D33B2"/>
    <w:sectPr w:rsidR="001D33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648"/>
    <w:multiLevelType w:val="multilevel"/>
    <w:tmpl w:val="5E984D4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069D"/>
    <w:multiLevelType w:val="hybridMultilevel"/>
    <w:tmpl w:val="BFCEE5AC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46674"/>
    <w:multiLevelType w:val="hybridMultilevel"/>
    <w:tmpl w:val="55CC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B310F"/>
    <w:multiLevelType w:val="hybridMultilevel"/>
    <w:tmpl w:val="92C05EB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85730"/>
    <w:multiLevelType w:val="hybridMultilevel"/>
    <w:tmpl w:val="E5DA83EC"/>
    <w:lvl w:ilvl="0" w:tplc="805A67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A6A04"/>
    <w:multiLevelType w:val="hybridMultilevel"/>
    <w:tmpl w:val="BF9C56F8"/>
    <w:lvl w:ilvl="0" w:tplc="80304D0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32FD6"/>
    <w:multiLevelType w:val="hybridMultilevel"/>
    <w:tmpl w:val="705E5D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348A6"/>
    <w:multiLevelType w:val="multilevel"/>
    <w:tmpl w:val="A05C65C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20640"/>
    <w:multiLevelType w:val="hybridMultilevel"/>
    <w:tmpl w:val="7B8ABC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24687"/>
    <w:multiLevelType w:val="multilevel"/>
    <w:tmpl w:val="DFB499A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76386"/>
    <w:multiLevelType w:val="hybridMultilevel"/>
    <w:tmpl w:val="F3E41C0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CE342D"/>
    <w:multiLevelType w:val="hybridMultilevel"/>
    <w:tmpl w:val="AB9AADE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9C1DA1"/>
    <w:multiLevelType w:val="hybridMultilevel"/>
    <w:tmpl w:val="B554E8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704A49"/>
    <w:multiLevelType w:val="hybridMultilevel"/>
    <w:tmpl w:val="527CB4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5C75E9"/>
    <w:multiLevelType w:val="hybridMultilevel"/>
    <w:tmpl w:val="9EDE37E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652DDC"/>
    <w:multiLevelType w:val="multilevel"/>
    <w:tmpl w:val="0CF2F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411610"/>
    <w:multiLevelType w:val="multilevel"/>
    <w:tmpl w:val="54FE2F7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1D3CB8"/>
    <w:multiLevelType w:val="hybridMultilevel"/>
    <w:tmpl w:val="824E67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90BE4"/>
    <w:multiLevelType w:val="hybridMultilevel"/>
    <w:tmpl w:val="2BF836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C3F2A"/>
    <w:multiLevelType w:val="multilevel"/>
    <w:tmpl w:val="B936EE9C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1333695">
    <w:abstractNumId w:val="6"/>
  </w:num>
  <w:num w:numId="2" w16cid:durableId="1625581299">
    <w:abstractNumId w:val="5"/>
  </w:num>
  <w:num w:numId="3" w16cid:durableId="2045713939">
    <w:abstractNumId w:val="8"/>
  </w:num>
  <w:num w:numId="4" w16cid:durableId="1756970315">
    <w:abstractNumId w:val="10"/>
  </w:num>
  <w:num w:numId="5" w16cid:durableId="1752969942">
    <w:abstractNumId w:val="12"/>
  </w:num>
  <w:num w:numId="6" w16cid:durableId="606431842">
    <w:abstractNumId w:val="2"/>
  </w:num>
  <w:num w:numId="7" w16cid:durableId="1008799274">
    <w:abstractNumId w:val="17"/>
  </w:num>
  <w:num w:numId="8" w16cid:durableId="1905950123">
    <w:abstractNumId w:val="11"/>
  </w:num>
  <w:num w:numId="9" w16cid:durableId="174733294">
    <w:abstractNumId w:val="18"/>
  </w:num>
  <w:num w:numId="10" w16cid:durableId="697238572">
    <w:abstractNumId w:val="13"/>
  </w:num>
  <w:num w:numId="11" w16cid:durableId="411894515">
    <w:abstractNumId w:val="4"/>
  </w:num>
  <w:num w:numId="12" w16cid:durableId="1994479915">
    <w:abstractNumId w:val="1"/>
  </w:num>
  <w:num w:numId="13" w16cid:durableId="1512597911">
    <w:abstractNumId w:val="3"/>
  </w:num>
  <w:num w:numId="14" w16cid:durableId="811291097">
    <w:abstractNumId w:val="14"/>
  </w:num>
  <w:num w:numId="15" w16cid:durableId="1736396280">
    <w:abstractNumId w:val="15"/>
  </w:num>
  <w:num w:numId="16" w16cid:durableId="501549654">
    <w:abstractNumId w:val="16"/>
  </w:num>
  <w:num w:numId="17" w16cid:durableId="1561866516">
    <w:abstractNumId w:val="9"/>
  </w:num>
  <w:num w:numId="18" w16cid:durableId="306908051">
    <w:abstractNumId w:val="0"/>
  </w:num>
  <w:num w:numId="19" w16cid:durableId="2109347824">
    <w:abstractNumId w:val="7"/>
  </w:num>
  <w:num w:numId="20" w16cid:durableId="12454565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8AC"/>
    <w:rsid w:val="00186AC0"/>
    <w:rsid w:val="001D33B2"/>
    <w:rsid w:val="002B3BA7"/>
    <w:rsid w:val="006B18AC"/>
    <w:rsid w:val="00760074"/>
    <w:rsid w:val="00983CD5"/>
    <w:rsid w:val="00F1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C1A1F"/>
  <w15:chartTrackingRefBased/>
  <w15:docId w15:val="{A36B953F-2DA1-4DDA-A2C9-6A135C5F5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8AC"/>
    <w:pPr>
      <w:spacing w:after="200" w:line="276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8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8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8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8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8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8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8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8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8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8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8AC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6B18AC"/>
    <w:rPr>
      <w:b/>
      <w:bCs/>
    </w:rPr>
  </w:style>
  <w:style w:type="table" w:styleId="Sombreadoclaro">
    <w:name w:val="Light Shading"/>
    <w:basedOn w:val="Tablanormal"/>
    <w:uiPriority w:val="60"/>
    <w:rsid w:val="006B18AC"/>
    <w:pPr>
      <w:spacing w:after="0" w:line="240" w:lineRule="auto"/>
    </w:pPr>
    <w:rPr>
      <w:color w:val="000000" w:themeColor="text1" w:themeShade="BF"/>
      <w:kern w:val="0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1784</Words>
  <Characters>9812</Characters>
  <Application>Microsoft Office Word</Application>
  <DocSecurity>0</DocSecurity>
  <Lines>81</Lines>
  <Paragraphs>23</Paragraphs>
  <ScaleCrop>false</ScaleCrop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Jaramillo Cisneros</dc:creator>
  <cp:keywords/>
  <dc:description/>
  <cp:lastModifiedBy>francisco jaramillo</cp:lastModifiedBy>
  <cp:revision>3</cp:revision>
  <dcterms:created xsi:type="dcterms:W3CDTF">2026-04-10T18:37:00Z</dcterms:created>
  <dcterms:modified xsi:type="dcterms:W3CDTF">2026-04-10T21:39:00Z</dcterms:modified>
</cp:coreProperties>
</file>