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23014" w14:textId="77777777" w:rsidR="00077E13" w:rsidRPr="00047194" w:rsidRDefault="00077E13" w:rsidP="00077E13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69B21EA" w14:textId="77777777" w:rsidR="00077E13" w:rsidRPr="00047194" w:rsidRDefault="00077E13" w:rsidP="00077E13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871061E" w14:textId="77777777" w:rsidR="00077E13" w:rsidRPr="00047194" w:rsidRDefault="00077E13" w:rsidP="00077E13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53048D41" w14:textId="345AF418" w:rsidR="00077E13" w:rsidRPr="00077E13" w:rsidRDefault="00077E13" w:rsidP="00077E13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>
        <w:rPr>
          <w:szCs w:val="28"/>
          <w:u w:val="single"/>
        </w:rPr>
        <w:t xml:space="preserve">6-05-0612-01 </w:t>
      </w:r>
      <w:r w:rsidRPr="009F54D4">
        <w:rPr>
          <w:szCs w:val="28"/>
          <w:u w:val="single"/>
        </w:rPr>
        <w:t>«</w:t>
      </w:r>
      <w:r>
        <w:rPr>
          <w:szCs w:val="28"/>
          <w:u w:val="single"/>
        </w:rPr>
        <w:t>Программная инженерия</w:t>
      </w:r>
      <w:r w:rsidRPr="009F54D4">
        <w:rPr>
          <w:szCs w:val="28"/>
          <w:u w:val="single"/>
        </w:rPr>
        <w:t>»</w:t>
      </w:r>
      <w:r>
        <w:rPr>
          <w:szCs w:val="28"/>
          <w:u w:val="single"/>
        </w:rPr>
        <w:t xml:space="preserve"> </w:t>
      </w:r>
    </w:p>
    <w:p w14:paraId="70ABE714" w14:textId="77777777" w:rsidR="00077E13" w:rsidRPr="00047194" w:rsidRDefault="00077E13" w:rsidP="00077E13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0DCCDCC2" w14:textId="77777777" w:rsidR="00077E13" w:rsidRPr="00047194" w:rsidRDefault="00077E13" w:rsidP="00077E13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Pr="0040268C">
        <w:rPr>
          <w:szCs w:val="28"/>
        </w:rPr>
        <w:t xml:space="preserve"> «Компьютерные языки разметки»</w:t>
      </w:r>
    </w:p>
    <w:p w14:paraId="073DC6F0" w14:textId="2B1C1877" w:rsidR="00077E13" w:rsidRPr="009F54D4" w:rsidRDefault="00077E13" w:rsidP="00077E13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047194">
        <w:rPr>
          <w:szCs w:val="28"/>
        </w:rPr>
        <w:t>Тема</w:t>
      </w:r>
      <w:r w:rsidRPr="009F54D4">
        <w:rPr>
          <w:szCs w:val="28"/>
        </w:rPr>
        <w:t xml:space="preserve">: </w:t>
      </w:r>
      <w:r>
        <w:rPr>
          <w:szCs w:val="28"/>
        </w:rPr>
        <w:t>Веб</w:t>
      </w:r>
      <w:r w:rsidRPr="000D616B">
        <w:rPr>
          <w:szCs w:val="28"/>
        </w:rPr>
        <w:t>-сай</w:t>
      </w:r>
      <w:r>
        <w:rPr>
          <w:szCs w:val="28"/>
        </w:rPr>
        <w:t xml:space="preserve">т </w:t>
      </w:r>
      <w:r>
        <w:rPr>
          <w:noProof/>
          <w:szCs w:val="28"/>
        </w:rPr>
        <w:t xml:space="preserve">культурно-развлекательного </w:t>
      </w:r>
      <w:r>
        <w:rPr>
          <w:bCs/>
          <w:szCs w:val="28"/>
        </w:rPr>
        <w:t>учреждения</w:t>
      </w:r>
    </w:p>
    <w:p w14:paraId="68058B19" w14:textId="77777777" w:rsidR="00077E13" w:rsidRPr="0078447F" w:rsidRDefault="00077E13" w:rsidP="00077E13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37B63AD7" w14:textId="5704C397" w:rsidR="00077E13" w:rsidRPr="0078447F" w:rsidRDefault="00077E13" w:rsidP="00077E13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П. В. Головейко</w:t>
      </w:r>
    </w:p>
    <w:p w14:paraId="64FC0E23" w14:textId="77777777" w:rsidR="00077E13" w:rsidRPr="0078447F" w:rsidRDefault="00077E13" w:rsidP="00077E13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4B75239" w14:textId="77777777" w:rsidR="00077E13" w:rsidRPr="0078447F" w:rsidRDefault="00077E13" w:rsidP="00077E13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77DA11B2" w14:textId="54408967" w:rsidR="00077E13" w:rsidRPr="0078447F" w:rsidRDefault="00077E13" w:rsidP="00077E13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преподаватель-стажер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77E13">
        <w:rPr>
          <w:rFonts w:ascii="Times New Roman" w:hAnsi="Times New Roman" w:cs="Times New Roman"/>
          <w:sz w:val="28"/>
          <w:szCs w:val="28"/>
        </w:rPr>
        <w:t>А. Н. Николайчук</w:t>
      </w:r>
    </w:p>
    <w:p w14:paraId="03E5D453" w14:textId="77777777" w:rsidR="00077E13" w:rsidRPr="0078447F" w:rsidRDefault="00077E13" w:rsidP="00077E13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230F34F8" w14:textId="77777777" w:rsidR="00077E13" w:rsidRPr="0078447F" w:rsidRDefault="00077E13" w:rsidP="00077E13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196FC625" w14:textId="77777777" w:rsidR="00077E13" w:rsidRPr="0078447F" w:rsidRDefault="00077E13" w:rsidP="00077E13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701127D2" w14:textId="77777777" w:rsidR="00077E13" w:rsidRPr="0078447F" w:rsidRDefault="00077E13" w:rsidP="00077E13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5D318DD6" w14:textId="77777777" w:rsidR="00077E13" w:rsidRPr="0078447F" w:rsidRDefault="00077E13" w:rsidP="00077E13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511B2FF8" w14:textId="77777777" w:rsidR="00077E13" w:rsidRPr="0078447F" w:rsidRDefault="00077E13" w:rsidP="00077E13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B0C2625" w14:textId="6D6AA36E" w:rsidR="00077E13" w:rsidRDefault="00077E13" w:rsidP="00077E13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>
        <w:rPr>
          <w:szCs w:val="28"/>
          <w:u w:val="single"/>
        </w:rPr>
        <w:t>А. Н. Николайчук</w:t>
      </w:r>
      <w:r>
        <w:rPr>
          <w:szCs w:val="28"/>
          <w:u w:val="single"/>
        </w:rPr>
        <w:tab/>
      </w:r>
    </w:p>
    <w:p w14:paraId="648EA34B" w14:textId="1023296B" w:rsidR="00404F96" w:rsidRDefault="00077E13" w:rsidP="00077E13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503C4283" w14:textId="77777777" w:rsidR="005C795A" w:rsidRPr="005C795A" w:rsidRDefault="005C795A" w:rsidP="005C795A">
      <w:pPr>
        <w:rPr>
          <w:lang w:eastAsia="ru-RU"/>
        </w:rPr>
      </w:pPr>
    </w:p>
    <w:p w14:paraId="05A846EF" w14:textId="77777777" w:rsidR="005C795A" w:rsidRPr="005C795A" w:rsidRDefault="005C795A" w:rsidP="005C795A">
      <w:pPr>
        <w:rPr>
          <w:lang w:eastAsia="ru-RU"/>
        </w:rPr>
      </w:pPr>
    </w:p>
    <w:p w14:paraId="162BA500" w14:textId="77777777" w:rsidR="005C795A" w:rsidRPr="005C795A" w:rsidRDefault="005C795A" w:rsidP="005C795A">
      <w:pPr>
        <w:rPr>
          <w:lang w:eastAsia="ru-RU"/>
        </w:rPr>
      </w:pPr>
    </w:p>
    <w:p w14:paraId="0FFBB01F" w14:textId="45A04F68" w:rsidR="005C795A" w:rsidRPr="005C795A" w:rsidRDefault="005C795A" w:rsidP="005C795A">
      <w:pPr>
        <w:tabs>
          <w:tab w:val="left" w:pos="5652"/>
        </w:tabs>
        <w:rPr>
          <w:lang w:eastAsia="ru-RU"/>
        </w:rPr>
      </w:pPr>
      <w:r>
        <w:rPr>
          <w:lang w:eastAsia="ru-RU"/>
        </w:rPr>
        <w:tab/>
      </w:r>
    </w:p>
    <w:sectPr w:rsidR="005C795A" w:rsidRPr="005C795A" w:rsidSect="00166C6B">
      <w:headerReference w:type="default" r:id="rId6"/>
      <w:footerReference w:type="default" r:id="rId7"/>
      <w:footerReference w:type="first" r:id="rId8"/>
      <w:pgSz w:w="11906" w:h="16838" w:code="9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3879F" w14:textId="77777777" w:rsidR="00166C6B" w:rsidRDefault="00166C6B">
      <w:pPr>
        <w:spacing w:after="0" w:line="240" w:lineRule="auto"/>
      </w:pPr>
      <w:r>
        <w:separator/>
      </w:r>
    </w:p>
  </w:endnote>
  <w:endnote w:type="continuationSeparator" w:id="0">
    <w:p w14:paraId="76D3636F" w14:textId="77777777" w:rsidR="00166C6B" w:rsidRDefault="00166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DC245" w14:textId="77777777" w:rsidR="00F95A33" w:rsidRPr="001121AE" w:rsidRDefault="00F95A33">
    <w:pPr>
      <w:pStyle w:val="a7"/>
      <w:rPr>
        <w:rFonts w:ascii="Times New Roman" w:hAnsi="Times New Roman" w:cs="Times New Roman"/>
        <w:sz w:val="28"/>
        <w:szCs w:val="28"/>
      </w:rPr>
    </w:pPr>
  </w:p>
  <w:p w14:paraId="1A42D4F1" w14:textId="77777777" w:rsidR="00F95A33" w:rsidRDefault="00F95A3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011B1" w14:textId="087F4930" w:rsidR="00F95A33" w:rsidRPr="001121AE" w:rsidRDefault="00000000" w:rsidP="001121AE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</w:t>
    </w:r>
    <w:r w:rsidR="005C795A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9587D" w14:textId="77777777" w:rsidR="00166C6B" w:rsidRDefault="00166C6B">
      <w:pPr>
        <w:spacing w:after="0" w:line="240" w:lineRule="auto"/>
      </w:pPr>
      <w:r>
        <w:separator/>
      </w:r>
    </w:p>
  </w:footnote>
  <w:footnote w:type="continuationSeparator" w:id="0">
    <w:p w14:paraId="731F7025" w14:textId="77777777" w:rsidR="00166C6B" w:rsidRDefault="00166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Content>
      <w:p w14:paraId="3867F955" w14:textId="77777777" w:rsidR="00F95A33" w:rsidRPr="00047194" w:rsidRDefault="00000000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7D4FF6F" w14:textId="77777777" w:rsidR="00F95A33" w:rsidRDefault="00F95A3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B0"/>
    <w:rsid w:val="00077E13"/>
    <w:rsid w:val="00166C6B"/>
    <w:rsid w:val="001A6AB0"/>
    <w:rsid w:val="00404F96"/>
    <w:rsid w:val="00562E34"/>
    <w:rsid w:val="005C795A"/>
    <w:rsid w:val="00F9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D206A"/>
  <w15:chartTrackingRefBased/>
  <w15:docId w15:val="{0C8CB45F-8E81-4E89-9B36-6D9B1AA3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E1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7E13"/>
    <w:rPr>
      <w:kern w:val="0"/>
      <w14:ligatures w14:val="none"/>
    </w:rPr>
  </w:style>
  <w:style w:type="paragraph" w:styleId="a5">
    <w:name w:val="Body Text"/>
    <w:basedOn w:val="a"/>
    <w:link w:val="a6"/>
    <w:uiPriority w:val="99"/>
    <w:semiHidden/>
    <w:rsid w:val="00077E13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077E13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077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7E1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Головейко</dc:creator>
  <cp:keywords/>
  <dc:description/>
  <cp:lastModifiedBy>Павел Головейко</cp:lastModifiedBy>
  <cp:revision>3</cp:revision>
  <dcterms:created xsi:type="dcterms:W3CDTF">2024-05-05T04:58:00Z</dcterms:created>
  <dcterms:modified xsi:type="dcterms:W3CDTF">2024-05-05T14:52:00Z</dcterms:modified>
</cp:coreProperties>
</file>