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Lista ADT</w:t>
      </w:r>
    </w:p>
    <w:p>
      <w:pPr>
        <w:jc w:val="both"/>
        <w:rPr>
          <w:rFonts w:asciiTheme="minorAscii"/>
          <w:sz w:val="21"/>
          <w:szCs w:val="21"/>
        </w:rPr>
      </w:pPr>
      <w:r>
        <w:rPr>
          <w:rFonts w:hAnsi="Calibri" w:eastAsia="Calibri" w:cs="Calibri" w:asciiTheme="minorAscii"/>
          <w:sz w:val="21"/>
          <w:szCs w:val="21"/>
          <w:lang w:val="es-ES"/>
        </w:rPr>
        <w:t>Matemáticamente, una lista es una secuencia de cero o más elementos de un determinado tipo.</w:t>
      </w:r>
    </w:p>
    <w:p>
      <w:pPr>
        <w:jc w:val="center"/>
        <w:rPr>
          <w:rFonts w:asciiTheme="minorAscii"/>
          <w:sz w:val="21"/>
          <w:szCs w:val="21"/>
        </w:rPr>
      </w:pPr>
      <w:r>
        <w:rPr>
          <w:rFonts w:hAnsi="Calibri" w:eastAsia="Calibri" w:cs="Calibri" w:asciiTheme="minorAscii"/>
          <w:sz w:val="21"/>
          <w:szCs w:val="21"/>
          <w:lang w:val="es-ES"/>
        </w:rPr>
        <w:t>(a1, a2, a3, . . . , an)</w:t>
      </w:r>
    </w:p>
    <w:p>
      <w:pPr>
        <w:jc w:val="both"/>
        <w:rPr>
          <w:rFonts w:hAnsi="Calibri" w:eastAsia="Calibri" w:cs="Calibri" w:asciiTheme="minorAscii"/>
          <w:sz w:val="21"/>
          <w:szCs w:val="21"/>
          <w:lang w:val="es-ES"/>
        </w:rPr>
      </w:pPr>
      <w:r>
        <w:rPr>
          <w:rFonts w:hAnsi="Calibri" w:eastAsia="Calibri" w:cs="Calibri" w:asciiTheme="minorAscii"/>
          <w:sz w:val="21"/>
          <w:szCs w:val="21"/>
          <w:lang w:val="es-ES"/>
        </w:rPr>
        <w:t>donde n ≥ 0, si n = 0 la lista es vacía.</w:t>
      </w:r>
      <w:r>
        <w:rPr>
          <w:rFonts w:asciiTheme="minorAscii"/>
          <w:sz w:val="21"/>
          <w:szCs w:val="21"/>
        </w:rPr>
        <w:br w:type="textWrapping"/>
      </w:r>
      <w:r>
        <w:rPr>
          <w:rFonts w:asciiTheme="minorAscii"/>
          <w:sz w:val="21"/>
          <w:szCs w:val="21"/>
        </w:rPr>
        <w:tab/>
      </w:r>
      <w:r>
        <w:rPr>
          <w:rFonts w:hAnsi="Calibri" w:eastAsia="Calibri" w:cs="Calibri" w:asciiTheme="minorAscii"/>
          <w:sz w:val="21"/>
          <w:szCs w:val="21"/>
          <w:lang w:val="es-ES"/>
        </w:rPr>
        <w:t>Los elementos de la lista tienen la propiedad de que sus elementos están ordenados de forma lineal, según las posiciones que ocupan en la misma. Se dice que ai precede a:</w:t>
      </w:r>
      <w:r>
        <w:rPr>
          <w:rFonts w:asciiTheme="minorAscii"/>
          <w:sz w:val="21"/>
          <w:szCs w:val="21"/>
        </w:rPr>
        <w:br w:type="textWrapping"/>
      </w:r>
      <w:r>
        <w:rPr>
          <w:rFonts w:hAnsi="Calibri" w:eastAsia="Calibri" w:cs="Calibri" w:asciiTheme="minorAscii"/>
          <w:sz w:val="21"/>
          <w:szCs w:val="21"/>
          <w:lang w:val="es-ES"/>
        </w:rPr>
        <w:t>ai+1 para i = 1, . . . , n − 1 y que ai sucede a ai+1 para i = 2, . . . , n.</w:t>
      </w:r>
    </w:p>
    <w:p>
      <w:pPr>
        <w:jc w:val="left"/>
        <w:rPr>
          <w:rFonts w:asciiTheme="minorAscii"/>
          <w:sz w:val="21"/>
          <w:szCs w:val="21"/>
        </w:rPr>
      </w:pPr>
      <w:r>
        <w:rPr>
          <w:rFonts w:hAnsi="Calibri" w:eastAsia="Calibri" w:cs="Calibri" w:asciiTheme="minorAscii"/>
          <w:sz w:val="21"/>
          <w:szCs w:val="21"/>
          <w:lang w:val="es-ES"/>
        </w:rPr>
        <w:t>Las siguientes operaciones se restringen con:</w:t>
      </w:r>
    </w:p>
    <w:p>
      <w:pPr>
        <w:jc w:val="center"/>
        <w:rPr>
          <w:rFonts w:hAnsi="Calibri" w:eastAsia="Calibri" w:cs="Calibri" w:asciiTheme="minorAscii"/>
          <w:sz w:val="21"/>
          <w:szCs w:val="21"/>
          <w:lang w:val="es-ES"/>
        </w:rPr>
      </w:pPr>
      <w:r>
        <w:rPr>
          <w:rFonts w:hAnsi="Calibri" w:eastAsia="Calibri" w:cs="Calibri" w:asciiTheme="minorAscii"/>
          <w:sz w:val="21"/>
          <w:szCs w:val="21"/>
          <w:lang w:val="es-ES"/>
        </w:rPr>
        <w:t>∀L ∈ Lista</w:t>
      </w:r>
      <w:r>
        <w:rPr>
          <w:rFonts w:asciiTheme="minorAscii"/>
          <w:sz w:val="21"/>
          <w:szCs w:val="21"/>
        </w:rPr>
        <w:br w:type="textWrapping"/>
      </w:r>
      <w:r>
        <w:rPr>
          <w:rFonts w:hAnsi="Calibri" w:eastAsia="Calibri" w:cs="Calibri" w:asciiTheme="minorAscii"/>
          <w:sz w:val="21"/>
          <w:szCs w:val="21"/>
          <w:lang w:val="es-ES"/>
        </w:rPr>
        <w:t>∀x ∈ Objeto</w:t>
      </w:r>
      <w:r>
        <w:rPr>
          <w:rFonts w:asciiTheme="minorAscii"/>
          <w:sz w:val="21"/>
          <w:szCs w:val="21"/>
        </w:rPr>
        <w:br w:type="textWrapping"/>
      </w:r>
      <w:r>
        <w:rPr>
          <w:rFonts w:hAnsi="Calibri" w:eastAsia="Calibri" w:cs="Calibri" w:asciiTheme="minorAscii"/>
          <w:sz w:val="21"/>
          <w:szCs w:val="21"/>
          <w:lang w:val="es-ES"/>
        </w:rPr>
        <w:t>∀p ∈ Apuntador</w:t>
      </w:r>
    </w:p>
    <w:tbl>
      <w:tblPr>
        <w:tblStyle w:val="5"/>
        <w:tblW w:w="91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7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Ansi="Calibri" w:eastAsia="Calibri" w:cs="Calibri" w:asciiTheme="minorAscii"/>
                <w:sz w:val="21"/>
                <w:szCs w:val="21"/>
                <w:lang w:val="es-ES"/>
              </w:rPr>
            </w:pPr>
            <w:r>
              <w:rPr>
                <w:rFonts w:hAnsi="Calibri" w:eastAsia="Calibri" w:cs="Calibri" w:asciiTheme="minorAscii"/>
                <w:sz w:val="21"/>
                <w:szCs w:val="21"/>
                <w:lang w:val="es-ES"/>
              </w:rPr>
              <w:t>Nombre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Ansi="Calibri" w:eastAsia="Calibri" w:cs="Calibri" w:asciiTheme="minorAscii"/>
                <w:sz w:val="21"/>
                <w:szCs w:val="21"/>
                <w:lang w:val="es-ES"/>
              </w:rPr>
            </w:pPr>
            <w:r>
              <w:rPr>
                <w:rFonts w:hAnsi="Calibri" w:eastAsia="Calibri" w:cs="Calibri" w:asciiTheme="minorAscii"/>
                <w:sz w:val="21"/>
                <w:szCs w:val="21"/>
                <w:lang w:val="es-ES"/>
              </w:rPr>
              <w:t>Descripción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Vaciar()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Quita todos los elementos de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L.vaciar()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isEmpty()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Retorna un valor booleano (verdadero si la lista está vacía, falso en caso contrario)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Boolean b = L.isEmpty()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Contiene(Object: x)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Retoran un valor booleano (verdadero si la lista contiene el objecto “x”, falso en caso contrario)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Boolean b = L.contains(x)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Tamaño()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Retorna un entero significativo del número de elementos contenidos en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Int tamaño = L.tamaño()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Insert(Object: x)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Inserta un objecto “x” al principio de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L.insert(x)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insertLast(Object: x)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Inserta un objecto “x” al final de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L.insertLast(x)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insertaOrden(String o)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Inserta una cadena de caracteres en orden lexicográfico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L.insertaOrden(palabra)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Buscar(Object: x)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Retorna un apuntador al objecto “x” que conforma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Node p = L.buscar(x)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Eliminar(Object: x)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Elimina el objeto “x” de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L.eliminar(x)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Primero()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Retorna un apuntador al primer nodo “p” de la lista “L”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Nodo p = L.primero()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Anterior(String: o)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Retorna el nodo lexicográficamente anterior a la cadena de caracteres “o”</w:t>
            </w:r>
          </w:p>
          <w:p>
            <w:pPr>
              <w:spacing w:after="0" w:line="240" w:lineRule="auto"/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</w:pPr>
            <w:r>
              <w:rPr>
                <w:rFonts w:hint="default" w:hAnsi="Calibri" w:eastAsia="Calibri" w:cs="Calibri" w:asciiTheme="minorAscii"/>
                <w:sz w:val="21"/>
                <w:szCs w:val="21"/>
                <w:lang w:val="en"/>
              </w:rPr>
              <w:t>Nodo p = L.anterior(o)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Siguiente(Node: p, MySympleLinkedList L)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Retorna el nodo posterior a el apuntador “p” en la lista “L”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L.siguiente(p, 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Sustituir(Object x1, Object x2)</w:t>
            </w:r>
          </w:p>
        </w:tc>
        <w:tc>
          <w:tcPr>
            <w:tcW w:w="4799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Sustituye el objeto “x1” por el objecto “x2” en la lista “L”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en"/>
              </w:rPr>
              <w:t>L.sustituir(x1, x2)</w:t>
            </w:r>
            <w:bookmarkStart w:id="0" w:name="_GoBack"/>
            <w:bookmarkEnd w:id="0"/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UML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8995410" cy="3361055"/>
            <wp:effectExtent l="0" t="0" r="15240" b="10795"/>
            <wp:docPr id="1" name="Picture 1" descr="/home/pablo/Universidad/EstructuraDatos/Estructuras/src/Ejercicio30/UML/Lista.png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pablo/Universidad/EstructuraDatos/Estructuras/src/Ejercicio30/UML/Lista.pngLista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54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dobe New Century Schoolboo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dobe Utop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&amp;H LucidaBrigh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 Awesome 5 Brands">
    <w:panose1 w:val="02000503000000000000"/>
    <w:charset w:val="00"/>
    <w:family w:val="auto"/>
    <w:pitch w:val="default"/>
    <w:sig w:usb0="00000001" w:usb1="10000000" w:usb2="00000000" w:usb3="00000000" w:csb0="8000000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ont Awesome 5 Free">
    <w:panose1 w:val="02000503000000000000"/>
    <w:charset w:val="00"/>
    <w:family w:val="auto"/>
    <w:pitch w:val="default"/>
    <w:sig w:usb0="00000001" w:usb1="10000000" w:usb2="00000000" w:usb3="00000000" w:csb0="80000001" w:csb1="00000000"/>
  </w:font>
  <w:font w:name="Adobe 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5B683"/>
    <w:rsid w:val="7FB69240"/>
    <w:rsid w:val="ECF5B683"/>
    <w:rsid w:val="F63E3B9D"/>
    <w:rsid w:val="F77CF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2019-12-01T18:51:00Z</dcterms:created>
  <dc:creator>pablo</dc:creator>
  <cp:lastModifiedBy>pablo</cp:lastModifiedBy>
  <dcterms:modified xsi:type="dcterms:W3CDTF">2019-12-05T19:17:08Z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