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A">
            <w:pPr>
              <w:rPr>
                <w:color w:val="76717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sz w:val="24"/>
                <w:szCs w:val="24"/>
                <w:rtl w:val="0"/>
              </w:rPr>
              <w:t xml:space="preserve">Las asignaturas que más me gustaron y que se relacionan con mis intereses profesionales son desarrollo de software, programación web, arquitectura, análisis y planificación de requerimientos y calidad de software y estas asignaturas se relacionan directamente con el área en la que me gustaría desarrollarme ya que me interesa crear soluciones informáticas y especialmente trabajar en el desarrollo web, además lo que más me gusta de la programación es poder tomar una  una idea y transformarla en una solución funcional y que esté hecha a mi manera y también me ha interesado aprender cómo estructurar correctamente un proyecto, entender sus requerimientos y considerar cosas que antes no sabía cómo la arquitectura y la calidad del software.</w:t>
            </w: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b w:val="1"/>
                <w:bCs w:val="1"/>
                <w:color w:val="767171"/>
                <w:sz w:val="24"/>
                <w:szCs w:val="24"/>
              </w:rPr>
            </w:pPr>
            <w:r w:rsidDel="00000000" w:rsidR="00000000" w:rsidRPr="00000000">
              <w:rPr>
                <w:b w:val="1"/>
                <w:bCs w:val="1"/>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Si, para mi las certificaciones tienen valor porque permiten demostrar los conocimientos y competencias desarrollados durante mi carrera, además sirven como respaldo de lo que aprendí en las áreas de la informática y me sirven al momento de buscar oportunidades laborales, ya que permiten mostrar que no solo tengo conocimientos de programación, sino también de bases de datos, calidad de software, requerimientos, arquitectura, inteligencia de negocios y gestión de proyectos.</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40" w:lineRule="auto"/>
              <w:ind w:left="0" w:right="0" w:firstLine="0"/>
              <w:jc w:val="both"/>
              <w:rPr>
                <w:sz w:val="24"/>
                <w:szCs w:val="24"/>
              </w:rPr>
            </w:pPr>
            <w:r w:rsidDel="00000000" w:rsidR="00000000" w:rsidRPr="00000000">
              <w:rPr>
                <w:sz w:val="24"/>
                <w:szCs w:val="24"/>
                <w:rtl w:val="0"/>
              </w:rPr>
              <w:t xml:space="preserve">Competencias que considero fortalezas:</w:t>
            </w:r>
          </w:p>
          <w:p w:rsidR="00000000" w:rsidDel="00000000" w:rsidP="00000000" w:rsidRDefault="00000000" w:rsidRPr="00000000" w14:paraId="00000018">
            <w:pPr>
              <w:numPr>
                <w:ilvl w:val="0"/>
                <w:numId w:val="2"/>
              </w:numPr>
              <w:tabs>
                <w:tab w:val="left" w:leader="none" w:pos="454"/>
              </w:tabs>
              <w:spacing w:after="0" w:afterAutospacing="0" w:line="240" w:lineRule="auto"/>
              <w:ind w:left="720" w:hanging="360"/>
              <w:jc w:val="both"/>
              <w:rPr>
                <w:color w:val="38761d"/>
                <w:sz w:val="24"/>
                <w:szCs w:val="24"/>
              </w:rPr>
            </w:pPr>
            <w:r w:rsidDel="00000000" w:rsidR="00000000" w:rsidRPr="00000000">
              <w:rPr>
                <w:b w:val="1"/>
                <w:bCs w:val="1"/>
                <w:color w:val="38761d"/>
                <w:sz w:val="24"/>
                <w:szCs w:val="24"/>
                <w:rtl w:val="0"/>
              </w:rPr>
              <w:t xml:space="preserve">Programación de Software</w:t>
            </w:r>
          </w:p>
          <w:p w:rsidR="00000000" w:rsidDel="00000000" w:rsidP="00000000" w:rsidRDefault="00000000" w:rsidRPr="00000000" w14:paraId="00000019">
            <w:pPr>
              <w:numPr>
                <w:ilvl w:val="0"/>
                <w:numId w:val="2"/>
              </w:numPr>
              <w:tabs>
                <w:tab w:val="left" w:leader="none" w:pos="454"/>
              </w:tabs>
              <w:spacing w:after="0" w:afterAutospacing="0" w:line="240" w:lineRule="auto"/>
              <w:ind w:left="720" w:hanging="360"/>
              <w:jc w:val="both"/>
              <w:rPr>
                <w:color w:val="38761d"/>
                <w:sz w:val="24"/>
                <w:szCs w:val="24"/>
              </w:rPr>
            </w:pPr>
            <w:r w:rsidDel="00000000" w:rsidR="00000000" w:rsidRPr="00000000">
              <w:rPr>
                <w:b w:val="1"/>
                <w:bCs w:val="1"/>
                <w:color w:val="38761d"/>
                <w:sz w:val="24"/>
                <w:szCs w:val="24"/>
                <w:rtl w:val="0"/>
              </w:rPr>
              <w:t xml:space="preserve">Programación Web</w:t>
            </w:r>
          </w:p>
          <w:p w:rsidR="00000000" w:rsidDel="00000000" w:rsidP="00000000" w:rsidRDefault="00000000" w:rsidRPr="00000000" w14:paraId="0000001A">
            <w:pPr>
              <w:numPr>
                <w:ilvl w:val="0"/>
                <w:numId w:val="2"/>
              </w:numPr>
              <w:tabs>
                <w:tab w:val="left" w:leader="none" w:pos="454"/>
              </w:tabs>
              <w:spacing w:after="0" w:afterAutospacing="0" w:line="240" w:lineRule="auto"/>
              <w:ind w:left="720" w:hanging="360"/>
              <w:jc w:val="both"/>
              <w:rPr>
                <w:color w:val="38761d"/>
                <w:sz w:val="24"/>
                <w:szCs w:val="24"/>
              </w:rPr>
            </w:pPr>
            <w:r w:rsidDel="00000000" w:rsidR="00000000" w:rsidRPr="00000000">
              <w:rPr>
                <w:b w:val="1"/>
                <w:bCs w:val="1"/>
                <w:color w:val="38761d"/>
                <w:sz w:val="24"/>
                <w:szCs w:val="24"/>
                <w:rtl w:val="0"/>
              </w:rPr>
              <w:t xml:space="preserve">Ingeniería de Software</w:t>
            </w:r>
          </w:p>
          <w:p w:rsidR="00000000" w:rsidDel="00000000" w:rsidP="00000000" w:rsidRDefault="00000000" w:rsidRPr="00000000" w14:paraId="0000001B">
            <w:pPr>
              <w:numPr>
                <w:ilvl w:val="0"/>
                <w:numId w:val="2"/>
              </w:numPr>
              <w:tabs>
                <w:tab w:val="left" w:leader="none" w:pos="454"/>
              </w:tabs>
              <w:spacing w:after="0" w:afterAutospacing="0" w:line="240" w:lineRule="auto"/>
              <w:ind w:left="720" w:hanging="360"/>
              <w:jc w:val="both"/>
              <w:rPr>
                <w:color w:val="38761d"/>
                <w:sz w:val="24"/>
                <w:szCs w:val="24"/>
              </w:rPr>
            </w:pPr>
            <w:r w:rsidDel="00000000" w:rsidR="00000000" w:rsidRPr="00000000">
              <w:rPr>
                <w:b w:val="1"/>
                <w:bCs w:val="1"/>
                <w:color w:val="38761d"/>
                <w:sz w:val="24"/>
                <w:szCs w:val="24"/>
                <w:rtl w:val="0"/>
              </w:rPr>
              <w:t xml:space="preserve">Análisis y Planificación de Requerimientos Informáticos</w:t>
            </w:r>
          </w:p>
          <w:p w:rsidR="00000000" w:rsidDel="00000000" w:rsidP="00000000" w:rsidRDefault="00000000" w:rsidRPr="00000000" w14:paraId="0000001C">
            <w:pPr>
              <w:numPr>
                <w:ilvl w:val="0"/>
                <w:numId w:val="2"/>
              </w:numPr>
              <w:tabs>
                <w:tab w:val="left" w:leader="none" w:pos="454"/>
              </w:tabs>
              <w:spacing w:after="0" w:afterAutospacing="0" w:line="240" w:lineRule="auto"/>
              <w:ind w:left="720" w:hanging="360"/>
              <w:jc w:val="both"/>
              <w:rPr>
                <w:color w:val="38761d"/>
                <w:sz w:val="24"/>
                <w:szCs w:val="24"/>
              </w:rPr>
            </w:pPr>
            <w:r w:rsidDel="00000000" w:rsidR="00000000" w:rsidRPr="00000000">
              <w:rPr>
                <w:b w:val="1"/>
                <w:bCs w:val="1"/>
                <w:color w:val="38761d"/>
                <w:sz w:val="24"/>
                <w:szCs w:val="24"/>
                <w:rtl w:val="0"/>
              </w:rPr>
              <w:t xml:space="preserve">Calidad de Software</w:t>
            </w:r>
          </w:p>
          <w:p w:rsidR="00000000" w:rsidDel="00000000" w:rsidP="00000000" w:rsidRDefault="00000000" w:rsidRPr="00000000" w14:paraId="0000001D">
            <w:pPr>
              <w:numPr>
                <w:ilvl w:val="0"/>
                <w:numId w:val="2"/>
              </w:numPr>
              <w:tabs>
                <w:tab w:val="left" w:leader="none" w:pos="454"/>
              </w:tabs>
              <w:spacing w:after="0" w:afterAutospacing="0" w:line="240" w:lineRule="auto"/>
              <w:ind w:left="720" w:hanging="360"/>
              <w:jc w:val="both"/>
              <w:rPr>
                <w:color w:val="38761d"/>
                <w:sz w:val="24"/>
                <w:szCs w:val="24"/>
              </w:rPr>
            </w:pPr>
            <w:r w:rsidDel="00000000" w:rsidR="00000000" w:rsidRPr="00000000">
              <w:rPr>
                <w:b w:val="1"/>
                <w:bCs w:val="1"/>
                <w:color w:val="38761d"/>
                <w:sz w:val="24"/>
                <w:szCs w:val="24"/>
                <w:rtl w:val="0"/>
              </w:rPr>
              <w:t xml:space="preserve">Modelamiento de Base de Datos</w:t>
            </w:r>
          </w:p>
          <w:p w:rsidR="00000000" w:rsidDel="00000000" w:rsidP="00000000" w:rsidRDefault="00000000" w:rsidRPr="00000000" w14:paraId="0000001E">
            <w:pPr>
              <w:numPr>
                <w:ilvl w:val="0"/>
                <w:numId w:val="2"/>
              </w:numPr>
              <w:tabs>
                <w:tab w:val="left" w:leader="none" w:pos="454"/>
              </w:tabs>
              <w:spacing w:after="0" w:afterAutospacing="0" w:line="240" w:lineRule="auto"/>
              <w:ind w:left="720" w:hanging="360"/>
              <w:jc w:val="both"/>
              <w:rPr>
                <w:color w:val="38761d"/>
                <w:sz w:val="24"/>
                <w:szCs w:val="24"/>
              </w:rPr>
            </w:pPr>
            <w:r w:rsidDel="00000000" w:rsidR="00000000" w:rsidRPr="00000000">
              <w:rPr>
                <w:b w:val="1"/>
                <w:bCs w:val="1"/>
                <w:color w:val="38761d"/>
                <w:sz w:val="24"/>
                <w:szCs w:val="24"/>
                <w:rtl w:val="0"/>
              </w:rPr>
              <w:t xml:space="preserve">Consultas de Bases de Datos</w:t>
            </w:r>
          </w:p>
          <w:p w:rsidR="00000000" w:rsidDel="00000000" w:rsidP="00000000" w:rsidRDefault="00000000" w:rsidRPr="00000000" w14:paraId="0000001F">
            <w:pPr>
              <w:numPr>
                <w:ilvl w:val="0"/>
                <w:numId w:val="2"/>
              </w:numPr>
              <w:tabs>
                <w:tab w:val="left" w:leader="none" w:pos="454"/>
              </w:tabs>
              <w:spacing w:after="0" w:afterAutospacing="0" w:line="240" w:lineRule="auto"/>
              <w:ind w:left="720" w:hanging="360"/>
              <w:jc w:val="both"/>
              <w:rPr>
                <w:color w:val="38761d"/>
                <w:sz w:val="24"/>
                <w:szCs w:val="24"/>
              </w:rPr>
            </w:pPr>
            <w:r w:rsidDel="00000000" w:rsidR="00000000" w:rsidRPr="00000000">
              <w:rPr>
                <w:b w:val="1"/>
                <w:bCs w:val="1"/>
                <w:color w:val="38761d"/>
                <w:sz w:val="24"/>
                <w:szCs w:val="24"/>
                <w:rtl w:val="0"/>
              </w:rPr>
              <w:t xml:space="preserve">Programación de Base de Datos</w:t>
            </w:r>
          </w:p>
          <w:p w:rsidR="00000000" w:rsidDel="00000000" w:rsidP="00000000" w:rsidRDefault="00000000" w:rsidRPr="00000000" w14:paraId="00000020">
            <w:pPr>
              <w:numPr>
                <w:ilvl w:val="0"/>
                <w:numId w:val="2"/>
              </w:numPr>
              <w:tabs>
                <w:tab w:val="left" w:leader="none" w:pos="454"/>
              </w:tabs>
              <w:spacing w:after="0" w:afterAutospacing="0" w:line="240" w:lineRule="auto"/>
              <w:ind w:left="720" w:hanging="360"/>
              <w:jc w:val="both"/>
              <w:rPr>
                <w:color w:val="38761d"/>
                <w:sz w:val="24"/>
                <w:szCs w:val="24"/>
              </w:rPr>
            </w:pPr>
            <w:r w:rsidDel="00000000" w:rsidR="00000000" w:rsidRPr="00000000">
              <w:rPr>
                <w:b w:val="1"/>
                <w:bCs w:val="1"/>
                <w:color w:val="38761d"/>
                <w:sz w:val="24"/>
                <w:szCs w:val="24"/>
                <w:rtl w:val="0"/>
              </w:rPr>
              <w:t xml:space="preserve">Arquitectura de Software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40" w:lineRule="auto"/>
              <w:ind w:left="720" w:right="0" w:hanging="360"/>
              <w:jc w:val="both"/>
              <w:rPr>
                <w:color w:val="38761d"/>
                <w:sz w:val="24"/>
                <w:szCs w:val="24"/>
              </w:rPr>
            </w:pPr>
            <w:r w:rsidDel="00000000" w:rsidR="00000000" w:rsidRPr="00000000">
              <w:rPr>
                <w:b w:val="1"/>
                <w:bCs w:val="1"/>
                <w:color w:val="38761d"/>
                <w:sz w:val="24"/>
                <w:szCs w:val="24"/>
                <w:rtl w:val="0"/>
              </w:rPr>
              <w:t xml:space="preserve">Integración de Plataformas</w:t>
            </w:r>
            <w:r w:rsidDel="00000000" w:rsidR="00000000" w:rsidRPr="00000000">
              <w:rPr>
                <w:color w:val="38761d"/>
                <w:sz w:val="24"/>
                <w:szCs w:val="24"/>
                <w:rtl w:val="0"/>
              </w:rPr>
              <w:t xml:space="preserv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40" w:lineRule="auto"/>
              <w:ind w:left="0" w:right="0" w:firstLine="0"/>
              <w:jc w:val="both"/>
              <w:rPr>
                <w:b w:val="1"/>
                <w:bCs w:val="1"/>
                <w:sz w:val="24"/>
                <w:szCs w:val="24"/>
              </w:rPr>
            </w:pPr>
            <w:r w:rsidDel="00000000" w:rsidR="00000000" w:rsidRPr="00000000">
              <w:rPr>
                <w:sz w:val="24"/>
                <w:szCs w:val="24"/>
                <w:rtl w:val="0"/>
              </w:rPr>
              <w:t xml:space="preserve">Competencias que tengo que fortalecer:</w:t>
            </w:r>
            <w:r w:rsidDel="00000000" w:rsidR="00000000" w:rsidRPr="00000000">
              <w:rPr>
                <w:rtl w:val="0"/>
              </w:rPr>
            </w:r>
          </w:p>
          <w:p w:rsidR="00000000" w:rsidDel="00000000" w:rsidP="00000000" w:rsidRDefault="00000000" w:rsidRPr="00000000" w14:paraId="00000023">
            <w:pPr>
              <w:numPr>
                <w:ilvl w:val="0"/>
                <w:numId w:val="2"/>
              </w:numPr>
              <w:tabs>
                <w:tab w:val="left" w:leader="none" w:pos="454"/>
              </w:tabs>
              <w:spacing w:after="0" w:afterAutospacing="0" w:line="240" w:lineRule="auto"/>
              <w:ind w:left="720" w:hanging="360"/>
              <w:jc w:val="both"/>
              <w:rPr>
                <w:color w:val="cc0000"/>
                <w:sz w:val="24"/>
                <w:szCs w:val="24"/>
              </w:rPr>
            </w:pPr>
            <w:r w:rsidDel="00000000" w:rsidR="00000000" w:rsidRPr="00000000">
              <w:rPr>
                <w:b w:val="1"/>
                <w:bCs w:val="1"/>
                <w:color w:val="cc0000"/>
                <w:sz w:val="24"/>
                <w:szCs w:val="24"/>
                <w:rtl w:val="0"/>
              </w:rPr>
              <w:t xml:space="preserve">Gestión de Proyectos Informáticos</w:t>
            </w:r>
          </w:p>
          <w:p w:rsidR="00000000" w:rsidDel="00000000" w:rsidP="00000000" w:rsidRDefault="00000000" w:rsidRPr="00000000" w14:paraId="00000024">
            <w:pPr>
              <w:numPr>
                <w:ilvl w:val="0"/>
                <w:numId w:val="2"/>
              </w:numPr>
              <w:tabs>
                <w:tab w:val="left" w:leader="none" w:pos="454"/>
              </w:tabs>
              <w:spacing w:after="0" w:afterAutospacing="0" w:line="240" w:lineRule="auto"/>
              <w:ind w:left="720" w:hanging="360"/>
              <w:jc w:val="both"/>
              <w:rPr>
                <w:color w:val="cc0000"/>
                <w:sz w:val="24"/>
                <w:szCs w:val="24"/>
              </w:rPr>
            </w:pPr>
            <w:r w:rsidDel="00000000" w:rsidR="00000000" w:rsidRPr="00000000">
              <w:rPr>
                <w:b w:val="1"/>
                <w:bCs w:val="1"/>
                <w:color w:val="cc0000"/>
                <w:sz w:val="24"/>
                <w:szCs w:val="24"/>
                <w:rtl w:val="0"/>
              </w:rPr>
              <w:t xml:space="preserve">Gestión de Riesgos</w:t>
            </w:r>
          </w:p>
          <w:p w:rsidR="00000000" w:rsidDel="00000000" w:rsidP="00000000" w:rsidRDefault="00000000" w:rsidRPr="00000000" w14:paraId="00000025">
            <w:pPr>
              <w:numPr>
                <w:ilvl w:val="0"/>
                <w:numId w:val="2"/>
              </w:numPr>
              <w:tabs>
                <w:tab w:val="left" w:leader="none" w:pos="454"/>
              </w:tabs>
              <w:spacing w:after="0" w:afterAutospacing="0" w:line="240" w:lineRule="auto"/>
              <w:ind w:left="720" w:hanging="360"/>
              <w:jc w:val="both"/>
              <w:rPr>
                <w:color w:val="cc0000"/>
                <w:sz w:val="24"/>
                <w:szCs w:val="24"/>
              </w:rPr>
            </w:pPr>
            <w:r w:rsidDel="00000000" w:rsidR="00000000" w:rsidRPr="00000000">
              <w:rPr>
                <w:b w:val="1"/>
                <w:bCs w:val="1"/>
                <w:color w:val="cc0000"/>
                <w:sz w:val="24"/>
                <w:szCs w:val="24"/>
                <w:rtl w:val="0"/>
              </w:rPr>
              <w:t xml:space="preserve">Seguridad en Sistemas Computacionales</w:t>
            </w:r>
          </w:p>
          <w:p w:rsidR="00000000" w:rsidDel="00000000" w:rsidP="00000000" w:rsidRDefault="00000000" w:rsidRPr="00000000" w14:paraId="00000026">
            <w:pPr>
              <w:numPr>
                <w:ilvl w:val="0"/>
                <w:numId w:val="2"/>
              </w:numPr>
              <w:tabs>
                <w:tab w:val="left" w:leader="none" w:pos="454"/>
              </w:tabs>
              <w:spacing w:after="0" w:afterAutospacing="0" w:line="240" w:lineRule="auto"/>
              <w:ind w:left="720" w:hanging="360"/>
              <w:jc w:val="both"/>
              <w:rPr>
                <w:color w:val="cc0000"/>
                <w:sz w:val="24"/>
                <w:szCs w:val="24"/>
              </w:rPr>
            </w:pPr>
            <w:r w:rsidDel="00000000" w:rsidR="00000000" w:rsidRPr="00000000">
              <w:rPr>
                <w:b w:val="1"/>
                <w:bCs w:val="1"/>
                <w:color w:val="cc0000"/>
                <w:sz w:val="24"/>
                <w:szCs w:val="24"/>
                <w:rtl w:val="0"/>
              </w:rPr>
              <w:t xml:space="preserve">Big Data</w:t>
            </w:r>
          </w:p>
          <w:p w:rsidR="00000000" w:rsidDel="00000000" w:rsidP="00000000" w:rsidRDefault="00000000" w:rsidRPr="00000000" w14:paraId="00000027">
            <w:pPr>
              <w:numPr>
                <w:ilvl w:val="0"/>
                <w:numId w:val="2"/>
              </w:numPr>
              <w:tabs>
                <w:tab w:val="left" w:leader="none" w:pos="454"/>
              </w:tabs>
              <w:spacing w:after="0" w:afterAutospacing="0" w:line="240" w:lineRule="auto"/>
              <w:ind w:left="720" w:hanging="360"/>
              <w:jc w:val="both"/>
              <w:rPr>
                <w:color w:val="cc0000"/>
                <w:sz w:val="24"/>
                <w:szCs w:val="24"/>
              </w:rPr>
            </w:pPr>
            <w:r w:rsidDel="00000000" w:rsidR="00000000" w:rsidRPr="00000000">
              <w:rPr>
                <w:b w:val="1"/>
                <w:bCs w:val="1"/>
                <w:color w:val="cc0000"/>
                <w:sz w:val="24"/>
                <w:szCs w:val="24"/>
                <w:rtl w:val="0"/>
              </w:rPr>
              <w:t xml:space="preserve">Minería de Datos</w:t>
            </w:r>
          </w:p>
          <w:p w:rsidR="00000000" w:rsidDel="00000000" w:rsidP="00000000" w:rsidRDefault="00000000" w:rsidRPr="00000000" w14:paraId="00000028">
            <w:pPr>
              <w:numPr>
                <w:ilvl w:val="0"/>
                <w:numId w:val="2"/>
              </w:numPr>
              <w:tabs>
                <w:tab w:val="left" w:leader="none" w:pos="454"/>
              </w:tabs>
              <w:spacing w:after="0" w:afterAutospacing="0" w:line="240" w:lineRule="auto"/>
              <w:ind w:left="720" w:hanging="360"/>
              <w:jc w:val="both"/>
              <w:rPr>
                <w:color w:val="cc0000"/>
                <w:sz w:val="24"/>
                <w:szCs w:val="24"/>
              </w:rPr>
            </w:pPr>
            <w:r w:rsidDel="00000000" w:rsidR="00000000" w:rsidRPr="00000000">
              <w:rPr>
                <w:b w:val="1"/>
                <w:bCs w:val="1"/>
                <w:color w:val="cc0000"/>
                <w:sz w:val="24"/>
                <w:szCs w:val="24"/>
                <w:rtl w:val="0"/>
              </w:rPr>
              <w:t xml:space="preserve">Análisis y Desarrollo de Modelos de Datos</w:t>
            </w:r>
          </w:p>
          <w:p w:rsidR="00000000" w:rsidDel="00000000" w:rsidP="00000000" w:rsidRDefault="00000000" w:rsidRPr="00000000" w14:paraId="00000029">
            <w:pPr>
              <w:numPr>
                <w:ilvl w:val="0"/>
                <w:numId w:val="2"/>
              </w:numPr>
              <w:tabs>
                <w:tab w:val="left" w:leader="none" w:pos="454"/>
              </w:tabs>
              <w:spacing w:after="0" w:afterAutospacing="0" w:line="240" w:lineRule="auto"/>
              <w:ind w:left="720" w:hanging="360"/>
              <w:jc w:val="both"/>
              <w:rPr>
                <w:color w:val="cc0000"/>
                <w:sz w:val="24"/>
                <w:szCs w:val="24"/>
              </w:rPr>
            </w:pPr>
            <w:r w:rsidDel="00000000" w:rsidR="00000000" w:rsidRPr="00000000">
              <w:rPr>
                <w:b w:val="1"/>
                <w:bCs w:val="1"/>
                <w:color w:val="cc0000"/>
                <w:sz w:val="24"/>
                <w:szCs w:val="24"/>
                <w:rtl w:val="0"/>
              </w:rPr>
              <w:t xml:space="preserve">Inteligencia de Negocios</w:t>
            </w:r>
            <w:r w:rsidDel="00000000" w:rsidR="00000000" w:rsidRPr="00000000">
              <w:rPr>
                <w:color w:val="cc0000"/>
                <w:sz w:val="24"/>
                <w:szCs w:val="24"/>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B">
            <w:pPr>
              <w:tabs>
                <w:tab w:val="left" w:leader="none" w:pos="454"/>
              </w:tabs>
              <w:spacing w:after="240" w:before="240" w:lineRule="auto"/>
              <w:jc w:val="both"/>
              <w:rPr>
                <w:color w:val="767171"/>
                <w:sz w:val="24"/>
                <w:szCs w:val="24"/>
              </w:rPr>
            </w:pPr>
            <w:r w:rsidDel="00000000" w:rsidR="00000000" w:rsidRPr="00000000">
              <w:rPr>
                <w:sz w:val="24"/>
                <w:szCs w:val="24"/>
                <w:rtl w:val="0"/>
              </w:rPr>
              <w:t xml:space="preserve">Considero que mis competencias más desarrolladas se encuentran principalmente en el área de </w:t>
            </w:r>
            <w:r w:rsidDel="00000000" w:rsidR="00000000" w:rsidRPr="00000000">
              <w:rPr>
                <w:sz w:val="24"/>
                <w:szCs w:val="24"/>
                <w:rtl w:val="0"/>
              </w:rPr>
              <w:t xml:space="preserve">programación y desarrollo de software</w:t>
            </w:r>
            <w:r w:rsidDel="00000000" w:rsidR="00000000" w:rsidRPr="00000000">
              <w:rPr>
                <w:sz w:val="24"/>
                <w:szCs w:val="24"/>
                <w:rtl w:val="0"/>
              </w:rPr>
              <w:t xml:space="preserve">, especialmente en el desarrollo web, me siento seguro aplicando conocimientos relacionados con bases de datos, análisis de requerimientos, arquitectura e integración de soluciones, ya que he podido aplicarlos en diferentes proyectos durante mi carrera y un ejemplo importante es HydroGuard que es un proyecto en el que pude trabajar con programación, bases de datos, arquitectura, integración de tecnologías y desarrollo de una solución completa y considero que debo fortalecer principalmente </w:t>
            </w:r>
            <w:r w:rsidDel="00000000" w:rsidR="00000000" w:rsidRPr="00000000">
              <w:rPr>
                <w:sz w:val="24"/>
                <w:szCs w:val="24"/>
                <w:rtl w:val="0"/>
              </w:rPr>
              <w:t xml:space="preserve">mis</w:t>
            </w:r>
            <w:r w:rsidDel="00000000" w:rsidR="00000000" w:rsidRPr="00000000">
              <w:rPr>
                <w:sz w:val="24"/>
                <w:szCs w:val="24"/>
                <w:rtl w:val="0"/>
              </w:rPr>
              <w:t xml:space="preserve"> competencias relacionadas con la </w:t>
            </w:r>
            <w:r w:rsidDel="00000000" w:rsidR="00000000" w:rsidRPr="00000000">
              <w:rPr>
                <w:sz w:val="24"/>
                <w:szCs w:val="24"/>
                <w:rtl w:val="0"/>
              </w:rPr>
              <w:t xml:space="preserve">gestión de proyectos, gestión de riesgos, seguridad y análisis de datos, no es que no sepa nada, pero</w:t>
            </w:r>
            <w:r w:rsidDel="00000000" w:rsidR="00000000" w:rsidRPr="00000000">
              <w:rPr>
                <w:sz w:val="24"/>
                <w:szCs w:val="24"/>
                <w:rtl w:val="0"/>
              </w:rPr>
              <w:t xml:space="preserve"> tengo menos experiencia práctica y no son actualmente mis principales áreas de interés profesional y me gustaría seguir </w:t>
            </w:r>
            <w:r w:rsidDel="00000000" w:rsidR="00000000" w:rsidRPr="00000000">
              <w:rPr>
                <w:sz w:val="24"/>
                <w:szCs w:val="24"/>
                <w:rtl w:val="0"/>
              </w:rPr>
              <w:t xml:space="preserve">desarrollándolas</w:t>
            </w:r>
            <w:r w:rsidDel="00000000" w:rsidR="00000000" w:rsidRPr="00000000">
              <w:rPr>
                <w:sz w:val="24"/>
                <w:szCs w:val="24"/>
                <w:rtl w:val="0"/>
              </w:rPr>
              <w:t xml:space="preserve"> para al momento de buscar trabajo, poder estar preparado para la oportunidad que sea.</w:t>
            </w: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0">
            <w:pPr>
              <w:rPr>
                <w:color w:val="76717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2">
            <w:pPr>
              <w:tabs>
                <w:tab w:val="left" w:leader="none" w:pos="454"/>
              </w:tabs>
              <w:spacing w:after="240" w:before="240" w:lineRule="auto"/>
              <w:jc w:val="both"/>
              <w:rPr>
                <w:color w:val="767171"/>
                <w:sz w:val="24"/>
                <w:szCs w:val="24"/>
              </w:rPr>
            </w:pPr>
            <w:r w:rsidDel="00000000" w:rsidR="00000000" w:rsidRPr="00000000">
              <w:rPr>
                <w:sz w:val="24"/>
                <w:szCs w:val="24"/>
                <w:rtl w:val="0"/>
              </w:rPr>
              <w:t xml:space="preserve">Mis principales intereses profesionales están relacionados con el </w:t>
            </w:r>
            <w:r w:rsidDel="00000000" w:rsidR="00000000" w:rsidRPr="00000000">
              <w:rPr>
                <w:sz w:val="24"/>
                <w:szCs w:val="24"/>
                <w:rtl w:val="0"/>
              </w:rPr>
              <w:t xml:space="preserve">desarrollo de software y especialmente con el desarrollo web, e</w:t>
            </w:r>
            <w:r w:rsidDel="00000000" w:rsidR="00000000" w:rsidRPr="00000000">
              <w:rPr>
                <w:sz w:val="24"/>
                <w:szCs w:val="24"/>
                <w:rtl w:val="0"/>
              </w:rPr>
              <w:t xml:space="preserve">s el área que más me ha interesado durante la carrera, ya que me gusta estar programando y ver como queda mi trabajo final,  con los distintos proyectos que he realizado he podido comprobar que me gusta participar en el proceso de transformar una idea o problema en una solución informática funcional y también me interesa que el desarrollo no solo sea programar, sino poder participar en las distintas etapas de un proyecto, como el análisis de requerimientos, diseño, arquitectura, desarrollo, pruebas e implementación, por esta razón me interesa especialmente trabajar en proyectos donde pueda aprender y aportar durante todo el proceso.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4">
            <w:pPr>
              <w:tabs>
                <w:tab w:val="left" w:leader="none" w:pos="454"/>
              </w:tabs>
              <w:spacing w:after="240" w:before="240" w:lineRule="auto"/>
              <w:jc w:val="both"/>
              <w:rPr>
                <w:color w:val="767171"/>
                <w:sz w:val="24"/>
                <w:szCs w:val="24"/>
              </w:rPr>
            </w:pPr>
            <w:r w:rsidDel="00000000" w:rsidR="00000000" w:rsidRPr="00000000">
              <w:rPr>
                <w:sz w:val="24"/>
                <w:szCs w:val="24"/>
                <w:rtl w:val="0"/>
              </w:rPr>
              <w:t xml:space="preserve">Las competencias que más se relacionan con mis intereses son el desarrollo de software, programación, análisis de requerimientos, diseño de soluciones, arquitectura de software y calidad de software y considero que la programación y el desarrollo de soluciones son actualmente mis principales fortalezas especialmente en el área web, además pienso que necesito fortalecer la arquitectura de software, la gestión de proyectos y la experiencia trabajando en soluciones de mayor tamaño, ya que son competencias que quiero seguir mejorando para poder estar más preparado para cuando ya esté en el mundo laboral .</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6">
            <w:pPr>
              <w:tabs>
                <w:tab w:val="left" w:leader="none" w:pos="454"/>
              </w:tabs>
              <w:spacing w:after="240" w:before="240" w:lineRule="auto"/>
              <w:jc w:val="both"/>
              <w:rPr>
                <w:color w:val="767171"/>
                <w:sz w:val="24"/>
                <w:szCs w:val="24"/>
              </w:rPr>
            </w:pPr>
            <w:r w:rsidDel="00000000" w:rsidR="00000000" w:rsidRPr="00000000">
              <w:rPr>
                <w:sz w:val="24"/>
                <w:szCs w:val="24"/>
                <w:rtl w:val="0"/>
              </w:rPr>
              <w:t xml:space="preserve">En cinco años me gustaría estar trabajando como desarrollador de software en el área de desarrollo web y ya participando en proyectos reales y trabajando junto a un equipo en el cual me sienta parte de él y cómodo, además me gustaría poder participar en proyectos desde sus primeras etapas hasta su implementación, aportando tanto desde la programación como desde el análisis y diseño de las soluciones, por otro lado me gustaría trabajar bajo una modalidad híbrida, combinando el trabajo presencial con el remoto.</w:t>
            </w: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jc w:val="both"/>
              <w:rPr>
                <w:rFonts w:ascii="Century Gothic" w:cs="Century Gothic" w:eastAsia="Century Gothic" w:hAnsi="Century Gothic"/>
                <w:sz w:val="20"/>
                <w:szCs w:val="20"/>
              </w:rPr>
            </w:pPr>
            <w:bookmarkStart w:colFirst="0" w:colLast="0" w:name="_rimgcpj3wq28"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5502.72314453125" w:hRule="atLeast"/>
          <w:tblHeader w:val="0"/>
        </w:trPr>
        <w:tc>
          <w:tcPr>
            <w:shd w:fill="deeaf6" w:val="clear"/>
            <w:vAlign w:val="center"/>
          </w:tcPr>
          <w:p w:rsidR="00000000" w:rsidDel="00000000" w:rsidP="00000000" w:rsidRDefault="00000000" w:rsidRPr="00000000" w14:paraId="0000003D">
            <w:pPr>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F">
            <w:pPr>
              <w:tabs>
                <w:tab w:val="left" w:leader="none" w:pos="454"/>
              </w:tabs>
              <w:spacing w:after="240" w:before="240" w:lineRule="auto"/>
              <w:jc w:val="both"/>
              <w:rPr>
                <w:sz w:val="24"/>
                <w:szCs w:val="24"/>
              </w:rPr>
            </w:pPr>
            <w:r w:rsidDel="00000000" w:rsidR="00000000" w:rsidRPr="00000000">
              <w:rPr>
                <w:sz w:val="24"/>
                <w:szCs w:val="24"/>
                <w:rtl w:val="0"/>
              </w:rPr>
              <w:t xml:space="preserve">Sí, se relacionan con lo que quiero hacer a futuro y el proyecto que más se relaciona es HydroGuard, porque me permitió trabajar en una solución completa usando programación, bases de datos, arquitectura e integración de distintas tecnologías, también aprendí bastante sobre el trabajo en equipo, organizarnos y trabajar todos con un mismo objetivo.</w:t>
            </w:r>
          </w:p>
          <w:p w:rsidR="00000000" w:rsidDel="00000000" w:rsidP="00000000" w:rsidRDefault="00000000" w:rsidRPr="00000000" w14:paraId="00000040">
            <w:pPr>
              <w:tabs>
                <w:tab w:val="left" w:leader="none" w:pos="454"/>
              </w:tabs>
              <w:spacing w:after="240" w:before="240" w:lineRule="auto"/>
              <w:jc w:val="both"/>
              <w:rPr>
                <w:sz w:val="24"/>
                <w:szCs w:val="24"/>
              </w:rPr>
            </w:pPr>
            <w:r w:rsidDel="00000000" w:rsidR="00000000" w:rsidRPr="00000000">
              <w:rPr>
                <w:sz w:val="24"/>
                <w:szCs w:val="24"/>
                <w:rtl w:val="0"/>
              </w:rPr>
              <w:t xml:space="preserve">Este proyecto me ayudó a darme cuenta que me gusta el desarrollo de software y trabajar en proyectos que uno puede dar una solución y por eso creo que mi proyecto APT actual es una continuación de lo que ya he aprendido, pero más enfocado en el desarrollo web y en solucionar una necesidad real de una empresa, que en este caso el proyecto para Hotel El Almendro consiste en desarrollar un sistema web para gestionar activos fijos, garantías y mantenciones buscando que sea simple, visual y fácil de utilizar para el cliente.</w:t>
            </w: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42">
            <w:pPr>
              <w:rPr>
                <w:color w:val="767171"/>
                <w:sz w:val="24"/>
                <w:szCs w:val="24"/>
              </w:rPr>
            </w:pPr>
            <w:r w:rsidDel="00000000" w:rsidR="00000000" w:rsidRPr="00000000">
              <w:rPr>
                <w:rtl w:val="0"/>
              </w:rPr>
            </w:r>
          </w:p>
        </w:tc>
      </w:tr>
    </w:tbl>
    <w:p w:rsidR="00000000" w:rsidDel="00000000" w:rsidP="00000000" w:rsidRDefault="00000000" w:rsidRPr="00000000" w14:paraId="00000043">
      <w:pPr>
        <w:rPr>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4"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