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DD30" w14:textId="77777777" w:rsidR="004C5156" w:rsidRPr="004C5156" w:rsidRDefault="004C5156" w:rsidP="004C5156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es-ES"/>
        </w:rPr>
      </w:pPr>
      <w:r w:rsidRPr="004C5156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es-ES"/>
        </w:rPr>
        <w:t>¿Qué es la compilación?</w:t>
      </w:r>
    </w:p>
    <w:p w14:paraId="65FE334E" w14:textId="77777777" w:rsidR="004C5156" w:rsidRPr="004C5156" w:rsidRDefault="004C5156" w:rsidP="004C515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4C5156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Un programa especial denominado </w:t>
      </w:r>
      <w:r w:rsidRPr="004C5156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ES"/>
        </w:rPr>
        <w:t>compilador</w:t>
      </w:r>
      <w:r w:rsidRPr="004C5156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 convierte el código fuente en un formato diferente que la unidad central de procesamiento (CPU) del equipo puede ejecutar. Cuando en la unidad anterior usó el botón </w:t>
      </w:r>
      <w:r w:rsidRPr="004C5156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ES"/>
        </w:rPr>
        <w:t>Ejecutar</w:t>
      </w:r>
      <w:r w:rsidRPr="004C5156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, de color verde, el código que escribió primero se compiló y, luego, se ejecutó.</w:t>
      </w:r>
    </w:p>
    <w:p w14:paraId="6403325E" w14:textId="77777777" w:rsidR="004C5156" w:rsidRPr="004C5156" w:rsidRDefault="004C5156" w:rsidP="004C515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</w:pPr>
      <w:r w:rsidRPr="004C5156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¿Por qué es necesario compilar el código? Aunque la mayoría de los lenguajes de programación inicialmente parecen crípticos, los usuarios pueden entenderlos más fácilmente que el lenguaje </w:t>
      </w:r>
      <w:r w:rsidRPr="004C5156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es-ES"/>
        </w:rPr>
        <w:t>preferido</w:t>
      </w:r>
      <w:r w:rsidRPr="004C5156">
        <w:rPr>
          <w:rFonts w:ascii="Segoe UI" w:eastAsia="Times New Roman" w:hAnsi="Segoe UI" w:cs="Segoe UI"/>
          <w:color w:val="161616"/>
          <w:sz w:val="24"/>
          <w:szCs w:val="24"/>
          <w:lang w:eastAsia="es-ES"/>
        </w:rPr>
        <w:t> del ordenador. La CPU entiende las instrucciones que se expresan al activar o desactivar miles o millones de conmutadores pequeños. Los compiladores tienden un puente entre estos dos mundos, ya que traducen las instrucciones en lenguaje natural a un conjunto de instrucciones comprensibles para los equipos.</w:t>
      </w:r>
    </w:p>
    <w:p w14:paraId="5B058E40" w14:textId="0566EA89" w:rsidR="009631ED" w:rsidRDefault="009631ED"/>
    <w:p w14:paraId="5840500D" w14:textId="77777777" w:rsidR="004C5156" w:rsidRDefault="004C5156"/>
    <w:sectPr w:rsidR="004C5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79"/>
    <w:rsid w:val="002E4A79"/>
    <w:rsid w:val="004C5156"/>
    <w:rsid w:val="009631ED"/>
    <w:rsid w:val="00E3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69676"/>
  <w15:chartTrackingRefBased/>
  <w15:docId w15:val="{09E427F9-9C60-4161-ABC9-7CC4D5AB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C5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C515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C5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C5156"/>
    <w:rPr>
      <w:b/>
      <w:bCs/>
    </w:rPr>
  </w:style>
  <w:style w:type="character" w:styleId="nfasis">
    <w:name w:val="Emphasis"/>
    <w:basedOn w:val="Fuentedeprrafopredeter"/>
    <w:uiPriority w:val="20"/>
    <w:qFormat/>
    <w:rsid w:val="004C51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6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2</cp:revision>
  <dcterms:created xsi:type="dcterms:W3CDTF">2023-05-23T23:02:00Z</dcterms:created>
  <dcterms:modified xsi:type="dcterms:W3CDTF">2023-05-23T23:22:00Z</dcterms:modified>
</cp:coreProperties>
</file>