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1FA" w14:textId="45734676" w:rsidR="00E45B62" w:rsidRDefault="007D41A4">
      <w:r>
        <w:rPr>
          <w:noProof/>
        </w:rPr>
        <w:drawing>
          <wp:inline distT="0" distB="0" distL="0" distR="0" wp14:anchorId="52AA53EF" wp14:editId="1BD9E416">
            <wp:extent cx="53911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03E4" w14:textId="64A66F7B" w:rsidR="007D41A4" w:rsidRDefault="007D41A4">
      <w:r>
        <w:t>Es el único patrón que se adapta mejor a WF que MVC y MVVM.</w:t>
      </w:r>
    </w:p>
    <w:p w14:paraId="3CFE828E" w14:textId="77777777" w:rsidR="007D41A4" w:rsidRDefault="007D41A4">
      <w:r>
        <w:t>Estos 3 depende del alcance y de cómo se los esté usando pueden ser tanto patrones de arquitectura como de diseño:</w:t>
      </w:r>
    </w:p>
    <w:p w14:paraId="376741DB" w14:textId="5EBABD56" w:rsidR="007D41A4" w:rsidRDefault="007D41A4">
      <w:r>
        <w:br/>
        <w:t>Lo explica, si se los usa para toda la app sería un patrón de arquitectura, pero si se los aplica solo para la capa de presentación serían patrones de diseño.</w:t>
      </w:r>
    </w:p>
    <w:p w14:paraId="406CDDE5" w14:textId="4B7BAF10" w:rsidR="007D41A4" w:rsidRDefault="007D41A4">
      <w:r>
        <w:t>Afirma que en softwares complejos, con capas de acceso a datos, se los deja para la capa de presentación (serían patrones de diseño).</w:t>
      </w:r>
    </w:p>
    <w:p w14:paraId="62F7C90F" w14:textId="233B232D" w:rsidR="007D41A4" w:rsidRDefault="007D41A4">
      <w:r>
        <w:rPr>
          <w:noProof/>
        </w:rPr>
        <w:drawing>
          <wp:inline distT="0" distB="0" distL="0" distR="0" wp14:anchorId="1B503C3E" wp14:editId="73976554">
            <wp:extent cx="539115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49B8" w14:textId="0E2DBFAD" w:rsidR="007D41A4" w:rsidRDefault="007D41A4">
      <w:r>
        <w:t xml:space="preserve">Dice que la vista debe ser lo </w:t>
      </w:r>
      <w:proofErr w:type="spellStart"/>
      <w:r>
        <w:t>mas</w:t>
      </w:r>
      <w:proofErr w:type="spellEnd"/>
      <w:r>
        <w:t xml:space="preserve"> “tonta” posible.</w:t>
      </w:r>
    </w:p>
    <w:p w14:paraId="0C1F10F7" w14:textId="1AC1A982" w:rsidR="007D41A4" w:rsidRDefault="007D41A4">
      <w:r>
        <w:rPr>
          <w:noProof/>
        </w:rPr>
        <w:lastRenderedPageBreak/>
        <w:drawing>
          <wp:inline distT="0" distB="0" distL="0" distR="0" wp14:anchorId="0A61D3B0" wp14:editId="5079FB0B">
            <wp:extent cx="3971925" cy="4410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B187" w14:textId="0AEF4FCD" w:rsidR="007D41A4" w:rsidRDefault="007D41A4">
      <w:r>
        <w:t>Señala que el modelo pasaría a ser parte del dominio, y el resto de la presentación.</w:t>
      </w:r>
    </w:p>
    <w:p w14:paraId="19D51403" w14:textId="1E6D74D5" w:rsidR="006B76A9" w:rsidRDefault="006B76A9"/>
    <w:p w14:paraId="6827DCA1" w14:textId="25A68F92" w:rsidR="006B76A9" w:rsidRDefault="006B76A9" w:rsidP="006B76A9">
      <w:pPr>
        <w:tabs>
          <w:tab w:val="left" w:pos="5100"/>
        </w:tabs>
        <w:jc w:val="center"/>
        <w:rPr>
          <w:sz w:val="28"/>
          <w:szCs w:val="28"/>
        </w:rPr>
      </w:pPr>
      <w:r w:rsidRPr="006B76A9">
        <w:rPr>
          <w:sz w:val="28"/>
          <w:szCs w:val="28"/>
        </w:rPr>
        <w:t xml:space="preserve">Validación de datos con Data </w:t>
      </w:r>
      <w:proofErr w:type="spellStart"/>
      <w:r w:rsidRPr="006B76A9">
        <w:rPr>
          <w:sz w:val="28"/>
          <w:szCs w:val="28"/>
        </w:rPr>
        <w:t>Annotation</w:t>
      </w:r>
      <w:proofErr w:type="spellEnd"/>
      <w:r w:rsidRPr="006B76A9">
        <w:rPr>
          <w:sz w:val="28"/>
          <w:szCs w:val="28"/>
        </w:rPr>
        <w:t xml:space="preserve"> </w:t>
      </w:r>
      <w:proofErr w:type="spellStart"/>
      <w:r w:rsidRPr="006B76A9">
        <w:rPr>
          <w:sz w:val="28"/>
          <w:szCs w:val="28"/>
        </w:rPr>
        <w:t>Validators</w:t>
      </w:r>
      <w:proofErr w:type="spellEnd"/>
    </w:p>
    <w:p w14:paraId="01DEA305" w14:textId="2AB8B91C" w:rsidR="006B76A9" w:rsidRDefault="006B76A9" w:rsidP="006B76A9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Para usar esto hay que usar la referencia:</w:t>
      </w:r>
    </w:p>
    <w:p w14:paraId="0BA24390" w14:textId="3D1311AD" w:rsidR="006B76A9" w:rsidRDefault="00324937" w:rsidP="00324937">
      <w:pPr>
        <w:tabs>
          <w:tab w:val="left" w:pos="5100"/>
        </w:tabs>
        <w:rPr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0D0C5B47" wp14:editId="57CC3C12">
            <wp:extent cx="3219450" cy="35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DBF0" w14:textId="4C055202" w:rsidR="00324937" w:rsidRDefault="00324937" w:rsidP="00324937">
      <w:pPr>
        <w:tabs>
          <w:tab w:val="left" w:pos="51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</w:t>
      </w:r>
      <w:proofErr w:type="spellStart"/>
      <w:r>
        <w:rPr>
          <w:sz w:val="24"/>
          <w:szCs w:val="24"/>
          <w:lang w:val="en-US"/>
        </w:rPr>
        <w:t>agregar</w:t>
      </w:r>
      <w:proofErr w:type="spellEnd"/>
      <w:r>
        <w:rPr>
          <w:sz w:val="24"/>
          <w:szCs w:val="24"/>
          <w:lang w:val="en-US"/>
        </w:rPr>
        <w:t xml:space="preserve"> ese using:</w:t>
      </w:r>
    </w:p>
    <w:p w14:paraId="4D0B5BC4" w14:textId="77777777" w:rsidR="00324937" w:rsidRPr="00324937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C56A7" w14:textId="7921492A" w:rsidR="00324937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9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937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324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0D7A8" w14:textId="745E0432" w:rsidR="00324937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3ECE5" w14:textId="6096AB73" w:rsidR="00324937" w:rsidRPr="00324937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937">
        <w:rPr>
          <w:rFonts w:ascii="Consolas" w:hAnsi="Consolas" w:cs="Consolas"/>
          <w:color w:val="000000"/>
          <w:sz w:val="19"/>
          <w:szCs w:val="19"/>
        </w:rPr>
        <w:t xml:space="preserve">Bah, al menos al </w:t>
      </w:r>
      <w:proofErr w:type="spellStart"/>
      <w:r w:rsidRPr="00324937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usé esta que sigue, no la otra.</w:t>
      </w:r>
    </w:p>
    <w:p w14:paraId="2FA64C71" w14:textId="19CF5C47" w:rsidR="00324937" w:rsidRPr="00324937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3D660" w14:textId="6B13FEC2" w:rsidR="00324937" w:rsidRPr="00F11392" w:rsidRDefault="00324937" w:rsidP="00324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139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113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1392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F11392">
        <w:rPr>
          <w:rFonts w:ascii="Consolas" w:hAnsi="Consolas" w:cs="Consolas"/>
          <w:color w:val="000000"/>
          <w:sz w:val="19"/>
          <w:szCs w:val="19"/>
        </w:rPr>
        <w:t>;</w:t>
      </w:r>
    </w:p>
    <w:p w14:paraId="01BCB2BA" w14:textId="0F3C3CF0" w:rsidR="00324937" w:rsidRPr="00F11392" w:rsidRDefault="00324937" w:rsidP="00324937">
      <w:pPr>
        <w:tabs>
          <w:tab w:val="left" w:pos="5100"/>
        </w:tabs>
        <w:rPr>
          <w:sz w:val="24"/>
          <w:szCs w:val="24"/>
        </w:rPr>
      </w:pPr>
    </w:p>
    <w:p w14:paraId="14FA74B8" w14:textId="14BE0C5F" w:rsidR="00324937" w:rsidRDefault="00324937" w:rsidP="00324937">
      <w:pPr>
        <w:tabs>
          <w:tab w:val="left" w:pos="5100"/>
        </w:tabs>
        <w:rPr>
          <w:sz w:val="24"/>
          <w:szCs w:val="24"/>
        </w:rPr>
      </w:pPr>
      <w:proofErr w:type="spellStart"/>
      <w:r w:rsidRPr="00324937">
        <w:rPr>
          <w:sz w:val="24"/>
          <w:szCs w:val="24"/>
        </w:rPr>
        <w:t>DisplayName</w:t>
      </w:r>
      <w:proofErr w:type="spellEnd"/>
      <w:r w:rsidRPr="00324937">
        <w:rPr>
          <w:sz w:val="24"/>
          <w:szCs w:val="24"/>
        </w:rPr>
        <w:t xml:space="preserve"> es para que muestre e</w:t>
      </w:r>
      <w:r>
        <w:rPr>
          <w:sz w:val="24"/>
          <w:szCs w:val="24"/>
        </w:rPr>
        <w:t>l nombre que se indica.</w:t>
      </w:r>
    </w:p>
    <w:p w14:paraId="59ED5FFE" w14:textId="3A5538FF" w:rsidR="00324937" w:rsidRDefault="00324937" w:rsidP="00324937">
      <w:pPr>
        <w:tabs>
          <w:tab w:val="left" w:pos="51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indica que el campo no puede estar vacío. </w:t>
      </w:r>
    </w:p>
    <w:p w14:paraId="7278530B" w14:textId="0D16C6FC" w:rsidR="00B23490" w:rsidRDefault="00B23490" w:rsidP="00324937">
      <w:pPr>
        <w:tabs>
          <w:tab w:val="left" w:pos="5100"/>
        </w:tabs>
        <w:rPr>
          <w:sz w:val="24"/>
          <w:szCs w:val="24"/>
        </w:rPr>
      </w:pPr>
    </w:p>
    <w:p w14:paraId="3DDC59EF" w14:textId="65DF6D3F" w:rsidR="00B23490" w:rsidRDefault="00B23490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Deja en claro que las validaciones las hace en el modelo.</w:t>
      </w:r>
    </w:p>
    <w:p w14:paraId="476EEA18" w14:textId="3A2C92CF" w:rsidR="00B23490" w:rsidRDefault="00B23490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Agrega una interfaz 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. Reitera que según DIP, el principio Solid de inversión de las dependencias, los detalles deben depender de las abstracciones. La capa de acceso a datos debe depender del dominio. En dicha interfaz define los comportamientos para el acceso a datos.</w:t>
      </w:r>
    </w:p>
    <w:p w14:paraId="5B08E298" w14:textId="14411380" w:rsidR="00B23490" w:rsidRDefault="00B23490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agrega otra interfaz.</w:t>
      </w:r>
    </w:p>
    <w:p w14:paraId="1F95CCE0" w14:textId="50E169C4" w:rsidR="00F11392" w:rsidRDefault="00F11392" w:rsidP="00324937">
      <w:pPr>
        <w:tabs>
          <w:tab w:val="left" w:pos="5100"/>
        </w:tabs>
        <w:rPr>
          <w:sz w:val="24"/>
          <w:szCs w:val="24"/>
        </w:rPr>
      </w:pPr>
    </w:p>
    <w:p w14:paraId="72A36D79" w14:textId="1ED86D06" w:rsidR="00F11392" w:rsidRPr="00F11392" w:rsidRDefault="00F11392" w:rsidP="00F11392">
      <w:pPr>
        <w:tabs>
          <w:tab w:val="left" w:pos="5100"/>
        </w:tabs>
        <w:jc w:val="right"/>
        <w:rPr>
          <w:sz w:val="28"/>
          <w:szCs w:val="28"/>
        </w:rPr>
      </w:pPr>
      <w:proofErr w:type="spellStart"/>
      <w:r w:rsidRPr="00F11392">
        <w:rPr>
          <w:sz w:val="28"/>
          <w:szCs w:val="28"/>
        </w:rPr>
        <w:t>ConnectionString</w:t>
      </w:r>
      <w:proofErr w:type="spellEnd"/>
      <w:r w:rsidRPr="00F11392">
        <w:rPr>
          <w:sz w:val="28"/>
          <w:szCs w:val="28"/>
        </w:rPr>
        <w:t xml:space="preserve"> </w:t>
      </w:r>
    </w:p>
    <w:p w14:paraId="6FDB4A41" w14:textId="093EADBC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Dice que se puede agregar en </w:t>
      </w: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y quizás esa sea la mejor práctica.</w:t>
      </w:r>
    </w:p>
    <w:p w14:paraId="449BC24A" w14:textId="14777E68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Por otro lado, el lo hace desde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, yendo a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.</w:t>
      </w:r>
    </w:p>
    <w:p w14:paraId="473921EA" w14:textId="68FFA4D2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E8D0E0" wp14:editId="764049D9">
            <wp:extent cx="5038725" cy="1495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F770" w14:textId="4ED3C44B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Se agrega solito a </w:t>
      </w:r>
      <w:proofErr w:type="spellStart"/>
      <w:r>
        <w:rPr>
          <w:sz w:val="24"/>
          <w:szCs w:val="24"/>
        </w:rPr>
        <w:t>App.Config</w:t>
      </w:r>
      <w:proofErr w:type="spellEnd"/>
    </w:p>
    <w:p w14:paraId="179F3EF8" w14:textId="2D1E4B16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5FC6F" wp14:editId="1C20B5AA">
            <wp:extent cx="5391150" cy="714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CA9" w14:textId="712F04BA" w:rsidR="00F11392" w:rsidRDefault="00F11392" w:rsidP="003249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Para poder usar esto hay que agregar la referencia al ensamblado de configuración, así como el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en la clase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>.</w:t>
      </w:r>
    </w:p>
    <w:p w14:paraId="33D53BDF" w14:textId="4F58B97C" w:rsidR="004E5F37" w:rsidRPr="004E5F37" w:rsidRDefault="004E5F37" w:rsidP="004E5F37">
      <w:pPr>
        <w:tabs>
          <w:tab w:val="left" w:pos="5100"/>
        </w:tabs>
        <w:jc w:val="right"/>
        <w:rPr>
          <w:sz w:val="28"/>
          <w:szCs w:val="28"/>
        </w:rPr>
      </w:pPr>
      <w:r w:rsidRPr="004E5F37">
        <w:rPr>
          <w:sz w:val="28"/>
          <w:szCs w:val="28"/>
        </w:rPr>
        <w:t>Inyección de dependencias</w:t>
      </w:r>
    </w:p>
    <w:p w14:paraId="184B994A" w14:textId="5A283FF5" w:rsidR="004E5F37" w:rsidRDefault="001C02FC" w:rsidP="004E5F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La inyección de dependencia trata de como un objeto conoce a otro </w:t>
      </w:r>
      <w:r w:rsidR="004E5F37">
        <w:rPr>
          <w:sz w:val="24"/>
          <w:szCs w:val="24"/>
        </w:rPr>
        <w:t xml:space="preserve">objeto, dependiente, </w:t>
      </w:r>
      <w:r>
        <w:rPr>
          <w:sz w:val="24"/>
          <w:szCs w:val="24"/>
        </w:rPr>
        <w:t>a través de la interfaz</w:t>
      </w:r>
      <w:r w:rsidR="004E5F37">
        <w:rPr>
          <w:sz w:val="24"/>
          <w:szCs w:val="24"/>
        </w:rPr>
        <w:t>.</w:t>
      </w:r>
    </w:p>
    <w:p w14:paraId="552A88F9" w14:textId="51617740" w:rsidR="004E5F37" w:rsidRDefault="004E5F37" w:rsidP="004E5F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Permite gestionar mejor futuros cambios de código. </w:t>
      </w:r>
    </w:p>
    <w:p w14:paraId="2328C15F" w14:textId="56BECD9E" w:rsidR="004E5F37" w:rsidRDefault="004E5F37" w:rsidP="004E5F37">
      <w:pPr>
        <w:tabs>
          <w:tab w:val="left" w:pos="5100"/>
        </w:tabs>
        <w:rPr>
          <w:sz w:val="24"/>
          <w:szCs w:val="24"/>
        </w:rPr>
      </w:pPr>
    </w:p>
    <w:p w14:paraId="70E3028F" w14:textId="783BB404" w:rsidR="00074297" w:rsidRPr="00074297" w:rsidRDefault="00074297" w:rsidP="00074297">
      <w:pPr>
        <w:tabs>
          <w:tab w:val="left" w:pos="5100"/>
        </w:tabs>
        <w:jc w:val="right"/>
        <w:rPr>
          <w:sz w:val="28"/>
          <w:szCs w:val="28"/>
        </w:rPr>
      </w:pPr>
      <w:proofErr w:type="spellStart"/>
      <w:r w:rsidRPr="00074297">
        <w:rPr>
          <w:sz w:val="28"/>
          <w:szCs w:val="28"/>
        </w:rPr>
        <w:t>Singletón</w:t>
      </w:r>
      <w:proofErr w:type="spellEnd"/>
    </w:p>
    <w:p w14:paraId="2575FA83" w14:textId="62A0FD89" w:rsidR="00074297" w:rsidRDefault="00074297" w:rsidP="004E5F37">
      <w:p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>Utiliza esto para que solo se abra un formulario de vista de mascota y no infinitos de ellos.</w:t>
      </w:r>
    </w:p>
    <w:p w14:paraId="552B6954" w14:textId="7D749F51" w:rsidR="005D430F" w:rsidRDefault="005D430F" w:rsidP="004E5F37">
      <w:pPr>
        <w:tabs>
          <w:tab w:val="left" w:pos="5100"/>
        </w:tabs>
        <w:rPr>
          <w:sz w:val="24"/>
          <w:szCs w:val="24"/>
        </w:rPr>
      </w:pPr>
    </w:p>
    <w:p w14:paraId="7C3051E9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64C351ED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42ADBB9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3C0DE3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EDBAD1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(instance==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instance.IsDisposed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4DFC9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9DF3D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E5E9FF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4EB660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75970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EF125B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9FD97F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instance.WindowState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FormWindowState.Minimized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7859A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7D1BB7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instance.WindowState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FormWindowState.Normal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D3338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C2BFDC" w14:textId="77777777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instance.BringToFront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756EE" w14:textId="77777777" w:rsid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EB39C" w14:textId="77777777" w:rsid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0E487" w14:textId="3CB7E1E9" w:rsidR="005D430F" w:rsidRDefault="005D430F" w:rsidP="005D430F">
      <w:pPr>
        <w:tabs>
          <w:tab w:val="left" w:pos="51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2871A" w14:textId="41BF7638" w:rsidR="005D430F" w:rsidRDefault="005D430F" w:rsidP="005D430F">
      <w:pPr>
        <w:tabs>
          <w:tab w:val="left" w:pos="51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Esto lo hace en la clase que se va a instanciar (una sola vez). Luego esto, en la clase que crea la instancia de esa clase:</w:t>
      </w:r>
    </w:p>
    <w:p w14:paraId="1CCBD2E5" w14:textId="6BB86C64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IPetView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PetForm.GetInstance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33A5A7" w14:textId="18CD7345" w:rsidR="005D430F" w:rsidRPr="005D430F" w:rsidRDefault="005D430F" w:rsidP="005D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IPetRepository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 = </w:t>
      </w:r>
      <w:r w:rsidRPr="005D43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PetRepository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sqlConnectionString</w:t>
      </w:r>
      <w:proofErr w:type="spellEnd"/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72493" w14:textId="3566AF57" w:rsidR="005D430F" w:rsidRDefault="005D430F" w:rsidP="005D430F">
      <w:pPr>
        <w:tabs>
          <w:tab w:val="left" w:pos="5100"/>
        </w:tabs>
        <w:rPr>
          <w:rFonts w:ascii="Consolas" w:hAnsi="Consolas" w:cs="Consolas"/>
          <w:color w:val="000000"/>
          <w:sz w:val="19"/>
          <w:szCs w:val="19"/>
        </w:rPr>
      </w:pPr>
      <w:r w:rsidRPr="005D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57944" w14:textId="1D232367" w:rsidR="005D430F" w:rsidRDefault="005D430F" w:rsidP="005D430F">
      <w:pPr>
        <w:tabs>
          <w:tab w:val="left" w:pos="5100"/>
        </w:tabs>
        <w:rPr>
          <w:sz w:val="24"/>
          <w:szCs w:val="24"/>
        </w:rPr>
      </w:pPr>
    </w:p>
    <w:p w14:paraId="6811EF9F" w14:textId="3AB24915" w:rsidR="005D430F" w:rsidRPr="005D430F" w:rsidRDefault="005D430F" w:rsidP="005D430F">
      <w:pPr>
        <w:tabs>
          <w:tab w:val="left" w:pos="5100"/>
        </w:tabs>
        <w:jc w:val="right"/>
        <w:rPr>
          <w:sz w:val="28"/>
          <w:szCs w:val="28"/>
        </w:rPr>
      </w:pPr>
      <w:r w:rsidRPr="005D430F">
        <w:rPr>
          <w:sz w:val="28"/>
          <w:szCs w:val="28"/>
        </w:rPr>
        <w:t>Formulario como contenedor MDI</w:t>
      </w:r>
    </w:p>
    <w:p w14:paraId="64AA6AFE" w14:textId="1B3A9128" w:rsidR="005D430F" w:rsidRDefault="008C283B" w:rsidP="008C283B">
      <w:pPr>
        <w:pStyle w:val="Prrafodelista"/>
        <w:numPr>
          <w:ilvl w:val="0"/>
          <w:numId w:val="1"/>
        </w:num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Marcar en el formulario padre </w:t>
      </w:r>
      <w:proofErr w:type="spellStart"/>
      <w:r>
        <w:rPr>
          <w:sz w:val="24"/>
          <w:szCs w:val="24"/>
        </w:rPr>
        <w:t>IsMdiContainer</w:t>
      </w:r>
      <w:proofErr w:type="spellEnd"/>
      <w:r>
        <w:rPr>
          <w:sz w:val="24"/>
          <w:szCs w:val="24"/>
        </w:rPr>
        <w:t xml:space="preserve"> true;</w:t>
      </w:r>
    </w:p>
    <w:p w14:paraId="30DF5CC3" w14:textId="217D8A78" w:rsidR="008C283B" w:rsidRDefault="008C283B" w:rsidP="008C283B">
      <w:pPr>
        <w:pStyle w:val="Prrafodelista"/>
        <w:numPr>
          <w:ilvl w:val="0"/>
          <w:numId w:val="1"/>
        </w:numPr>
        <w:tabs>
          <w:tab w:val="left" w:pos="5100"/>
        </w:tabs>
        <w:rPr>
          <w:sz w:val="24"/>
          <w:szCs w:val="24"/>
        </w:rPr>
      </w:pPr>
      <w:r>
        <w:rPr>
          <w:sz w:val="24"/>
          <w:szCs w:val="24"/>
        </w:rPr>
        <w:t xml:space="preserve">Usa el método </w:t>
      </w:r>
      <w:proofErr w:type="spell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 xml:space="preserve"> del formulario secundario, se le pasa por parámetro el formulario contenedor padre.</w:t>
      </w:r>
    </w:p>
    <w:p w14:paraId="3EBFD5DD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Form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parentContainer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C5E71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0091E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(instance==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instance.IsDisposed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A853D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C6379F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50AD05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instance.MdiParent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parentContainer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4E51C" w14:textId="030E7382" w:rsidR="008C283B" w:rsidRDefault="008C283B" w:rsidP="008C28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71E4D8" w14:textId="717DE7D1" w:rsidR="008C283B" w:rsidRDefault="008C283B" w:rsidP="008C28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C283B">
        <w:rPr>
          <w:sz w:val="24"/>
          <w:szCs w:val="24"/>
        </w:rPr>
        <w:t>Donde se instancia esa clase s</w:t>
      </w:r>
      <w:r>
        <w:rPr>
          <w:sz w:val="24"/>
          <w:szCs w:val="24"/>
        </w:rPr>
        <w:t>e pone:</w:t>
      </w:r>
    </w:p>
    <w:p w14:paraId="0633296D" w14:textId="7E22A596" w:rsidR="008C283B" w:rsidRDefault="008C283B" w:rsidP="008C283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IPetView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PetForm.GetInstance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((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MainView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mainView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75538" w14:textId="77777777" w:rsidR="008C283B" w:rsidRDefault="008C283B" w:rsidP="008C283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28E5B" w14:textId="2CAF8375" w:rsidR="008C283B" w:rsidRPr="008C283B" w:rsidRDefault="008C283B" w:rsidP="008C28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83B">
        <w:rPr>
          <w:rFonts w:ascii="Consolas" w:hAnsi="Consolas" w:cs="Consolas"/>
          <w:color w:val="000000"/>
          <w:sz w:val="19"/>
          <w:szCs w:val="19"/>
        </w:rPr>
        <w:t xml:space="preserve">Para que ocupe todo el espacio y no tenga bordes: </w:t>
      </w:r>
    </w:p>
    <w:p w14:paraId="7496B423" w14:textId="77777777" w:rsid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74565" w14:textId="586EDBC2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(instance==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instance.IsDisposed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9CE335F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8C28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PetForm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958AC5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instance.MdiParent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parentContainer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97772" w14:textId="77777777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instance.FormBorderStyle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FormBorderStyle.None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3C7FF" w14:textId="11A534E5" w:rsidR="008C283B" w:rsidRPr="008C283B" w:rsidRDefault="008C283B" w:rsidP="008C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instance.Dock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>DockStyle.Fill</w:t>
      </w:r>
      <w:proofErr w:type="spellEnd"/>
      <w:r w:rsidRPr="008C28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2CE95" w14:textId="01E3405B" w:rsidR="008C283B" w:rsidRDefault="008C283B" w:rsidP="008C283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C4DDA26" wp14:editId="7A2FAA05">
            <wp:extent cx="539115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9617" w14:textId="19266F59" w:rsidR="00BC39B1" w:rsidRPr="00BC39B1" w:rsidRDefault="00BC39B1" w:rsidP="00BC39B1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</w:p>
    <w:p w14:paraId="728A6293" w14:textId="3B166970" w:rsidR="00BC39B1" w:rsidRPr="00BC39B1" w:rsidRDefault="00BC39B1" w:rsidP="00BC39B1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C39B1">
        <w:rPr>
          <w:rFonts w:ascii="Consolas" w:hAnsi="Consolas" w:cs="Consolas"/>
          <w:color w:val="000000"/>
          <w:sz w:val="24"/>
          <w:szCs w:val="24"/>
        </w:rPr>
        <w:t>Responsividad</w:t>
      </w:r>
      <w:proofErr w:type="spellEnd"/>
    </w:p>
    <w:p w14:paraId="65D7BA56" w14:textId="20146E7A" w:rsidR="00BC39B1" w:rsidRDefault="00BC39B1" w:rsidP="00BC39B1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</w:p>
    <w:p w14:paraId="4ADF141D" w14:textId="334CBB2B" w:rsidR="00BC39B1" w:rsidRDefault="008342C9" w:rsidP="00BC39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Selecciona los botones y les modifica el anchor. Estaban 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Top,Left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y les pone Top,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1B53272" w14:textId="1EC9F4CC" w:rsidR="008342C9" w:rsidRDefault="008342C9" w:rsidP="00BC39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top,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</w:p>
    <w:p w14:paraId="44C0FD37" w14:textId="3E29E3E4" w:rsidR="008342C9" w:rsidRDefault="008342C9" w:rsidP="00BC39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dataGridView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le pone los 4 costados.</w:t>
      </w:r>
    </w:p>
    <w:p w14:paraId="68187E23" w14:textId="0EABFC87" w:rsidR="00113A28" w:rsidRDefault="00113A28" w:rsidP="00BC39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E57DE7" w14:textId="091BBF0B" w:rsidR="00BF4D97" w:rsidRDefault="00BF4D97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7CBE59" w14:textId="349F1C66" w:rsidR="00BF4D97" w:rsidRDefault="00BF4D97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113425" w14:textId="037CACC6" w:rsidR="00BF4D97" w:rsidRPr="00BF4D97" w:rsidRDefault="00BF4D97" w:rsidP="00BF4D97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8"/>
          <w:szCs w:val="28"/>
        </w:rPr>
      </w:pPr>
      <w:r w:rsidRPr="00BF4D97">
        <w:rPr>
          <w:rFonts w:ascii="Consolas" w:hAnsi="Consolas" w:cs="Consolas"/>
          <w:color w:val="000000"/>
          <w:sz w:val="28"/>
          <w:szCs w:val="28"/>
        </w:rPr>
        <w:t>Delegados</w:t>
      </w:r>
    </w:p>
    <w:p w14:paraId="3B9522C2" w14:textId="636347F6" w:rsidR="00BF4D97" w:rsidRDefault="00BF4D97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CCA040" w14:textId="36D27890" w:rsidR="00BF4D97" w:rsidRDefault="00BF4D97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 los delegados asocia los eventos con los botones.</w:t>
      </w:r>
    </w:p>
    <w:p w14:paraId="4367FA2A" w14:textId="06F4EC89" w:rsidR="004F280B" w:rsidRDefault="004F280B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22FDFC" w14:textId="4276B1EB" w:rsidR="004F280B" w:rsidRDefault="004F280B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946A7F" w14:textId="7AE76092" w:rsidR="004F280B" w:rsidRPr="004F280B" w:rsidRDefault="004F280B" w:rsidP="004F280B">
      <w:pPr>
        <w:pStyle w:val="Prrafodelista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8"/>
          <w:szCs w:val="28"/>
        </w:rPr>
      </w:pPr>
      <w:r w:rsidRPr="004F280B">
        <w:rPr>
          <w:rFonts w:ascii="Consolas" w:hAnsi="Consolas" w:cs="Consolas"/>
          <w:color w:val="000000"/>
          <w:sz w:val="28"/>
          <w:szCs w:val="28"/>
        </w:rPr>
        <w:t>+Validaciones</w:t>
      </w:r>
    </w:p>
    <w:p w14:paraId="0FB3E0AD" w14:textId="77777777" w:rsidR="004F280B" w:rsidRDefault="004F280B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70B82E" w14:textId="1EA088FC" w:rsidR="004F280B" w:rsidRDefault="004F280B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Agrega una clase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al presentador</w:t>
      </w:r>
    </w:p>
    <w:p w14:paraId="03A2FBBF" w14:textId="77777777" w:rsidR="004F280B" w:rsidRPr="00BC39B1" w:rsidRDefault="004F280B" w:rsidP="00113A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4F280B" w:rsidRPr="00BC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32D"/>
    <w:multiLevelType w:val="hybridMultilevel"/>
    <w:tmpl w:val="80943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B393C"/>
    <w:multiLevelType w:val="hybridMultilevel"/>
    <w:tmpl w:val="8094338C"/>
    <w:lvl w:ilvl="0" w:tplc="9E465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22710">
    <w:abstractNumId w:val="1"/>
  </w:num>
  <w:num w:numId="2" w16cid:durableId="5374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5E"/>
    <w:rsid w:val="00074297"/>
    <w:rsid w:val="00113A28"/>
    <w:rsid w:val="001C02FC"/>
    <w:rsid w:val="00324937"/>
    <w:rsid w:val="003D605E"/>
    <w:rsid w:val="004E5F37"/>
    <w:rsid w:val="004F280B"/>
    <w:rsid w:val="005D430F"/>
    <w:rsid w:val="006B76A9"/>
    <w:rsid w:val="007D41A4"/>
    <w:rsid w:val="008342C9"/>
    <w:rsid w:val="008C283B"/>
    <w:rsid w:val="009A48DA"/>
    <w:rsid w:val="00AD66EB"/>
    <w:rsid w:val="00B23490"/>
    <w:rsid w:val="00BC39B1"/>
    <w:rsid w:val="00BF4D97"/>
    <w:rsid w:val="00E45B62"/>
    <w:rsid w:val="00E46FD3"/>
    <w:rsid w:val="00F1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7138"/>
  <w15:chartTrackingRefBased/>
  <w15:docId w15:val="{3BD78309-A2F4-459C-9260-C852FDD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6</cp:revision>
  <dcterms:created xsi:type="dcterms:W3CDTF">2023-05-29T22:26:00Z</dcterms:created>
  <dcterms:modified xsi:type="dcterms:W3CDTF">2023-06-01T06:07:00Z</dcterms:modified>
</cp:coreProperties>
</file>