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FAF" w14:textId="3ADC3DE0" w:rsidR="00B8354E" w:rsidRPr="00572B6F" w:rsidRDefault="00572B6F" w:rsidP="00572B6F">
      <w:pPr>
        <w:jc w:val="center"/>
        <w:rPr>
          <w:sz w:val="28"/>
          <w:szCs w:val="28"/>
          <w:lang w:val="es-AR"/>
        </w:rPr>
      </w:pPr>
      <w:r w:rsidRPr="00572B6F">
        <w:rPr>
          <w:sz w:val="28"/>
          <w:szCs w:val="28"/>
          <w:lang w:val="es-AR"/>
        </w:rPr>
        <w:t>Código limpio</w:t>
      </w:r>
    </w:p>
    <w:p w14:paraId="2E3E8D2C" w14:textId="46C0BA26" w:rsidR="00572B6F" w:rsidRDefault="00572B6F">
      <w:pPr>
        <w:rPr>
          <w:lang w:val="es-AR"/>
        </w:rPr>
      </w:pPr>
      <w:r>
        <w:rPr>
          <w:lang w:val="es-AR"/>
        </w:rPr>
        <w:t>Dice que no alcanza con que el código funcione. Además debe ser fácil de leer.</w:t>
      </w:r>
    </w:p>
    <w:p w14:paraId="6AB226A2" w14:textId="3A111555" w:rsidR="00572B6F" w:rsidRDefault="00572B6F">
      <w:pPr>
        <w:rPr>
          <w:lang w:val="es-AR"/>
        </w:rPr>
      </w:pPr>
      <w:r>
        <w:rPr>
          <w:lang w:val="es-AR"/>
        </w:rPr>
        <w:t>Evitar nombres anti intuitivos, anidamientos complejos y grandes bloques de código.</w:t>
      </w:r>
    </w:p>
    <w:p w14:paraId="3C6C4295" w14:textId="723CDAC4" w:rsidR="00357FD5" w:rsidRDefault="00357FD5">
      <w:pPr>
        <w:rPr>
          <w:lang w:val="es-AR"/>
        </w:rPr>
      </w:pPr>
      <w:r>
        <w:rPr>
          <w:lang w:val="es-AR"/>
        </w:rPr>
        <w:t>Respecto de los lenguajes tipados, dice que su mayor fuerte no es hacer el código mas legible (eso es algo secundario), sino que ayuda a prevenir errores.</w:t>
      </w:r>
    </w:p>
    <w:p w14:paraId="23A18F03" w14:textId="07F818AC" w:rsidR="003B2773" w:rsidRDefault="003B2773">
      <w:pPr>
        <w:rPr>
          <w:lang w:val="es-AR"/>
        </w:rPr>
      </w:pPr>
    </w:p>
    <w:p w14:paraId="53D722E6" w14:textId="421E52C6" w:rsidR="003B2773" w:rsidRPr="003B2773" w:rsidRDefault="003B2773" w:rsidP="003B2773">
      <w:pPr>
        <w:jc w:val="center"/>
        <w:rPr>
          <w:sz w:val="32"/>
          <w:szCs w:val="32"/>
          <w:lang w:val="es-AR"/>
        </w:rPr>
      </w:pPr>
      <w:r w:rsidRPr="003B2773">
        <w:rPr>
          <w:sz w:val="32"/>
          <w:szCs w:val="32"/>
          <w:lang w:val="es-AR"/>
        </w:rPr>
        <w:t>Naming</w:t>
      </w:r>
    </w:p>
    <w:p w14:paraId="69CEC553" w14:textId="41C6DF85" w:rsidR="00580C7A" w:rsidRDefault="00580C7A">
      <w:pPr>
        <w:rPr>
          <w:lang w:val="es-AR"/>
        </w:rPr>
      </w:pPr>
      <w:r>
        <w:rPr>
          <w:lang w:val="es-AR"/>
        </w:rPr>
        <w:t>El nombre debe</w:t>
      </w:r>
      <w:r w:rsidR="003B2773">
        <w:rPr>
          <w:lang w:val="es-AR"/>
        </w:rPr>
        <w:t xml:space="preserve"> ser significativo. Debe traducir que contiene la variable, o la función.</w:t>
      </w:r>
    </w:p>
    <w:p w14:paraId="0579B74E" w14:textId="4EA01F8E" w:rsidR="0089214D" w:rsidRDefault="0089214D" w:rsidP="0089214D">
      <w:pPr>
        <w:jc w:val="right"/>
        <w:rPr>
          <w:lang w:val="es-AR"/>
        </w:rPr>
      </w:pPr>
      <w:r>
        <w:rPr>
          <w:lang w:val="es-AR"/>
        </w:rPr>
        <w:t>Casing. 4 tipos:</w:t>
      </w:r>
    </w:p>
    <w:p w14:paraId="6FE76133" w14:textId="75F91270" w:rsidR="00AA2AC7" w:rsidRPr="000B580B" w:rsidRDefault="00AA2AC7" w:rsidP="00AA2AC7">
      <w:r w:rsidRPr="000B580B">
        <w:t>snake_case</w:t>
      </w:r>
    </w:p>
    <w:p w14:paraId="6F4552AA" w14:textId="0235CEB4" w:rsidR="00AA2AC7" w:rsidRPr="00AA2AC7" w:rsidRDefault="00AA2AC7" w:rsidP="00AA2AC7">
      <w:r w:rsidRPr="00AA2AC7">
        <w:t>camelCase Dice que los métodos y fun</w:t>
      </w:r>
      <w:r>
        <w:t>ciones se escriben así (En Java y JavasCript)</w:t>
      </w:r>
    </w:p>
    <w:p w14:paraId="6C4392D3" w14:textId="3B3883E8" w:rsidR="00AA2AC7" w:rsidRPr="00AA2AC7" w:rsidRDefault="00AA2AC7" w:rsidP="00AA2AC7">
      <w:r w:rsidRPr="00AA2AC7">
        <w:t xml:space="preserve">PascalCase. </w:t>
      </w:r>
      <w:r>
        <w:t>Acá solo irían los nombres de las clases.</w:t>
      </w:r>
    </w:p>
    <w:p w14:paraId="0B1FB66F" w14:textId="5FA34310" w:rsidR="00AA2AC7" w:rsidRDefault="00AA2AC7" w:rsidP="00AA2AC7">
      <w:pPr>
        <w:rPr>
          <w:lang w:val="es-AR"/>
        </w:rPr>
      </w:pPr>
      <w:r>
        <w:rPr>
          <w:lang w:val="es-AR"/>
        </w:rPr>
        <w:t>kebab-case que sería &lt;side-drawer&gt;, se usa para html.</w:t>
      </w:r>
    </w:p>
    <w:p w14:paraId="54DA5163" w14:textId="56A84151" w:rsidR="0089214D" w:rsidRDefault="0089214D">
      <w:pPr>
        <w:rPr>
          <w:lang w:val="es-AR"/>
        </w:rPr>
      </w:pPr>
    </w:p>
    <w:p w14:paraId="0FDEA44F" w14:textId="2C186DDD" w:rsidR="000B580B" w:rsidRDefault="000B580B">
      <w:pPr>
        <w:rPr>
          <w:lang w:val="es-AR"/>
        </w:rPr>
      </w:pPr>
      <w:r>
        <w:rPr>
          <w:lang w:val="es-AR"/>
        </w:rPr>
        <w:t>Dice que los nombres de las boolean deben ser preguntas IsActive o loggedIn.</w:t>
      </w:r>
    </w:p>
    <w:p w14:paraId="403B8775" w14:textId="0439DBF5" w:rsidR="004C1ADC" w:rsidRDefault="004C1ADC">
      <w:pPr>
        <w:rPr>
          <w:lang w:val="es-AR"/>
        </w:rPr>
      </w:pPr>
      <w:r>
        <w:rPr>
          <w:lang w:val="es-AR"/>
        </w:rPr>
        <w:t xml:space="preserve">Lo mismo con los métodos booleanos: no deben describir la operación </w:t>
      </w:r>
      <w:r w:rsidR="003609D4">
        <w:rPr>
          <w:lang w:val="es-AR"/>
        </w:rPr>
        <w:t>sino preguntar el resultado: IsValid() o PurchaseIsPaid().</w:t>
      </w:r>
    </w:p>
    <w:p w14:paraId="06AD6673" w14:textId="77777777" w:rsidR="000B580B" w:rsidRPr="00572B6F" w:rsidRDefault="000B580B">
      <w:pPr>
        <w:rPr>
          <w:lang w:val="es-AR"/>
        </w:rPr>
      </w:pPr>
    </w:p>
    <w:sectPr w:rsidR="000B580B" w:rsidRPr="00572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A6"/>
    <w:rsid w:val="000B580B"/>
    <w:rsid w:val="00357FD5"/>
    <w:rsid w:val="003609D4"/>
    <w:rsid w:val="00372E1E"/>
    <w:rsid w:val="00390B5B"/>
    <w:rsid w:val="003B2773"/>
    <w:rsid w:val="004C1ADC"/>
    <w:rsid w:val="00572B6F"/>
    <w:rsid w:val="00580C7A"/>
    <w:rsid w:val="007905A6"/>
    <w:rsid w:val="0089214D"/>
    <w:rsid w:val="00AA2AC7"/>
    <w:rsid w:val="00B8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6CE7"/>
  <w15:chartTrackingRefBased/>
  <w15:docId w15:val="{19EE89C1-E2A4-4722-9537-0EACADA3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7</cp:revision>
  <dcterms:created xsi:type="dcterms:W3CDTF">2023-06-02T00:21:00Z</dcterms:created>
  <dcterms:modified xsi:type="dcterms:W3CDTF">2023-06-21T13:58:00Z</dcterms:modified>
</cp:coreProperties>
</file>