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3i1p0ndljq0y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Pablo Ignacio Campos Valdes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9z79kb6geeoa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Arquitectura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Poseo un alto dominio en la organización y diseño de soluciones multi-tenant. Puedo comprender arquitecturas basadas en APIs REST (FastAPI) y contenedores (Docker/Cloud Run), aunque sigo reforzando el diseño a mayor escala.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Análisis y Desarrollo de Modelos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Alto dominio en el diseño e implementación de modelos de datos. En el contexto de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HVACKTRACK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, me permite modelar correctamente estructuras en Firestore (cláusulas, controles, SOA, agregados materializados).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Internacional en Inglés Intermedio Alto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Dominio aceptable que me permite leer y redactar documentación técnica y normativa en inglés. Requiero fortalecer la fluidez en comunicación oral técnica.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Inteligencia de Negocios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Alto dominio en el análisis de datos, visualización y generación de reportes/dashboards. Me facilita el diseño de matrices de cobertura e informes de brechas (gap analysis).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Análisis y Planificación de Requerimientos Informáticos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Alto dominio en la identificación, levantamiento y estructuración de requerimientos funcionales a partir de documentación real y estándares como ISO/IEC 42001.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Programación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Dominio aceptable para construir módulos, APIs y componentes en la solución. Es una competencia que requiero seguir fortaleciendo mediante la práctica en desarrollo backend (Python/FastAPI) y frontend (React).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Calidad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Alto dominio en verificación de requisitos, aseguramiento de calidad y alineación con estándares normativos, fundamental para la validación de un sistema de gestión GRC.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Gestión de Proyectos Informáticos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Alto dominio para organizar, planificar y controlar las fases de un proyecto informático, gestionando alcance, tiempos y recursos en el marco de la asignatura Capstone.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fzg3uup5q4KPUSzbLLKt6+n9rw==">CgMxLjAyDmguM2kxcDBuZGxqcTB5Mg5oLjl6NzlrYjZnZWVvYTgAciExZWhfOUlFNWVGY2RfZUZZRG5fbUFSTVdoRUE1eTlWVUc=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