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C5B1" w14:textId="77777777" w:rsidR="00AD5871" w:rsidRDefault="00AD5871" w:rsidP="00AD5871">
      <w:pPr>
        <w:widowControl w:val="0"/>
        <w:tabs>
          <w:tab w:val="center" w:pos="4677"/>
          <w:tab w:val="left" w:pos="6675"/>
        </w:tabs>
        <w:spacing w:line="276" w:lineRule="auto"/>
        <w:ind w:left="284"/>
        <w:jc w:val="center"/>
        <w:rPr>
          <w:rFonts w:ascii="Garamond" w:hAnsi="Garamond"/>
          <w:b/>
        </w:rPr>
      </w:pPr>
    </w:p>
    <w:p w14:paraId="5CDBA088" w14:textId="77777777" w:rsidR="003E7EBD" w:rsidRDefault="003E7EBD" w:rsidP="00AD5871">
      <w:pPr>
        <w:widowControl w:val="0"/>
        <w:tabs>
          <w:tab w:val="center" w:pos="4677"/>
          <w:tab w:val="left" w:pos="6675"/>
        </w:tabs>
        <w:spacing w:line="276" w:lineRule="auto"/>
        <w:ind w:left="284"/>
        <w:jc w:val="center"/>
        <w:rPr>
          <w:rFonts w:ascii="Garamond" w:hAnsi="Garamond"/>
          <w:b/>
        </w:rPr>
      </w:pPr>
    </w:p>
    <w:p w14:paraId="7C92CEF8" w14:textId="77777777" w:rsidR="00AD5871" w:rsidRDefault="00AD5871" w:rsidP="00AD5871">
      <w:pPr>
        <w:pStyle w:val="Ttulo2"/>
        <w:pBdr>
          <w:top w:val="single" w:sz="4" w:space="1" w:color="auto"/>
          <w:left w:val="single" w:sz="4" w:space="4" w:color="auto"/>
          <w:bottom w:val="single" w:sz="4" w:space="0" w:color="auto"/>
          <w:right w:val="single" w:sz="4" w:space="4" w:color="auto"/>
        </w:pBdr>
        <w:shd w:val="clear" w:color="auto" w:fill="C0C0C0"/>
        <w:spacing w:line="276" w:lineRule="auto"/>
        <w:jc w:val="center"/>
        <w:rPr>
          <w:rFonts w:ascii="Garamond" w:hAnsi="Garamond"/>
        </w:rPr>
      </w:pPr>
      <w:r>
        <w:rPr>
          <w:rFonts w:ascii="Garamond" w:hAnsi="Garamond"/>
        </w:rPr>
        <w:t>POLÍTICA DE CALIDAD DE</w:t>
      </w:r>
    </w:p>
    <w:p w14:paraId="271AFEB9" w14:textId="5355187A" w:rsidR="00AD5871" w:rsidRDefault="00267DBA" w:rsidP="00AD5871">
      <w:pPr>
        <w:pStyle w:val="Ttulo2"/>
        <w:pBdr>
          <w:top w:val="single" w:sz="4" w:space="1" w:color="auto"/>
          <w:left w:val="single" w:sz="4" w:space="4" w:color="auto"/>
          <w:bottom w:val="single" w:sz="4" w:space="0" w:color="auto"/>
          <w:right w:val="single" w:sz="4" w:space="4" w:color="auto"/>
        </w:pBdr>
        <w:shd w:val="clear" w:color="auto" w:fill="C0C0C0"/>
        <w:spacing w:line="276" w:lineRule="auto"/>
        <w:jc w:val="center"/>
        <w:rPr>
          <w:rFonts w:ascii="Garamond" w:hAnsi="Garamond"/>
        </w:rPr>
      </w:pPr>
      <w:r>
        <w:rPr>
          <w:rFonts w:ascii="Garamond" w:hAnsi="Garamond"/>
        </w:rPr>
        <w:t>GRINOX MONTAJE INDUSTRIAL</w:t>
      </w:r>
      <w:r w:rsidR="00AD5871">
        <w:rPr>
          <w:rFonts w:ascii="Garamond" w:hAnsi="Garamond"/>
        </w:rPr>
        <w:t xml:space="preserve"> S.L.</w:t>
      </w:r>
    </w:p>
    <w:p w14:paraId="51AAD825" w14:textId="77777777" w:rsidR="00AD5871" w:rsidRPr="00CF63E4" w:rsidRDefault="00AD5871" w:rsidP="00AD5871">
      <w:pPr>
        <w:pStyle w:val="Piedepgina"/>
        <w:tabs>
          <w:tab w:val="clear" w:pos="4252"/>
          <w:tab w:val="clear" w:pos="8504"/>
        </w:tabs>
        <w:spacing w:line="360" w:lineRule="auto"/>
        <w:rPr>
          <w:rFonts w:ascii="Garamond" w:hAnsi="Garamond"/>
        </w:rPr>
      </w:pPr>
    </w:p>
    <w:p w14:paraId="2232F496" w14:textId="68823290" w:rsidR="00AD5871" w:rsidRPr="00FB3C97" w:rsidRDefault="00AD5871" w:rsidP="00AD5871">
      <w:pPr>
        <w:pStyle w:val="Textoindependiente"/>
        <w:spacing w:line="360" w:lineRule="auto"/>
        <w:jc w:val="both"/>
        <w:rPr>
          <w:rFonts w:ascii="Garamond" w:hAnsi="Garamond"/>
          <w:b/>
        </w:rPr>
      </w:pPr>
      <w:r w:rsidRPr="00FB3C97">
        <w:rPr>
          <w:rFonts w:ascii="Garamond" w:hAnsi="Garamond"/>
          <w:b/>
        </w:rPr>
        <w:t xml:space="preserve">La </w:t>
      </w:r>
      <w:r w:rsidR="007936F0">
        <w:rPr>
          <w:rFonts w:ascii="Garamond" w:hAnsi="Garamond"/>
          <w:b/>
        </w:rPr>
        <w:t>Dirección</w:t>
      </w:r>
      <w:r w:rsidRPr="00FB3C97">
        <w:rPr>
          <w:rFonts w:ascii="Garamond" w:hAnsi="Garamond"/>
          <w:b/>
        </w:rPr>
        <w:t xml:space="preserve"> define y participa de la Política de Calidad de </w:t>
      </w:r>
      <w:r w:rsidR="00267DBA">
        <w:rPr>
          <w:rFonts w:ascii="Garamond" w:hAnsi="Garamond"/>
          <w:b/>
        </w:rPr>
        <w:t>GRINOX MONTAJE INDUSTRIAL</w:t>
      </w:r>
      <w:r w:rsidR="008B2642">
        <w:rPr>
          <w:rFonts w:ascii="Garamond" w:hAnsi="Garamond"/>
          <w:b/>
        </w:rPr>
        <w:t xml:space="preserve"> </w:t>
      </w:r>
      <w:r>
        <w:rPr>
          <w:rFonts w:ascii="Garamond" w:hAnsi="Garamond"/>
          <w:b/>
        </w:rPr>
        <w:t xml:space="preserve">S.L., </w:t>
      </w:r>
      <w:r w:rsidR="0043321A" w:rsidRPr="007936F0">
        <w:rPr>
          <w:rFonts w:ascii="Garamond" w:hAnsi="Garamond"/>
          <w:b/>
        </w:rPr>
        <w:t xml:space="preserve">empresa especializada en </w:t>
      </w:r>
      <w:r w:rsidR="00267DBA" w:rsidRPr="007936F0">
        <w:rPr>
          <w:rFonts w:ascii="Garamond" w:hAnsi="Garamond"/>
          <w:b/>
        </w:rPr>
        <w:t xml:space="preserve">montaje y mantenimiento </w:t>
      </w:r>
      <w:r w:rsidR="007936F0" w:rsidRPr="007936F0">
        <w:rPr>
          <w:rFonts w:ascii="Garamond" w:hAnsi="Garamond"/>
          <w:b/>
        </w:rPr>
        <w:t>d</w:t>
      </w:r>
      <w:r w:rsidR="00267DBA" w:rsidRPr="007936F0">
        <w:rPr>
          <w:rFonts w:ascii="Garamond" w:hAnsi="Garamond"/>
          <w:b/>
        </w:rPr>
        <w:t xml:space="preserve">e almazaras, </w:t>
      </w:r>
      <w:r w:rsidRPr="00FB3C97">
        <w:rPr>
          <w:rFonts w:ascii="Garamond" w:hAnsi="Garamond"/>
          <w:b/>
        </w:rPr>
        <w:t>teniendo como objetivo básico la satisfacción plena de nuestros clientes como único medio para asegurar la rentabilidad y continuidad de la empresa, persigue la consecución de los siguientes objetivos generales:</w:t>
      </w:r>
    </w:p>
    <w:p w14:paraId="17DDDC9C" w14:textId="77777777" w:rsidR="00AD5871" w:rsidRPr="00C46AEC" w:rsidRDefault="00AD5871" w:rsidP="00AD5871">
      <w:pPr>
        <w:widowControl w:val="0"/>
        <w:spacing w:line="360" w:lineRule="auto"/>
        <w:jc w:val="both"/>
        <w:rPr>
          <w:rFonts w:ascii="Garamond" w:hAnsi="Garamond" w:cs="Arial"/>
        </w:rPr>
      </w:pPr>
    </w:p>
    <w:p w14:paraId="35651667" w14:textId="77777777" w:rsidR="00AD5871" w:rsidRPr="00C46AEC" w:rsidRDefault="00AD5871" w:rsidP="00AD5871">
      <w:pPr>
        <w:widowControl w:val="0"/>
        <w:numPr>
          <w:ilvl w:val="0"/>
          <w:numId w:val="1"/>
        </w:numPr>
        <w:spacing w:before="120" w:after="120" w:line="360" w:lineRule="auto"/>
        <w:ind w:left="568" w:hanging="284"/>
        <w:jc w:val="both"/>
        <w:rPr>
          <w:rFonts w:ascii="Garamond" w:hAnsi="Garamond" w:cs="Arial"/>
        </w:rPr>
      </w:pPr>
      <w:r w:rsidRPr="00C46AEC">
        <w:rPr>
          <w:rFonts w:ascii="Garamond" w:hAnsi="Garamond" w:cs="Arial"/>
        </w:rPr>
        <w:t>Hacer de la Calidad en la prestación del servicio un sello de identidad de nuestra empresa hacia sus clientes.</w:t>
      </w:r>
    </w:p>
    <w:p w14:paraId="02193D12" w14:textId="77777777" w:rsidR="00AD5871" w:rsidRPr="00C46AEC" w:rsidRDefault="00AD5871" w:rsidP="00AD5871">
      <w:pPr>
        <w:widowControl w:val="0"/>
        <w:numPr>
          <w:ilvl w:val="0"/>
          <w:numId w:val="1"/>
        </w:numPr>
        <w:spacing w:before="120" w:after="120" w:line="360" w:lineRule="auto"/>
        <w:ind w:left="568" w:hanging="284"/>
        <w:jc w:val="both"/>
        <w:rPr>
          <w:rFonts w:ascii="Garamond" w:hAnsi="Garamond" w:cs="Arial"/>
        </w:rPr>
      </w:pPr>
      <w:r w:rsidRPr="00866E05">
        <w:rPr>
          <w:rFonts w:ascii="Garamond" w:hAnsi="Garamond" w:cs="Arial"/>
        </w:rPr>
        <w:t>Cumplir con la legislación y los requisitos aplicables</w:t>
      </w:r>
      <w:r w:rsidRPr="00C46AEC">
        <w:rPr>
          <w:rFonts w:ascii="Garamond" w:hAnsi="Garamond" w:cs="Arial"/>
        </w:rPr>
        <w:t>.</w:t>
      </w:r>
    </w:p>
    <w:p w14:paraId="1D48923D" w14:textId="77777777" w:rsidR="00AD5871" w:rsidRPr="00C46AEC" w:rsidRDefault="00AD5871" w:rsidP="00AD5871">
      <w:pPr>
        <w:widowControl w:val="0"/>
        <w:numPr>
          <w:ilvl w:val="0"/>
          <w:numId w:val="1"/>
        </w:numPr>
        <w:spacing w:before="120" w:after="120" w:line="360" w:lineRule="auto"/>
        <w:ind w:left="568" w:hanging="284"/>
        <w:jc w:val="both"/>
        <w:rPr>
          <w:rFonts w:ascii="Garamond" w:hAnsi="Garamond" w:cs="Arial"/>
        </w:rPr>
      </w:pPr>
      <w:r w:rsidRPr="00C46AEC">
        <w:rPr>
          <w:rFonts w:ascii="Garamond" w:hAnsi="Garamond" w:cs="Arial"/>
        </w:rPr>
        <w:t>Comprometer a todos los niveles y personal en el Sistema de Calidad, a través de la motivación, comunicación y formación.</w:t>
      </w:r>
    </w:p>
    <w:p w14:paraId="041EF892" w14:textId="77777777" w:rsidR="00AD5871" w:rsidRPr="00C46AEC" w:rsidRDefault="00AD5871" w:rsidP="00AD5871">
      <w:pPr>
        <w:widowControl w:val="0"/>
        <w:numPr>
          <w:ilvl w:val="0"/>
          <w:numId w:val="1"/>
        </w:numPr>
        <w:spacing w:before="120" w:after="120" w:line="360" w:lineRule="auto"/>
        <w:ind w:left="568" w:hanging="284"/>
        <w:jc w:val="both"/>
        <w:rPr>
          <w:rFonts w:ascii="Garamond" w:hAnsi="Garamond" w:cs="Arial"/>
        </w:rPr>
      </w:pPr>
      <w:r w:rsidRPr="00C46AEC">
        <w:rPr>
          <w:rFonts w:ascii="Garamond" w:hAnsi="Garamond" w:cs="Arial"/>
        </w:rPr>
        <w:t>Efectuar una mejora continua del Sistema de Calidad, poniendo para ello, todos los medios a nuestro alcance.</w:t>
      </w:r>
    </w:p>
    <w:p w14:paraId="3332AB51" w14:textId="77777777" w:rsidR="00AD5871" w:rsidRDefault="00AD5871" w:rsidP="00AD5871">
      <w:pPr>
        <w:widowControl w:val="0"/>
        <w:spacing w:line="360" w:lineRule="auto"/>
        <w:ind w:left="284"/>
        <w:jc w:val="both"/>
        <w:rPr>
          <w:rFonts w:ascii="Garamond" w:hAnsi="Garamond" w:cs="Arial"/>
        </w:rPr>
      </w:pPr>
    </w:p>
    <w:p w14:paraId="39E317B2" w14:textId="77777777" w:rsidR="00AD5871" w:rsidRPr="00C46AEC" w:rsidRDefault="00AD5871" w:rsidP="00AD5871">
      <w:pPr>
        <w:widowControl w:val="0"/>
        <w:spacing w:line="360" w:lineRule="auto"/>
        <w:ind w:left="284"/>
        <w:jc w:val="both"/>
        <w:rPr>
          <w:rFonts w:ascii="Garamond" w:hAnsi="Garamond" w:cs="Arial"/>
        </w:rPr>
      </w:pPr>
    </w:p>
    <w:p w14:paraId="5810D643" w14:textId="77777777" w:rsidR="00AD5871" w:rsidRPr="00C46AEC" w:rsidRDefault="00AD5871" w:rsidP="00AD5871">
      <w:pPr>
        <w:widowControl w:val="0"/>
        <w:spacing w:line="360" w:lineRule="auto"/>
        <w:ind w:left="284"/>
        <w:jc w:val="both"/>
        <w:rPr>
          <w:rFonts w:ascii="Garamond" w:hAnsi="Garamond" w:cs="Arial"/>
        </w:rPr>
      </w:pPr>
      <w:r w:rsidRPr="00C46AEC">
        <w:rPr>
          <w:rFonts w:ascii="Garamond" w:hAnsi="Garamond" w:cs="Arial"/>
        </w:rPr>
        <w:t>Todo el personal de esta empresa es consciente de la importancia de su trabajo para conseguir estos objetivos que se recogen en nuestro Sistema de Calidad, que se declara de obligado cumplimiento.</w:t>
      </w:r>
    </w:p>
    <w:p w14:paraId="18F8B6F0" w14:textId="77777777" w:rsidR="00AD5871" w:rsidRPr="00C46AEC" w:rsidRDefault="00AD5871" w:rsidP="00AD5871">
      <w:pPr>
        <w:widowControl w:val="0"/>
        <w:spacing w:line="360" w:lineRule="auto"/>
        <w:ind w:left="284"/>
        <w:jc w:val="both"/>
        <w:rPr>
          <w:rFonts w:ascii="Garamond" w:hAnsi="Garamond" w:cs="Arial"/>
        </w:rPr>
      </w:pPr>
    </w:p>
    <w:p w14:paraId="188ECC90" w14:textId="0D3DC7AA" w:rsidR="00AD5871" w:rsidRPr="00C46AEC" w:rsidRDefault="00267DBA" w:rsidP="00AD5871">
      <w:pPr>
        <w:widowControl w:val="0"/>
        <w:spacing w:line="360" w:lineRule="auto"/>
        <w:ind w:left="284"/>
        <w:jc w:val="center"/>
        <w:rPr>
          <w:rFonts w:ascii="Garamond" w:hAnsi="Garamond" w:cs="Arial"/>
        </w:rPr>
      </w:pPr>
      <w:r>
        <w:rPr>
          <w:rFonts w:ascii="Garamond" w:hAnsi="Garamond" w:cs="Arial"/>
        </w:rPr>
        <w:t>Bujalance</w:t>
      </w:r>
      <w:r w:rsidR="00AD5871">
        <w:rPr>
          <w:rFonts w:ascii="Garamond" w:hAnsi="Garamond" w:cs="Arial"/>
        </w:rPr>
        <w:t xml:space="preserve">, </w:t>
      </w:r>
      <w:r>
        <w:rPr>
          <w:rFonts w:ascii="Garamond" w:hAnsi="Garamond" w:cs="Arial"/>
        </w:rPr>
        <w:t>23</w:t>
      </w:r>
      <w:r w:rsidR="00AD5871" w:rsidRPr="00C46AEC">
        <w:rPr>
          <w:rFonts w:ascii="Garamond" w:hAnsi="Garamond" w:cs="Arial"/>
        </w:rPr>
        <w:t xml:space="preserve"> de </w:t>
      </w:r>
      <w:proofErr w:type="gramStart"/>
      <w:r w:rsidR="00D737A5">
        <w:rPr>
          <w:rFonts w:ascii="Garamond" w:hAnsi="Garamond" w:cs="Arial"/>
        </w:rPr>
        <w:t>Junio</w:t>
      </w:r>
      <w:proofErr w:type="gramEnd"/>
      <w:r w:rsidR="00AD5871">
        <w:rPr>
          <w:rFonts w:ascii="Garamond" w:hAnsi="Garamond" w:cs="Arial"/>
        </w:rPr>
        <w:t xml:space="preserve"> de 2.025</w:t>
      </w:r>
    </w:p>
    <w:p w14:paraId="394A6CB5" w14:textId="77777777" w:rsidR="00AD5871" w:rsidRDefault="00AD5871" w:rsidP="00AD5871">
      <w:pPr>
        <w:widowControl w:val="0"/>
        <w:spacing w:line="360" w:lineRule="auto"/>
        <w:ind w:left="284"/>
        <w:jc w:val="center"/>
        <w:rPr>
          <w:rFonts w:ascii="Garamond" w:hAnsi="Garamond" w:cs="Arial"/>
        </w:rPr>
      </w:pPr>
    </w:p>
    <w:p w14:paraId="77391EA9" w14:textId="77777777" w:rsidR="00AD5871" w:rsidRPr="00C46AEC" w:rsidRDefault="00AD5871" w:rsidP="00AD5871">
      <w:pPr>
        <w:widowControl w:val="0"/>
        <w:spacing w:line="360" w:lineRule="auto"/>
        <w:ind w:left="284"/>
        <w:jc w:val="center"/>
        <w:rPr>
          <w:rFonts w:ascii="Garamond" w:hAnsi="Garamond" w:cs="Arial"/>
        </w:rPr>
      </w:pPr>
    </w:p>
    <w:p w14:paraId="655A4176" w14:textId="77777777" w:rsidR="00AD5871" w:rsidRPr="00C46AEC" w:rsidRDefault="00AD5871" w:rsidP="00AD5871">
      <w:pPr>
        <w:widowControl w:val="0"/>
        <w:spacing w:line="360" w:lineRule="auto"/>
        <w:ind w:left="284"/>
        <w:jc w:val="center"/>
        <w:rPr>
          <w:rFonts w:ascii="Garamond" w:hAnsi="Garamond" w:cs="Arial"/>
        </w:rPr>
      </w:pPr>
    </w:p>
    <w:p w14:paraId="1B3D75B2" w14:textId="2ADBCB01" w:rsidR="000F30EB" w:rsidRDefault="007936F0" w:rsidP="007936F0">
      <w:pPr>
        <w:ind w:left="2832" w:firstLine="708"/>
      </w:pPr>
      <w:r>
        <w:rPr>
          <w:rFonts w:ascii="Garamond" w:hAnsi="Garamond" w:cs="Arial"/>
        </w:rPr>
        <w:t>DIRECCIÓN</w:t>
      </w:r>
    </w:p>
    <w:sectPr w:rsidR="000F30EB">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CAF4" w14:textId="77777777" w:rsidR="009B3316" w:rsidRDefault="009B3316" w:rsidP="003E7EBD">
      <w:r>
        <w:separator/>
      </w:r>
    </w:p>
  </w:endnote>
  <w:endnote w:type="continuationSeparator" w:id="0">
    <w:p w14:paraId="3DFDF5A6" w14:textId="77777777" w:rsidR="009B3316" w:rsidRDefault="009B3316" w:rsidP="003E7E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AD88" w14:textId="77777777" w:rsidR="009B3316" w:rsidRDefault="009B3316" w:rsidP="003E7EBD">
      <w:r>
        <w:separator/>
      </w:r>
    </w:p>
  </w:footnote>
  <w:footnote w:type="continuationSeparator" w:id="0">
    <w:p w14:paraId="3314A270" w14:textId="77777777" w:rsidR="009B3316" w:rsidRDefault="009B3316" w:rsidP="003E7E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F4B8D" w14:textId="35FCB1EB" w:rsidR="003E7EBD" w:rsidRDefault="003E7EBD">
    <w:pPr>
      <w:pStyle w:val="Encabezado"/>
    </w:pPr>
    <w:r>
      <w:rPr>
        <w:noProof/>
        <w14:ligatures w14:val="standardContextual"/>
      </w:rPr>
      <w:drawing>
        <wp:anchor distT="0" distB="0" distL="114300" distR="114300" simplePos="0" relativeHeight="251658240" behindDoc="0" locked="0" layoutInCell="1" allowOverlap="1" wp14:anchorId="3A424BDA" wp14:editId="72860AFC">
          <wp:simplePos x="0" y="0"/>
          <wp:positionH relativeFrom="margin">
            <wp:posOffset>1435735</wp:posOffset>
          </wp:positionH>
          <wp:positionV relativeFrom="paragraph">
            <wp:posOffset>-335280</wp:posOffset>
          </wp:positionV>
          <wp:extent cx="2372995" cy="1047750"/>
          <wp:effectExtent l="0" t="0" r="8255" b="0"/>
          <wp:wrapSquare wrapText="bothSides"/>
          <wp:docPr id="750990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90409" name="Imagen 750990409"/>
                  <pic:cNvPicPr/>
                </pic:nvPicPr>
                <pic:blipFill>
                  <a:blip r:embed="rId1">
                    <a:extLst>
                      <a:ext uri="{28A0092B-C50C-407E-A947-70E740481C1C}">
                        <a14:useLocalDpi xmlns:a14="http://schemas.microsoft.com/office/drawing/2010/main" val="0"/>
                      </a:ext>
                    </a:extLst>
                  </a:blip>
                  <a:stretch>
                    <a:fillRect/>
                  </a:stretch>
                </pic:blipFill>
                <pic:spPr>
                  <a:xfrm>
                    <a:off x="0" y="0"/>
                    <a:ext cx="2372995" cy="10477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07409"/>
    <w:multiLevelType w:val="hybridMultilevel"/>
    <w:tmpl w:val="B7167178"/>
    <w:lvl w:ilvl="0" w:tplc="AB7E9B06">
      <w:start w:val="1"/>
      <w:numFmt w:val="bullet"/>
      <w:lvlText w:val=""/>
      <w:lvlJc w:val="left"/>
      <w:pPr>
        <w:tabs>
          <w:tab w:val="num" w:pos="644"/>
        </w:tabs>
        <w:ind w:left="567" w:hanging="283"/>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178199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871"/>
    <w:rsid w:val="00070B9F"/>
    <w:rsid w:val="000F30EB"/>
    <w:rsid w:val="001A5B31"/>
    <w:rsid w:val="00267DBA"/>
    <w:rsid w:val="003E7EBD"/>
    <w:rsid w:val="0043321A"/>
    <w:rsid w:val="006C11C4"/>
    <w:rsid w:val="007936F0"/>
    <w:rsid w:val="008B2642"/>
    <w:rsid w:val="009B3316"/>
    <w:rsid w:val="00A1697D"/>
    <w:rsid w:val="00AD5871"/>
    <w:rsid w:val="00BD6EE0"/>
    <w:rsid w:val="00D737A5"/>
    <w:rsid w:val="00F33C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D7617C"/>
  <w15:chartTrackingRefBased/>
  <w15:docId w15:val="{8762B1F3-756E-4683-95A8-5C9A71329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871"/>
    <w:pPr>
      <w:spacing w:after="0" w:line="240" w:lineRule="auto"/>
    </w:pPr>
    <w:rPr>
      <w:rFonts w:ascii="Times New Roman" w:eastAsia="Times New Roman" w:hAnsi="Times New Roman" w:cs="Times New Roman"/>
      <w:kern w:val="0"/>
      <w:sz w:val="24"/>
      <w:szCs w:val="24"/>
      <w:lang w:eastAsia="es-ES"/>
      <w14:ligatures w14:val="none"/>
    </w:rPr>
  </w:style>
  <w:style w:type="paragraph" w:styleId="Ttulo1">
    <w:name w:val="heading 1"/>
    <w:basedOn w:val="Normal"/>
    <w:next w:val="Normal"/>
    <w:link w:val="Ttulo1Car"/>
    <w:uiPriority w:val="9"/>
    <w:qFormat/>
    <w:rsid w:val="00AD5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nhideWhenUsed/>
    <w:qFormat/>
    <w:rsid w:val="00AD5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58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58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58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587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587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587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587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58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58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58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58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58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58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58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58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5871"/>
    <w:rPr>
      <w:rFonts w:eastAsiaTheme="majorEastAsia" w:cstheme="majorBidi"/>
      <w:color w:val="272727" w:themeColor="text1" w:themeTint="D8"/>
    </w:rPr>
  </w:style>
  <w:style w:type="paragraph" w:styleId="Ttulo">
    <w:name w:val="Title"/>
    <w:basedOn w:val="Normal"/>
    <w:next w:val="Normal"/>
    <w:link w:val="TtuloCar"/>
    <w:uiPriority w:val="10"/>
    <w:qFormat/>
    <w:rsid w:val="00AD587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58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58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58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5871"/>
    <w:pPr>
      <w:spacing w:before="160"/>
      <w:jc w:val="center"/>
    </w:pPr>
    <w:rPr>
      <w:i/>
      <w:iCs/>
      <w:color w:val="404040" w:themeColor="text1" w:themeTint="BF"/>
    </w:rPr>
  </w:style>
  <w:style w:type="character" w:customStyle="1" w:styleId="CitaCar">
    <w:name w:val="Cita Car"/>
    <w:basedOn w:val="Fuentedeprrafopredeter"/>
    <w:link w:val="Cita"/>
    <w:uiPriority w:val="29"/>
    <w:rsid w:val="00AD5871"/>
    <w:rPr>
      <w:i/>
      <w:iCs/>
      <w:color w:val="404040" w:themeColor="text1" w:themeTint="BF"/>
    </w:rPr>
  </w:style>
  <w:style w:type="paragraph" w:styleId="Prrafodelista">
    <w:name w:val="List Paragraph"/>
    <w:basedOn w:val="Normal"/>
    <w:uiPriority w:val="34"/>
    <w:qFormat/>
    <w:rsid w:val="00AD5871"/>
    <w:pPr>
      <w:ind w:left="720"/>
      <w:contextualSpacing/>
    </w:pPr>
  </w:style>
  <w:style w:type="character" w:styleId="nfasisintenso">
    <w:name w:val="Intense Emphasis"/>
    <w:basedOn w:val="Fuentedeprrafopredeter"/>
    <w:uiPriority w:val="21"/>
    <w:qFormat/>
    <w:rsid w:val="00AD5871"/>
    <w:rPr>
      <w:i/>
      <w:iCs/>
      <w:color w:val="0F4761" w:themeColor="accent1" w:themeShade="BF"/>
    </w:rPr>
  </w:style>
  <w:style w:type="paragraph" w:styleId="Citadestacada">
    <w:name w:val="Intense Quote"/>
    <w:basedOn w:val="Normal"/>
    <w:next w:val="Normal"/>
    <w:link w:val="CitadestacadaCar"/>
    <w:uiPriority w:val="30"/>
    <w:qFormat/>
    <w:rsid w:val="00AD5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5871"/>
    <w:rPr>
      <w:i/>
      <w:iCs/>
      <w:color w:val="0F4761" w:themeColor="accent1" w:themeShade="BF"/>
    </w:rPr>
  </w:style>
  <w:style w:type="character" w:styleId="Referenciaintensa">
    <w:name w:val="Intense Reference"/>
    <w:basedOn w:val="Fuentedeprrafopredeter"/>
    <w:uiPriority w:val="32"/>
    <w:qFormat/>
    <w:rsid w:val="00AD5871"/>
    <w:rPr>
      <w:b/>
      <w:bCs/>
      <w:smallCaps/>
      <w:color w:val="0F4761" w:themeColor="accent1" w:themeShade="BF"/>
      <w:spacing w:val="5"/>
    </w:rPr>
  </w:style>
  <w:style w:type="paragraph" w:styleId="Piedepgina">
    <w:name w:val="footer"/>
    <w:basedOn w:val="Normal"/>
    <w:link w:val="PiedepginaCar"/>
    <w:rsid w:val="00AD5871"/>
    <w:pPr>
      <w:tabs>
        <w:tab w:val="center" w:pos="4252"/>
        <w:tab w:val="right" w:pos="8504"/>
      </w:tabs>
    </w:pPr>
  </w:style>
  <w:style w:type="character" w:customStyle="1" w:styleId="PiedepginaCar">
    <w:name w:val="Pie de página Car"/>
    <w:basedOn w:val="Fuentedeprrafopredeter"/>
    <w:link w:val="Piedepgina"/>
    <w:rsid w:val="00AD5871"/>
    <w:rPr>
      <w:rFonts w:ascii="Times New Roman" w:eastAsia="Times New Roman" w:hAnsi="Times New Roman" w:cs="Times New Roman"/>
      <w:kern w:val="0"/>
      <w:sz w:val="24"/>
      <w:szCs w:val="24"/>
      <w:lang w:eastAsia="es-ES"/>
      <w14:ligatures w14:val="none"/>
    </w:rPr>
  </w:style>
  <w:style w:type="paragraph" w:styleId="Textoindependiente">
    <w:name w:val="Body Text"/>
    <w:basedOn w:val="Normal"/>
    <w:link w:val="TextoindependienteCar"/>
    <w:rsid w:val="00AD5871"/>
    <w:pPr>
      <w:spacing w:after="120"/>
    </w:pPr>
  </w:style>
  <w:style w:type="character" w:customStyle="1" w:styleId="TextoindependienteCar">
    <w:name w:val="Texto independiente Car"/>
    <w:basedOn w:val="Fuentedeprrafopredeter"/>
    <w:link w:val="Textoindependiente"/>
    <w:rsid w:val="00AD5871"/>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7EBD"/>
    <w:pPr>
      <w:tabs>
        <w:tab w:val="center" w:pos="4252"/>
        <w:tab w:val="right" w:pos="8504"/>
      </w:tabs>
    </w:pPr>
  </w:style>
  <w:style w:type="character" w:customStyle="1" w:styleId="EncabezadoCar">
    <w:name w:val="Encabezado Car"/>
    <w:basedOn w:val="Fuentedeprrafopredeter"/>
    <w:link w:val="Encabezado"/>
    <w:uiPriority w:val="99"/>
    <w:rsid w:val="003E7EBD"/>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164</Words>
  <Characters>905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dc:creator>
  <cp:keywords/>
  <dc:description/>
  <cp:lastModifiedBy>Lucia</cp:lastModifiedBy>
  <cp:revision>5</cp:revision>
  <dcterms:created xsi:type="dcterms:W3CDTF">2025-05-21T09:36:00Z</dcterms:created>
  <dcterms:modified xsi:type="dcterms:W3CDTF">2025-07-17T08:20:00Z</dcterms:modified>
</cp:coreProperties>
</file>