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2026-06-11T22:50:11+00:00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10: Politics/Geo Anomaly Monitor Prototype; Swiss-Referendum als laufender Side-Track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488 passed in 51.95s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25 Polymarket-Snapshots; latest Polymarket Yes 21.5%, latest poll Yes 45.0%, raw gap -23.5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308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75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94 Testdateien; 488 passed in 51.95s.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25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21.5%; latest poll Yes 45.0%; raw gap -23.5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-25.5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-16.5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