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1D2D" w14:textId="77777777" w:rsidR="00BF53FF" w:rsidRDefault="00000000">
      <w:pPr>
        <w:shd w:val="clear" w:color="auto" w:fill="00B050"/>
        <w:spacing w:after="0" w:line="255" w:lineRule="auto"/>
        <w:ind w:left="2067" w:right="458" w:hanging="2067"/>
      </w:pPr>
      <w:r>
        <w:rPr>
          <w:rFonts w:ascii="Arial" w:eastAsia="Arial" w:hAnsi="Arial" w:cs="Arial"/>
          <w:color w:val="222222"/>
          <w:sz w:val="24"/>
        </w:rPr>
        <w:t xml:space="preserve"> </w:t>
      </w:r>
      <w:r>
        <w:rPr>
          <w:rFonts w:ascii="Cambria" w:eastAsia="Cambria" w:hAnsi="Cambria" w:cs="Cambria"/>
          <w:color w:val="222222"/>
          <w:sz w:val="45"/>
        </w:rPr>
        <w:t>LA COOPERATIVE CONSTRUISONS POUR TOI AU CONGOBRAZZAVILLE</w:t>
      </w:r>
      <w:r>
        <w:t xml:space="preserve"> </w:t>
      </w:r>
    </w:p>
    <w:p w14:paraId="299A37F7" w14:textId="77777777" w:rsidR="00BF53FF" w:rsidRDefault="00000000">
      <w:pPr>
        <w:spacing w:after="504"/>
      </w:pPr>
      <w:r>
        <w:rPr>
          <w:rFonts w:ascii="Arial" w:eastAsia="Arial" w:hAnsi="Arial" w:cs="Arial"/>
          <w:color w:val="222222"/>
          <w:sz w:val="24"/>
        </w:rPr>
        <w:t xml:space="preserve"> </w:t>
      </w:r>
    </w:p>
    <w:p w14:paraId="1C61D8DF" w14:textId="77777777" w:rsidR="00BF53FF" w:rsidRDefault="00000000">
      <w:pPr>
        <w:pStyle w:val="Titre1"/>
        <w:spacing w:after="175"/>
        <w:ind w:left="63"/>
      </w:pPr>
      <w:r>
        <w:t xml:space="preserve">INTRODUCTION  </w:t>
      </w:r>
    </w:p>
    <w:p w14:paraId="70C9AA31" w14:textId="77777777" w:rsidR="00BF53FF" w:rsidRDefault="00000000">
      <w:pPr>
        <w:spacing w:after="0"/>
        <w:ind w:right="1229"/>
      </w:pPr>
      <w:r>
        <w:rPr>
          <w:rFonts w:ascii="Arial" w:eastAsia="Arial" w:hAnsi="Arial" w:cs="Arial"/>
          <w:color w:val="222222"/>
          <w:sz w:val="24"/>
        </w:rPr>
        <w:t xml:space="preserve">  </w:t>
      </w:r>
    </w:p>
    <w:p w14:paraId="03930913" w14:textId="77777777" w:rsidR="00BF53FF" w:rsidRDefault="00000000">
      <w:pPr>
        <w:spacing w:after="0"/>
        <w:ind w:right="1175"/>
        <w:jc w:val="right"/>
      </w:pPr>
      <w:r>
        <w:rPr>
          <w:noProof/>
        </w:rPr>
        <w:drawing>
          <wp:inline distT="0" distB="0" distL="0" distR="0" wp14:anchorId="28011352" wp14:editId="4C4EE89C">
            <wp:extent cx="4743450" cy="250507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4743450" cy="2505075"/>
                    </a:xfrm>
                    <a:prstGeom prst="rect">
                      <a:avLst/>
                    </a:prstGeom>
                  </pic:spPr>
                </pic:pic>
              </a:graphicData>
            </a:graphic>
          </wp:inline>
        </w:drawing>
      </w:r>
      <w:r>
        <w:rPr>
          <w:rFonts w:ascii="Arial" w:eastAsia="Arial" w:hAnsi="Arial" w:cs="Arial"/>
          <w:color w:val="222222"/>
          <w:sz w:val="24"/>
        </w:rPr>
        <w:t xml:space="preserve"> </w:t>
      </w:r>
    </w:p>
    <w:p w14:paraId="501F193D" w14:textId="5196297E" w:rsidR="00BF53FF" w:rsidRDefault="00000000" w:rsidP="00204772">
      <w:pPr>
        <w:spacing w:after="0"/>
      </w:pPr>
      <w:r>
        <w:rPr>
          <w:rFonts w:ascii="Arial" w:eastAsia="Arial" w:hAnsi="Arial" w:cs="Arial"/>
          <w:b/>
          <w:sz w:val="24"/>
        </w:rPr>
        <w:t>Acheter une villa ou un appartement</w:t>
      </w:r>
      <w:r>
        <w:rPr>
          <w:rFonts w:ascii="Arial" w:eastAsia="Arial" w:hAnsi="Arial" w:cs="Arial"/>
          <w:sz w:val="24"/>
        </w:rPr>
        <w:t xml:space="preserve"> à travers un</w:t>
      </w:r>
      <w:hyperlink r:id="rId6">
        <w:r>
          <w:rPr>
            <w:rFonts w:ascii="Arial" w:eastAsia="Arial" w:hAnsi="Arial" w:cs="Arial"/>
            <w:sz w:val="24"/>
          </w:rPr>
          <w:t xml:space="preserve"> </w:t>
        </w:r>
      </w:hyperlink>
      <w:hyperlink r:id="rId7">
        <w:r>
          <w:rPr>
            <w:rFonts w:ascii="Arial" w:eastAsia="Arial" w:hAnsi="Arial" w:cs="Arial"/>
            <w:b/>
            <w:color w:val="000080"/>
            <w:sz w:val="24"/>
          </w:rPr>
          <w:t>programme immobilier au Congo</w:t>
        </w:r>
      </w:hyperlink>
      <w:hyperlink r:id="rId8">
        <w:r>
          <w:rPr>
            <w:rFonts w:ascii="Arial" w:eastAsia="Arial" w:hAnsi="Arial" w:cs="Arial"/>
            <w:sz w:val="24"/>
          </w:rPr>
          <w:t xml:space="preserve"> </w:t>
        </w:r>
      </w:hyperlink>
      <w:r>
        <w:rPr>
          <w:rFonts w:ascii="Arial" w:eastAsia="Arial" w:hAnsi="Arial" w:cs="Arial"/>
          <w:sz w:val="24"/>
        </w:rPr>
        <w:t xml:space="preserve"> constitue un investissement coûteux. La plupart du temps, un apport personnel est loin d’être suffisant pour financer un tel projet.  </w:t>
      </w:r>
    </w:p>
    <w:p w14:paraId="541821AF" w14:textId="77777777" w:rsidR="00BF53FF" w:rsidRDefault="00000000">
      <w:pPr>
        <w:spacing w:after="288" w:line="249" w:lineRule="auto"/>
        <w:ind w:left="-5" w:hanging="10"/>
        <w:jc w:val="both"/>
      </w:pPr>
      <w:r>
        <w:rPr>
          <w:rFonts w:ascii="Arial" w:eastAsia="Arial" w:hAnsi="Arial" w:cs="Arial"/>
          <w:sz w:val="24"/>
        </w:rPr>
        <w:t xml:space="preserve">Un </w:t>
      </w:r>
      <w:r>
        <w:rPr>
          <w:rFonts w:ascii="Arial" w:eastAsia="Arial" w:hAnsi="Arial" w:cs="Arial"/>
          <w:b/>
          <w:sz w:val="24"/>
        </w:rPr>
        <w:t>crédit immobilier</w:t>
      </w:r>
      <w:r>
        <w:rPr>
          <w:rFonts w:ascii="Arial" w:eastAsia="Arial" w:hAnsi="Arial" w:cs="Arial"/>
          <w:sz w:val="24"/>
        </w:rPr>
        <w:t xml:space="preserve"> auprès des banques est une des solutions les plus fréquemment envisagées. </w:t>
      </w:r>
    </w:p>
    <w:p w14:paraId="3CD11F53" w14:textId="77777777" w:rsidR="00BF53FF" w:rsidRDefault="00000000">
      <w:pPr>
        <w:spacing w:after="290" w:line="249" w:lineRule="auto"/>
        <w:ind w:left="-5" w:hanging="10"/>
        <w:jc w:val="both"/>
      </w:pPr>
      <w:r>
        <w:rPr>
          <w:rFonts w:ascii="Arial" w:eastAsia="Arial" w:hAnsi="Arial" w:cs="Arial"/>
          <w:sz w:val="24"/>
        </w:rPr>
        <w:t xml:space="preserve"> Mais même s’il constitue une alternative intéressante, </w:t>
      </w:r>
      <w:r>
        <w:rPr>
          <w:rFonts w:ascii="Arial" w:eastAsia="Arial" w:hAnsi="Arial" w:cs="Arial"/>
          <w:b/>
          <w:sz w:val="24"/>
        </w:rPr>
        <w:t>obtenir un crédit bancaire</w:t>
      </w:r>
      <w:r>
        <w:rPr>
          <w:rFonts w:ascii="Arial" w:eastAsia="Arial" w:hAnsi="Arial" w:cs="Arial"/>
          <w:sz w:val="24"/>
        </w:rPr>
        <w:t xml:space="preserve"> et arriver à le rembourser n’est pas évident. Entre la nécessité d’avoir le bon profil et les taux d’intérêt parfois trop élevés, il y a de quoi décourager les potentiels souscripteurs. </w:t>
      </w:r>
    </w:p>
    <w:p w14:paraId="3DAB8A72" w14:textId="77777777" w:rsidR="00BF53FF" w:rsidRDefault="00000000">
      <w:pPr>
        <w:spacing w:after="0" w:line="249" w:lineRule="auto"/>
        <w:ind w:left="-5" w:hanging="10"/>
        <w:jc w:val="both"/>
      </w:pPr>
      <w:r>
        <w:rPr>
          <w:rFonts w:ascii="Arial" w:eastAsia="Arial" w:hAnsi="Arial" w:cs="Arial"/>
          <w:sz w:val="24"/>
        </w:rPr>
        <w:t xml:space="preserve"> C’est ainsi en voulant apporter un léger soulagement à ce problème dont est confrontée la plupart de la population, la coopérative </w:t>
      </w:r>
      <w:r>
        <w:rPr>
          <w:rFonts w:ascii="Arial" w:eastAsia="Arial" w:hAnsi="Arial" w:cs="Arial"/>
          <w:b/>
          <w:sz w:val="24"/>
        </w:rPr>
        <w:t>construisons pour toi</w:t>
      </w:r>
      <w:r>
        <w:rPr>
          <w:rFonts w:ascii="Arial" w:eastAsia="Arial" w:hAnsi="Arial" w:cs="Arial"/>
          <w:sz w:val="24"/>
        </w:rPr>
        <w:t xml:space="preserve"> a été créée, afin de permettre à leurs membres d’</w:t>
      </w:r>
      <w:r>
        <w:rPr>
          <w:rFonts w:ascii="Arial" w:eastAsia="Arial" w:hAnsi="Arial" w:cs="Arial"/>
          <w:b/>
          <w:sz w:val="24"/>
        </w:rPr>
        <w:t>investir dans l’immobilier au Congo</w:t>
      </w:r>
      <w:r>
        <w:rPr>
          <w:rFonts w:ascii="Arial" w:eastAsia="Arial" w:hAnsi="Arial" w:cs="Arial"/>
          <w:sz w:val="24"/>
        </w:rPr>
        <w:t xml:space="preserve">, ayant la possibilité de construire sa maison sans contracter un crédit immobilier ou faire recours à des bailleurs, quel que soit leur budget ou leur profil.  </w:t>
      </w:r>
    </w:p>
    <w:p w14:paraId="78EB0257" w14:textId="77777777" w:rsidR="00BF53FF" w:rsidRDefault="00000000">
      <w:pPr>
        <w:spacing w:after="0"/>
        <w:ind w:left="-124"/>
      </w:pPr>
      <w:r>
        <w:rPr>
          <w:noProof/>
        </w:rPr>
        <w:lastRenderedPageBreak/>
        <w:drawing>
          <wp:inline distT="0" distB="0" distL="0" distR="0" wp14:anchorId="0A3E8EE1" wp14:editId="1CFBF7ED">
            <wp:extent cx="6311265" cy="276987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6311265" cy="2769870"/>
                    </a:xfrm>
                    <a:prstGeom prst="rect">
                      <a:avLst/>
                    </a:prstGeom>
                  </pic:spPr>
                </pic:pic>
              </a:graphicData>
            </a:graphic>
          </wp:inline>
        </w:drawing>
      </w:r>
    </w:p>
    <w:p w14:paraId="6AC5B605" w14:textId="77777777" w:rsidR="00BF53FF" w:rsidRDefault="00000000">
      <w:pPr>
        <w:spacing w:after="420" w:line="249" w:lineRule="auto"/>
        <w:ind w:left="-5" w:hanging="10"/>
        <w:jc w:val="both"/>
      </w:pPr>
      <w:r>
        <w:rPr>
          <w:rFonts w:ascii="Arial" w:eastAsia="Arial" w:hAnsi="Arial" w:cs="Arial"/>
          <w:sz w:val="24"/>
        </w:rPr>
        <w:t xml:space="preserve">Cette expérience est tirée de la coopérative </w:t>
      </w:r>
      <w:r>
        <w:rPr>
          <w:rFonts w:ascii="Arial" w:eastAsia="Arial" w:hAnsi="Arial" w:cs="Arial"/>
          <w:b/>
          <w:sz w:val="24"/>
        </w:rPr>
        <w:t xml:space="preserve">KEUR DE CITY, </w:t>
      </w:r>
      <w:r>
        <w:rPr>
          <w:rFonts w:ascii="Arial" w:eastAsia="Arial" w:hAnsi="Arial" w:cs="Arial"/>
          <w:sz w:val="24"/>
        </w:rPr>
        <w:t xml:space="preserve">qui évolue dans l’immobilier depuis quelques années au Sénégal, d’où est inspiré ce concept. </w:t>
      </w:r>
    </w:p>
    <w:p w14:paraId="3DE4C5BE" w14:textId="77777777" w:rsidR="00BF53FF" w:rsidRDefault="00000000">
      <w:pPr>
        <w:pStyle w:val="Titre2"/>
        <w:tabs>
          <w:tab w:val="center" w:pos="286"/>
          <w:tab w:val="center" w:pos="1748"/>
        </w:tabs>
        <w:spacing w:after="185"/>
        <w:ind w:left="0"/>
      </w:pPr>
      <w:r>
        <w:rPr>
          <w:rFonts w:ascii="Calibri" w:eastAsia="Calibri" w:hAnsi="Calibri" w:cs="Calibri"/>
          <w:b w:val="0"/>
          <w:color w:val="000000"/>
          <w:sz w:val="22"/>
          <w:shd w:val="clear" w:color="auto" w:fill="auto"/>
        </w:rPr>
        <w:tab/>
      </w:r>
      <w:r>
        <w:rPr>
          <w:shd w:val="clear" w:color="auto" w:fill="auto"/>
        </w:rPr>
        <w:t xml:space="preserve">I. </w:t>
      </w:r>
      <w:r>
        <w:rPr>
          <w:shd w:val="clear" w:color="auto" w:fill="auto"/>
        </w:rPr>
        <w:tab/>
        <w:t xml:space="preserve">PRÉSENTATION  </w:t>
      </w:r>
    </w:p>
    <w:p w14:paraId="0C82E178" w14:textId="77777777" w:rsidR="00BF53FF" w:rsidRDefault="00000000">
      <w:pPr>
        <w:spacing w:after="376" w:line="249" w:lineRule="auto"/>
        <w:ind w:left="-5" w:hanging="10"/>
        <w:jc w:val="both"/>
      </w:pPr>
      <w:r>
        <w:rPr>
          <w:rFonts w:ascii="Arial" w:eastAsia="Arial" w:hAnsi="Arial" w:cs="Arial"/>
          <w:sz w:val="24"/>
        </w:rPr>
        <w:t xml:space="preserve">Comment fonctionne l’association, a qui est-elle destinée et comment elle se constitue ? Eléments de réponses à ces questionnements dans les lignes à suivre.  </w:t>
      </w:r>
    </w:p>
    <w:p w14:paraId="14106B19" w14:textId="77777777" w:rsidR="00BF53FF" w:rsidRDefault="00000000">
      <w:pPr>
        <w:spacing w:after="242" w:line="239" w:lineRule="auto"/>
        <w:ind w:left="720" w:hanging="360"/>
      </w:pPr>
      <w:r>
        <w:rPr>
          <w:rFonts w:ascii="Arial" w:eastAsia="Arial" w:hAnsi="Arial" w:cs="Arial"/>
          <w:b/>
          <w:color w:val="0070C0"/>
          <w:sz w:val="28"/>
        </w:rPr>
        <w:t xml:space="preserve">1. C’est quoi La coopérative construit pour toi ? : </w:t>
      </w:r>
      <w:r>
        <w:rPr>
          <w:rFonts w:ascii="Arial" w:eastAsia="Arial" w:hAnsi="Arial" w:cs="Arial"/>
          <w:b/>
          <w:sz w:val="28"/>
        </w:rPr>
        <w:t>Un Moyen De Faciliter L’accès À Un Logement Au Congo.</w:t>
      </w:r>
      <w:r>
        <w:rPr>
          <w:rFonts w:ascii="Arial" w:eastAsia="Arial" w:hAnsi="Arial" w:cs="Arial"/>
          <w:b/>
          <w:color w:val="222222"/>
          <w:sz w:val="28"/>
        </w:rPr>
        <w:t xml:space="preserve"> </w:t>
      </w:r>
    </w:p>
    <w:p w14:paraId="54E961E4" w14:textId="77777777" w:rsidR="00BF53FF" w:rsidRDefault="00000000">
      <w:pPr>
        <w:spacing w:after="333" w:line="249" w:lineRule="auto"/>
        <w:ind w:left="-5" w:hanging="10"/>
        <w:jc w:val="both"/>
      </w:pPr>
      <w:r>
        <w:rPr>
          <w:rFonts w:ascii="Arial" w:eastAsia="Arial" w:hAnsi="Arial" w:cs="Arial"/>
          <w:sz w:val="24"/>
        </w:rPr>
        <w:t xml:space="preserve">La coopérative reconnue par la législation congolaise, est un regroupement de personnes appartenant à un même groupe professionnel ou à une même société.  </w:t>
      </w:r>
    </w:p>
    <w:p w14:paraId="185D506E" w14:textId="77777777" w:rsidR="00BF53FF" w:rsidRDefault="00000000">
      <w:pPr>
        <w:numPr>
          <w:ilvl w:val="0"/>
          <w:numId w:val="1"/>
        </w:numPr>
        <w:spacing w:after="290" w:line="249" w:lineRule="auto"/>
        <w:ind w:hanging="360"/>
        <w:jc w:val="both"/>
      </w:pPr>
      <w:r>
        <w:rPr>
          <w:rFonts w:ascii="Arial" w:eastAsia="Arial" w:hAnsi="Arial" w:cs="Arial"/>
          <w:b/>
          <w:sz w:val="24"/>
        </w:rPr>
        <w:t xml:space="preserve">L’objectif </w:t>
      </w:r>
      <w:r>
        <w:rPr>
          <w:rFonts w:ascii="Arial" w:eastAsia="Arial" w:hAnsi="Arial" w:cs="Arial"/>
          <w:sz w:val="24"/>
        </w:rPr>
        <w:t>de ces individus à travers la coopérative est d’unir leur force afin de se donner les moyens d’</w:t>
      </w:r>
      <w:r>
        <w:rPr>
          <w:rFonts w:ascii="Arial" w:eastAsia="Arial" w:hAnsi="Arial" w:cs="Arial"/>
          <w:b/>
          <w:sz w:val="24"/>
        </w:rPr>
        <w:t xml:space="preserve">accéder à un logement décent au Congo </w:t>
      </w:r>
      <w:r>
        <w:rPr>
          <w:rFonts w:ascii="Arial" w:eastAsia="Arial" w:hAnsi="Arial" w:cs="Arial"/>
          <w:sz w:val="24"/>
        </w:rPr>
        <w:t xml:space="preserve">malgré le coût élevé de cet investissement.  </w:t>
      </w:r>
    </w:p>
    <w:p w14:paraId="4EE35551" w14:textId="77777777" w:rsidR="00BF53FF" w:rsidRDefault="00000000">
      <w:pPr>
        <w:spacing w:after="333" w:line="249" w:lineRule="auto"/>
        <w:ind w:left="-5" w:hanging="10"/>
        <w:jc w:val="both"/>
      </w:pPr>
      <w:r>
        <w:rPr>
          <w:rFonts w:ascii="Arial" w:eastAsia="Arial" w:hAnsi="Arial" w:cs="Arial"/>
          <w:sz w:val="24"/>
        </w:rPr>
        <w:t xml:space="preserve">C’est justement le système de solidarité et d’entraide qui régit la coopérative qui permet à ses membres d’atteindre leurs objectifs communs. </w:t>
      </w:r>
    </w:p>
    <w:p w14:paraId="024CD79A" w14:textId="77777777" w:rsidR="00BF53FF" w:rsidRDefault="00000000">
      <w:pPr>
        <w:numPr>
          <w:ilvl w:val="0"/>
          <w:numId w:val="1"/>
        </w:numPr>
        <w:spacing w:after="290" w:line="249" w:lineRule="auto"/>
        <w:ind w:hanging="360"/>
        <w:jc w:val="both"/>
      </w:pPr>
      <w:r>
        <w:rPr>
          <w:rFonts w:ascii="Arial" w:eastAsia="Arial" w:hAnsi="Arial" w:cs="Arial"/>
          <w:b/>
          <w:sz w:val="24"/>
        </w:rPr>
        <w:t xml:space="preserve">L’ambition </w:t>
      </w:r>
      <w:r>
        <w:rPr>
          <w:rFonts w:ascii="Arial" w:eastAsia="Arial" w:hAnsi="Arial" w:cs="Arial"/>
          <w:sz w:val="24"/>
        </w:rPr>
        <w:t xml:space="preserve">de la </w:t>
      </w:r>
      <w:r>
        <w:rPr>
          <w:rFonts w:ascii="Arial" w:eastAsia="Arial" w:hAnsi="Arial" w:cs="Arial"/>
          <w:b/>
          <w:sz w:val="24"/>
        </w:rPr>
        <w:t xml:space="preserve">coopérative </w:t>
      </w:r>
      <w:r>
        <w:rPr>
          <w:rFonts w:ascii="Arial" w:eastAsia="Arial" w:hAnsi="Arial" w:cs="Arial"/>
          <w:sz w:val="24"/>
        </w:rPr>
        <w:t xml:space="preserve">comme l’indique son nom est donc de permettre aux membres de devenir </w:t>
      </w:r>
      <w:r>
        <w:rPr>
          <w:rFonts w:ascii="Arial" w:eastAsia="Arial" w:hAnsi="Arial" w:cs="Arial"/>
          <w:b/>
          <w:sz w:val="24"/>
        </w:rPr>
        <w:t>propriétaires d’une résidence au Congo.</w:t>
      </w:r>
      <w:r>
        <w:rPr>
          <w:rFonts w:ascii="Arial" w:eastAsia="Arial" w:hAnsi="Arial" w:cs="Arial"/>
          <w:sz w:val="24"/>
        </w:rPr>
        <w:t xml:space="preserve"> </w:t>
      </w:r>
      <w:r>
        <w:rPr>
          <w:rFonts w:ascii="Arial" w:eastAsia="Arial" w:hAnsi="Arial" w:cs="Arial"/>
          <w:color w:val="222222"/>
          <w:sz w:val="24"/>
        </w:rPr>
        <w:t xml:space="preserve"> </w:t>
      </w:r>
    </w:p>
    <w:p w14:paraId="58F7D3E2" w14:textId="77777777" w:rsidR="00BF53FF" w:rsidRDefault="00000000">
      <w:pPr>
        <w:spacing w:after="376" w:line="249" w:lineRule="auto"/>
        <w:ind w:left="-5" w:hanging="10"/>
        <w:jc w:val="both"/>
      </w:pPr>
      <w:r>
        <w:rPr>
          <w:rFonts w:ascii="Arial" w:eastAsia="Arial" w:hAnsi="Arial" w:cs="Arial"/>
          <w:sz w:val="24"/>
        </w:rPr>
        <w:t xml:space="preserve">Individuellement les membres pourront avoir un apport faible, l’organisation quant à elle est dotée d’une grande capacité financière. Outre la facilitation de l’accès au logement, elle est aussi engagée dans la construction de logements à vocation sociale et l’investissement dans l’immobilier. C’est de cette façon que la coopérative augmente ses revenues. </w:t>
      </w:r>
    </w:p>
    <w:p w14:paraId="36887400" w14:textId="77777777" w:rsidR="00BF53FF" w:rsidRDefault="00000000">
      <w:pPr>
        <w:pStyle w:val="Titre3"/>
        <w:ind w:left="355"/>
      </w:pPr>
      <w:r>
        <w:t>2. L’adhésion à la Coopérative construisons pour toi</w:t>
      </w:r>
      <w:r>
        <w:rPr>
          <w:color w:val="222222"/>
        </w:rPr>
        <w:t xml:space="preserve"> </w:t>
      </w:r>
    </w:p>
    <w:p w14:paraId="2BD6E7E3" w14:textId="77777777" w:rsidR="00BF53FF" w:rsidRDefault="00000000">
      <w:pPr>
        <w:spacing w:after="290" w:line="249" w:lineRule="auto"/>
        <w:ind w:left="-5" w:hanging="10"/>
        <w:jc w:val="both"/>
      </w:pPr>
      <w:r>
        <w:rPr>
          <w:rFonts w:ascii="Arial" w:eastAsia="Arial" w:hAnsi="Arial" w:cs="Arial"/>
          <w:sz w:val="24"/>
        </w:rPr>
        <w:t>Si vous avez un projet de construction de rénovation, achat d’une parcelle, ou d’un patrimoine au Congo, que vous êtes limité ou peinez à obtenir un crédit bancaire, a</w:t>
      </w:r>
      <w:r>
        <w:rPr>
          <w:rFonts w:ascii="Arial" w:eastAsia="Arial" w:hAnsi="Arial" w:cs="Arial"/>
          <w:b/>
          <w:sz w:val="24"/>
        </w:rPr>
        <w:t xml:space="preserve">dhérer vous simplement à notre coopérative, cela vous sera </w:t>
      </w:r>
      <w:proofErr w:type="spellStart"/>
      <w:r>
        <w:rPr>
          <w:rFonts w:ascii="Arial" w:eastAsia="Arial" w:hAnsi="Arial" w:cs="Arial"/>
          <w:b/>
          <w:sz w:val="24"/>
        </w:rPr>
        <w:t>tres</w:t>
      </w:r>
      <w:proofErr w:type="spellEnd"/>
      <w:r>
        <w:rPr>
          <w:rFonts w:ascii="Arial" w:eastAsia="Arial" w:hAnsi="Arial" w:cs="Arial"/>
          <w:b/>
          <w:sz w:val="24"/>
        </w:rPr>
        <w:t xml:space="preserve"> utile.  </w:t>
      </w:r>
      <w:r>
        <w:rPr>
          <w:rFonts w:ascii="Arial" w:eastAsia="Arial" w:hAnsi="Arial" w:cs="Arial"/>
          <w:sz w:val="24"/>
        </w:rPr>
        <w:t xml:space="preserve">Vous pourrez vous procurer le </w:t>
      </w:r>
      <w:r>
        <w:rPr>
          <w:rFonts w:ascii="Arial" w:eastAsia="Arial" w:hAnsi="Arial" w:cs="Arial"/>
          <w:sz w:val="24"/>
        </w:rPr>
        <w:lastRenderedPageBreak/>
        <w:t xml:space="preserve">logement qu’il vous faut et ce à un coût moindre. Sachez que le </w:t>
      </w:r>
      <w:r>
        <w:rPr>
          <w:rFonts w:ascii="Arial" w:eastAsia="Arial" w:hAnsi="Arial" w:cs="Arial"/>
          <w:b/>
          <w:sz w:val="24"/>
        </w:rPr>
        <w:t>statut de la coopérative d’habitat au Congo</w:t>
      </w:r>
      <w:r>
        <w:rPr>
          <w:rFonts w:ascii="Arial" w:eastAsia="Arial" w:hAnsi="Arial" w:cs="Arial"/>
          <w:sz w:val="24"/>
        </w:rPr>
        <w:t xml:space="preserve"> est reconnu par la loi.  </w:t>
      </w:r>
    </w:p>
    <w:p w14:paraId="6E8AB8AB" w14:textId="77777777" w:rsidR="00BF53FF" w:rsidRDefault="00000000">
      <w:pPr>
        <w:spacing w:after="290" w:line="249" w:lineRule="auto"/>
        <w:ind w:left="-5" w:hanging="10"/>
        <w:jc w:val="both"/>
      </w:pPr>
      <w:r>
        <w:rPr>
          <w:rFonts w:ascii="Arial" w:eastAsia="Arial" w:hAnsi="Arial" w:cs="Arial"/>
          <w:sz w:val="24"/>
        </w:rPr>
        <w:t xml:space="preserve">Voici les conditions d’adhésion à la coopérative : </w:t>
      </w:r>
    </w:p>
    <w:p w14:paraId="5ADB63B8" w14:textId="77777777" w:rsidR="00BF53FF" w:rsidRDefault="00000000">
      <w:pPr>
        <w:numPr>
          <w:ilvl w:val="0"/>
          <w:numId w:val="2"/>
        </w:numPr>
        <w:spacing w:after="10" w:line="249" w:lineRule="auto"/>
        <w:ind w:hanging="360"/>
        <w:jc w:val="both"/>
      </w:pPr>
      <w:proofErr w:type="spellStart"/>
      <w:r>
        <w:rPr>
          <w:rFonts w:ascii="Arial" w:eastAsia="Arial" w:hAnsi="Arial" w:cs="Arial"/>
          <w:sz w:val="24"/>
        </w:rPr>
        <w:t>Etre</w:t>
      </w:r>
      <w:proofErr w:type="spellEnd"/>
      <w:r>
        <w:rPr>
          <w:rFonts w:ascii="Arial" w:eastAsia="Arial" w:hAnsi="Arial" w:cs="Arial"/>
          <w:sz w:val="24"/>
        </w:rPr>
        <w:t xml:space="preserve"> âgé de 18 ans ou plus et porteur d’un projet immobilier ou foncier. </w:t>
      </w:r>
    </w:p>
    <w:p w14:paraId="2D8D5D64" w14:textId="77777777" w:rsidR="00BF53FF" w:rsidRDefault="00000000">
      <w:pPr>
        <w:numPr>
          <w:ilvl w:val="0"/>
          <w:numId w:val="2"/>
        </w:numPr>
        <w:spacing w:after="10" w:line="249" w:lineRule="auto"/>
        <w:ind w:hanging="360"/>
        <w:jc w:val="both"/>
      </w:pPr>
      <w:r>
        <w:rPr>
          <w:rFonts w:ascii="Arial" w:eastAsia="Arial" w:hAnsi="Arial" w:cs="Arial"/>
          <w:sz w:val="24"/>
        </w:rPr>
        <w:t xml:space="preserve">Avoir une pièce d’identité en cours de validité  </w:t>
      </w:r>
    </w:p>
    <w:p w14:paraId="23448D1D" w14:textId="77777777" w:rsidR="00BF53FF" w:rsidRDefault="00000000">
      <w:pPr>
        <w:numPr>
          <w:ilvl w:val="0"/>
          <w:numId w:val="2"/>
        </w:numPr>
        <w:spacing w:after="10" w:line="249" w:lineRule="auto"/>
        <w:ind w:hanging="360"/>
        <w:jc w:val="both"/>
      </w:pPr>
      <w:r>
        <w:rPr>
          <w:rFonts w:ascii="Arial" w:eastAsia="Arial" w:hAnsi="Arial" w:cs="Arial"/>
          <w:sz w:val="24"/>
        </w:rPr>
        <w:t xml:space="preserve">Deux extraits d’acte de naissance </w:t>
      </w:r>
    </w:p>
    <w:p w14:paraId="17E64577" w14:textId="77777777" w:rsidR="00BF53FF" w:rsidRDefault="00000000">
      <w:pPr>
        <w:numPr>
          <w:ilvl w:val="0"/>
          <w:numId w:val="2"/>
        </w:numPr>
        <w:spacing w:after="10" w:line="249" w:lineRule="auto"/>
        <w:ind w:hanging="360"/>
        <w:jc w:val="both"/>
      </w:pPr>
      <w:r>
        <w:rPr>
          <w:rFonts w:ascii="Arial" w:eastAsia="Arial" w:hAnsi="Arial" w:cs="Arial"/>
          <w:sz w:val="24"/>
        </w:rPr>
        <w:t xml:space="preserve">Quatre (05) cartes photos d’identité  </w:t>
      </w:r>
    </w:p>
    <w:p w14:paraId="780394FC" w14:textId="77777777" w:rsidR="00BF53FF" w:rsidRDefault="00000000">
      <w:pPr>
        <w:numPr>
          <w:ilvl w:val="0"/>
          <w:numId w:val="2"/>
        </w:numPr>
        <w:spacing w:after="10" w:line="249" w:lineRule="auto"/>
        <w:ind w:hanging="360"/>
        <w:jc w:val="both"/>
      </w:pPr>
      <w:r>
        <w:rPr>
          <w:rFonts w:ascii="Arial" w:eastAsia="Arial" w:hAnsi="Arial" w:cs="Arial"/>
          <w:sz w:val="24"/>
        </w:rPr>
        <w:t xml:space="preserve">Un engagement sur l’honneur délivré par la coopérative a 5000f </w:t>
      </w:r>
    </w:p>
    <w:p w14:paraId="3C776E93" w14:textId="77777777" w:rsidR="00BF53FF" w:rsidRDefault="00000000">
      <w:pPr>
        <w:numPr>
          <w:ilvl w:val="0"/>
          <w:numId w:val="2"/>
        </w:numPr>
        <w:spacing w:after="0" w:line="249" w:lineRule="auto"/>
        <w:ind w:hanging="360"/>
        <w:jc w:val="both"/>
      </w:pPr>
      <w:r>
        <w:rPr>
          <w:rFonts w:ascii="Arial" w:eastAsia="Arial" w:hAnsi="Arial" w:cs="Arial"/>
          <w:sz w:val="24"/>
        </w:rPr>
        <w:t xml:space="preserve">Les frais d’inscription qui se lève à 20000 pour les personnes physiques (carnet et tee-shirt et badge offert), et pour les personnes morales, se rapprocher de la direction.  </w:t>
      </w:r>
    </w:p>
    <w:p w14:paraId="4CD9CDF3" w14:textId="77777777" w:rsidR="00BF53FF" w:rsidRDefault="00000000">
      <w:pPr>
        <w:spacing w:after="0"/>
        <w:ind w:left="720"/>
      </w:pPr>
      <w:r>
        <w:rPr>
          <w:rFonts w:ascii="Arial" w:eastAsia="Arial" w:hAnsi="Arial" w:cs="Arial"/>
          <w:sz w:val="24"/>
        </w:rPr>
        <w:t xml:space="preserve"> </w:t>
      </w:r>
    </w:p>
    <w:p w14:paraId="5ABEC73B" w14:textId="77777777" w:rsidR="00BF53FF" w:rsidRDefault="00000000">
      <w:pPr>
        <w:spacing w:after="0"/>
        <w:ind w:left="720"/>
      </w:pPr>
      <w:r>
        <w:rPr>
          <w:rFonts w:ascii="Arial" w:eastAsia="Arial" w:hAnsi="Arial" w:cs="Arial"/>
          <w:sz w:val="24"/>
        </w:rPr>
        <w:t xml:space="preserve"> </w:t>
      </w:r>
    </w:p>
    <w:p w14:paraId="63EE081C" w14:textId="77777777" w:rsidR="00BF53FF" w:rsidRDefault="00000000">
      <w:pPr>
        <w:spacing w:after="0"/>
        <w:ind w:left="720"/>
      </w:pPr>
      <w:r>
        <w:rPr>
          <w:rFonts w:ascii="Arial" w:eastAsia="Arial" w:hAnsi="Arial" w:cs="Arial"/>
          <w:sz w:val="24"/>
        </w:rPr>
        <w:t xml:space="preserve"> </w:t>
      </w:r>
    </w:p>
    <w:p w14:paraId="3DBA06AB" w14:textId="77777777" w:rsidR="00BF53FF" w:rsidRDefault="00000000">
      <w:pPr>
        <w:spacing w:after="0"/>
        <w:ind w:left="720"/>
      </w:pPr>
      <w:r>
        <w:rPr>
          <w:rFonts w:ascii="Arial" w:eastAsia="Arial" w:hAnsi="Arial" w:cs="Arial"/>
          <w:sz w:val="24"/>
        </w:rPr>
        <w:t xml:space="preserve"> </w:t>
      </w:r>
    </w:p>
    <w:p w14:paraId="249EA890" w14:textId="77777777" w:rsidR="00BF53FF" w:rsidRDefault="00000000">
      <w:pPr>
        <w:spacing w:after="0"/>
        <w:ind w:left="720"/>
      </w:pPr>
      <w:r>
        <w:rPr>
          <w:rFonts w:ascii="Arial" w:eastAsia="Arial" w:hAnsi="Arial" w:cs="Arial"/>
          <w:sz w:val="24"/>
        </w:rPr>
        <w:t xml:space="preserve"> </w:t>
      </w:r>
    </w:p>
    <w:p w14:paraId="75B55900" w14:textId="77777777" w:rsidR="00BF53FF" w:rsidRDefault="00000000">
      <w:pPr>
        <w:spacing w:after="0"/>
        <w:ind w:left="720"/>
      </w:pPr>
      <w:r>
        <w:rPr>
          <w:rFonts w:ascii="Arial" w:eastAsia="Arial" w:hAnsi="Arial" w:cs="Arial"/>
          <w:sz w:val="24"/>
        </w:rPr>
        <w:t xml:space="preserve"> </w:t>
      </w:r>
    </w:p>
    <w:p w14:paraId="49245A26" w14:textId="77777777" w:rsidR="00BF53FF" w:rsidRDefault="00000000">
      <w:pPr>
        <w:spacing w:after="0"/>
        <w:ind w:left="720"/>
      </w:pPr>
      <w:r>
        <w:rPr>
          <w:rFonts w:ascii="Arial" w:eastAsia="Arial" w:hAnsi="Arial" w:cs="Arial"/>
          <w:sz w:val="24"/>
        </w:rPr>
        <w:t xml:space="preserve"> </w:t>
      </w:r>
    </w:p>
    <w:p w14:paraId="12A3351B" w14:textId="77777777" w:rsidR="00BF53FF" w:rsidRDefault="00000000">
      <w:pPr>
        <w:spacing w:after="0"/>
        <w:ind w:left="720"/>
      </w:pPr>
      <w:r>
        <w:rPr>
          <w:rFonts w:ascii="Arial" w:eastAsia="Arial" w:hAnsi="Arial" w:cs="Arial"/>
          <w:sz w:val="24"/>
        </w:rPr>
        <w:t xml:space="preserve"> </w:t>
      </w:r>
    </w:p>
    <w:p w14:paraId="1A39035C" w14:textId="77777777" w:rsidR="00BF53FF" w:rsidRDefault="00000000">
      <w:pPr>
        <w:pStyle w:val="Titre3"/>
        <w:ind w:left="355"/>
      </w:pPr>
      <w:r>
        <w:t xml:space="preserve">3. Fonctionnement de la coopérative  </w:t>
      </w:r>
    </w:p>
    <w:p w14:paraId="18429CE4" w14:textId="77777777" w:rsidR="00BF53FF" w:rsidRDefault="00000000">
      <w:pPr>
        <w:spacing w:after="330" w:line="250" w:lineRule="auto"/>
        <w:ind w:left="-5" w:hanging="10"/>
        <w:jc w:val="both"/>
      </w:pPr>
      <w:r>
        <w:rPr>
          <w:rFonts w:ascii="Arial" w:eastAsia="Arial" w:hAnsi="Arial" w:cs="Arial"/>
          <w:color w:val="222222"/>
          <w:sz w:val="24"/>
        </w:rPr>
        <w:t xml:space="preserve">La politique développée au sein de notre coopérative est celle de permettre à toute personne d’avoir un logement grâce à des stratégies mise en place :  </w:t>
      </w:r>
    </w:p>
    <w:p w14:paraId="4E89A0B5" w14:textId="77777777" w:rsidR="00BF53FF" w:rsidRDefault="00000000">
      <w:pPr>
        <w:numPr>
          <w:ilvl w:val="0"/>
          <w:numId w:val="3"/>
        </w:numPr>
        <w:spacing w:after="28" w:line="250" w:lineRule="auto"/>
        <w:ind w:hanging="360"/>
      </w:pPr>
      <w:r>
        <w:rPr>
          <w:rFonts w:ascii="Arial" w:eastAsia="Arial" w:hAnsi="Arial" w:cs="Arial"/>
          <w:color w:val="222222"/>
          <w:sz w:val="24"/>
        </w:rPr>
        <w:t xml:space="preserve">DE L’ENTRAIDE à travers les contributions des membres </w:t>
      </w:r>
    </w:p>
    <w:p w14:paraId="10E71D58" w14:textId="77777777" w:rsidR="00BF53FF" w:rsidRDefault="00000000">
      <w:pPr>
        <w:numPr>
          <w:ilvl w:val="0"/>
          <w:numId w:val="3"/>
        </w:numPr>
        <w:spacing w:after="398" w:line="250" w:lineRule="auto"/>
        <w:ind w:hanging="360"/>
      </w:pPr>
      <w:r>
        <w:rPr>
          <w:rFonts w:ascii="Arial" w:eastAsia="Arial" w:hAnsi="Arial" w:cs="Arial"/>
          <w:color w:val="222222"/>
          <w:sz w:val="24"/>
        </w:rPr>
        <w:t xml:space="preserve">DE L’INVESTISSEMENT sur l’immobilier  </w:t>
      </w:r>
    </w:p>
    <w:p w14:paraId="0D5D676D" w14:textId="77777777" w:rsidR="00BF53FF" w:rsidRDefault="00000000">
      <w:pPr>
        <w:pStyle w:val="Titre2"/>
        <w:tabs>
          <w:tab w:val="center" w:pos="1959"/>
        </w:tabs>
        <w:ind w:left="0"/>
      </w:pPr>
      <w:r>
        <w:rPr>
          <w:shd w:val="clear" w:color="auto" w:fill="auto"/>
        </w:rPr>
        <w:t xml:space="preserve">II. </w:t>
      </w:r>
      <w:r>
        <w:rPr>
          <w:shd w:val="clear" w:color="auto" w:fill="auto"/>
        </w:rPr>
        <w:tab/>
      </w:r>
      <w:r>
        <w:t>FONCTIONNEMENT</w:t>
      </w:r>
      <w:r>
        <w:rPr>
          <w:shd w:val="clear" w:color="auto" w:fill="auto"/>
        </w:rPr>
        <w:t xml:space="preserve"> </w:t>
      </w:r>
    </w:p>
    <w:p w14:paraId="53558BC0" w14:textId="77777777" w:rsidR="00BF53FF" w:rsidRDefault="00000000">
      <w:pPr>
        <w:pStyle w:val="Titre3"/>
        <w:spacing w:after="218"/>
        <w:ind w:left="1080" w:firstLine="0"/>
      </w:pPr>
      <w:r>
        <w:t xml:space="preserve">A. </w:t>
      </w:r>
      <w:r>
        <w:rPr>
          <w:shd w:val="clear" w:color="auto" w:fill="F7F7F7"/>
        </w:rPr>
        <w:t>L’entraide</w:t>
      </w:r>
      <w:r>
        <w:t xml:space="preserve">  </w:t>
      </w:r>
    </w:p>
    <w:p w14:paraId="13DF25B6" w14:textId="225AC3F0" w:rsidR="00BF53FF" w:rsidRDefault="00000000">
      <w:pPr>
        <w:spacing w:after="0" w:line="276" w:lineRule="auto"/>
        <w:ind w:right="8"/>
        <w:jc w:val="both"/>
      </w:pPr>
      <w:r>
        <w:rPr>
          <w:rFonts w:ascii="Arial" w:eastAsia="Arial" w:hAnsi="Arial" w:cs="Arial"/>
          <w:color w:val="222222"/>
          <w:sz w:val="24"/>
          <w:shd w:val="clear" w:color="auto" w:fill="F7F7F7"/>
        </w:rPr>
        <w:t>L’entraide, source de savoirs et créatrice de liens et de relations aux autres, elle permet la réussite personnelle en</w:t>
      </w:r>
      <w:r>
        <w:rPr>
          <w:rFonts w:ascii="Arial" w:eastAsia="Arial" w:hAnsi="Arial" w:cs="Arial"/>
          <w:color w:val="222222"/>
          <w:sz w:val="24"/>
        </w:rPr>
        <w:t xml:space="preserve"> </w:t>
      </w:r>
      <w:r>
        <w:rPr>
          <w:rFonts w:ascii="Arial" w:eastAsia="Arial" w:hAnsi="Arial" w:cs="Arial"/>
          <w:color w:val="222222"/>
          <w:sz w:val="24"/>
          <w:shd w:val="clear" w:color="auto" w:fill="F7F7F7"/>
        </w:rPr>
        <w:t xml:space="preserve">coopération avec les autres et offre l’opportunité </w:t>
      </w:r>
      <w:r w:rsidR="001668CB">
        <w:rPr>
          <w:rFonts w:ascii="Arial" w:eastAsia="Arial" w:hAnsi="Arial" w:cs="Arial"/>
          <w:color w:val="222222"/>
          <w:sz w:val="24"/>
          <w:shd w:val="clear" w:color="auto" w:fill="F7F7F7"/>
        </w:rPr>
        <w:t>à</w:t>
      </w:r>
      <w:r>
        <w:rPr>
          <w:rFonts w:ascii="Arial" w:eastAsia="Arial" w:hAnsi="Arial" w:cs="Arial"/>
          <w:color w:val="222222"/>
          <w:sz w:val="24"/>
          <w:shd w:val="clear" w:color="auto" w:fill="F7F7F7"/>
        </w:rPr>
        <w:t xml:space="preserve"> chaque membre de réaliser ses projets et atteindre ses objectifs</w:t>
      </w:r>
      <w:r>
        <w:rPr>
          <w:rFonts w:ascii="Arial" w:eastAsia="Arial" w:hAnsi="Arial" w:cs="Arial"/>
          <w:color w:val="222222"/>
          <w:sz w:val="24"/>
        </w:rPr>
        <w:t xml:space="preserve"> </w:t>
      </w:r>
      <w:r>
        <w:rPr>
          <w:rFonts w:ascii="Arial" w:eastAsia="Arial" w:hAnsi="Arial" w:cs="Arial"/>
          <w:color w:val="222222"/>
          <w:sz w:val="24"/>
          <w:shd w:val="clear" w:color="auto" w:fill="F7F7F7"/>
        </w:rPr>
        <w:t>par un concept appelé LIKILEMBA, ou chaque membre apporte sa contribution au profit d’un autre selon son besoin</w:t>
      </w:r>
      <w:r>
        <w:rPr>
          <w:rFonts w:ascii="Arial" w:eastAsia="Arial" w:hAnsi="Arial" w:cs="Arial"/>
          <w:color w:val="222222"/>
          <w:sz w:val="24"/>
        </w:rPr>
        <w:t xml:space="preserve"> </w:t>
      </w:r>
      <w:r>
        <w:rPr>
          <w:rFonts w:ascii="Arial" w:eastAsia="Arial" w:hAnsi="Arial" w:cs="Arial"/>
          <w:color w:val="222222"/>
          <w:sz w:val="24"/>
          <w:shd w:val="clear" w:color="auto" w:fill="F7F7F7"/>
        </w:rPr>
        <w:t>et ainsi de suite.</w:t>
      </w:r>
      <w:r>
        <w:rPr>
          <w:rFonts w:ascii="Arial" w:eastAsia="Arial" w:hAnsi="Arial" w:cs="Arial"/>
          <w:color w:val="222222"/>
          <w:sz w:val="24"/>
        </w:rPr>
        <w:t xml:space="preserve"> </w:t>
      </w:r>
    </w:p>
    <w:p w14:paraId="72B66C3D" w14:textId="77777777" w:rsidR="00BF53FF" w:rsidRDefault="00000000">
      <w:pPr>
        <w:spacing w:after="19"/>
      </w:pPr>
      <w:r>
        <w:rPr>
          <w:rFonts w:ascii="Arial" w:eastAsia="Arial" w:hAnsi="Arial" w:cs="Arial"/>
          <w:i/>
          <w:sz w:val="24"/>
        </w:rPr>
        <w:t xml:space="preserve"> </w:t>
      </w:r>
    </w:p>
    <w:p w14:paraId="5B63580B" w14:textId="77777777" w:rsidR="00BF53FF" w:rsidRDefault="00000000">
      <w:pPr>
        <w:spacing w:after="8" w:line="268" w:lineRule="auto"/>
        <w:ind w:left="-5" w:hanging="10"/>
      </w:pPr>
      <w:r>
        <w:rPr>
          <w:rFonts w:ascii="Arial" w:eastAsia="Arial" w:hAnsi="Arial" w:cs="Arial"/>
          <w:i/>
          <w:sz w:val="24"/>
        </w:rPr>
        <w:t xml:space="preserve">Cette quette versée par chaque membre est reversée à l’intéressé après une étude et validation des dirigeants.  En dehors de ses quettes, chaque membre de la coopérative versera une contribution mensuelle pour un montant qui se lève à 10000 f CFA. </w:t>
      </w:r>
    </w:p>
    <w:p w14:paraId="0D358FD1" w14:textId="77777777" w:rsidR="00BF53FF" w:rsidRDefault="00000000">
      <w:pPr>
        <w:spacing w:after="19"/>
      </w:pPr>
      <w:r>
        <w:rPr>
          <w:rFonts w:ascii="Arial" w:eastAsia="Arial" w:hAnsi="Arial" w:cs="Arial"/>
          <w:i/>
          <w:sz w:val="24"/>
        </w:rPr>
        <w:t xml:space="preserve"> </w:t>
      </w:r>
    </w:p>
    <w:p w14:paraId="5ADAF507" w14:textId="77777777" w:rsidR="00BF53FF" w:rsidRDefault="00000000">
      <w:pPr>
        <w:spacing w:after="35" w:line="240" w:lineRule="auto"/>
        <w:ind w:left="-5" w:right="-9" w:hanging="10"/>
      </w:pPr>
      <w:r>
        <w:rPr>
          <w:rFonts w:ascii="Arial" w:eastAsia="Arial" w:hAnsi="Arial" w:cs="Arial"/>
          <w:i/>
          <w:sz w:val="24"/>
        </w:rPr>
        <w:t xml:space="preserve">Cet argent permettra aussi à la coopérative d’investir dans l’immobilier pilier de revenu actuellement dans le monde, afin de booster son portefeuille.  </w:t>
      </w:r>
    </w:p>
    <w:p w14:paraId="1CF6FEE9" w14:textId="77777777" w:rsidR="00BF53FF" w:rsidRDefault="00000000">
      <w:pPr>
        <w:spacing w:after="16"/>
      </w:pPr>
      <w:r>
        <w:rPr>
          <w:rFonts w:ascii="Arial" w:eastAsia="Arial" w:hAnsi="Arial" w:cs="Arial"/>
          <w:i/>
          <w:sz w:val="24"/>
        </w:rPr>
        <w:t xml:space="preserve"> </w:t>
      </w:r>
    </w:p>
    <w:p w14:paraId="4A9E03AA" w14:textId="77777777" w:rsidR="00BF53FF" w:rsidRDefault="00000000">
      <w:pPr>
        <w:spacing w:after="68" w:line="268" w:lineRule="auto"/>
        <w:ind w:left="-5" w:hanging="10"/>
      </w:pPr>
      <w:r>
        <w:rPr>
          <w:rFonts w:ascii="Arial" w:eastAsia="Arial" w:hAnsi="Arial" w:cs="Arial"/>
          <w:i/>
          <w:sz w:val="24"/>
        </w:rPr>
        <w:t xml:space="preserve">La condition éligible pour avoir accès à l’entraide est celle d’avoir : </w:t>
      </w:r>
    </w:p>
    <w:p w14:paraId="2AFF747D" w14:textId="77777777" w:rsidR="00BF53FF" w:rsidRDefault="00000000">
      <w:pPr>
        <w:numPr>
          <w:ilvl w:val="0"/>
          <w:numId w:val="4"/>
        </w:numPr>
        <w:spacing w:after="8" w:line="268" w:lineRule="auto"/>
        <w:ind w:firstLine="360"/>
        <w:jc w:val="both"/>
      </w:pPr>
      <w:r>
        <w:rPr>
          <w:rFonts w:ascii="Arial" w:eastAsia="Arial" w:hAnsi="Arial" w:cs="Arial"/>
          <w:i/>
          <w:sz w:val="24"/>
        </w:rPr>
        <w:t xml:space="preserve">Son carnet de cotisation mensuelle à jour ; </w:t>
      </w:r>
    </w:p>
    <w:p w14:paraId="2524B02F" w14:textId="77777777" w:rsidR="00BF53FF" w:rsidRDefault="00000000">
      <w:pPr>
        <w:numPr>
          <w:ilvl w:val="0"/>
          <w:numId w:val="4"/>
        </w:numPr>
        <w:spacing w:after="8" w:line="268" w:lineRule="auto"/>
        <w:ind w:firstLine="360"/>
        <w:jc w:val="both"/>
      </w:pPr>
      <w:r>
        <w:rPr>
          <w:rFonts w:ascii="Arial" w:eastAsia="Arial" w:hAnsi="Arial" w:cs="Arial"/>
          <w:i/>
          <w:sz w:val="24"/>
        </w:rPr>
        <w:t xml:space="preserve">Avoir participé aux trois dernières activités organisées par la coopérative  </w:t>
      </w:r>
    </w:p>
    <w:p w14:paraId="0B87CD93" w14:textId="77777777" w:rsidR="00BF53FF" w:rsidRDefault="00000000">
      <w:pPr>
        <w:numPr>
          <w:ilvl w:val="0"/>
          <w:numId w:val="4"/>
        </w:numPr>
        <w:spacing w:after="8" w:line="268" w:lineRule="auto"/>
        <w:ind w:firstLine="360"/>
        <w:jc w:val="both"/>
      </w:pPr>
      <w:r>
        <w:rPr>
          <w:rFonts w:ascii="Arial" w:eastAsia="Arial" w:hAnsi="Arial" w:cs="Arial"/>
          <w:i/>
          <w:sz w:val="24"/>
        </w:rPr>
        <w:t xml:space="preserve">Remplir certaines conditions et dispositions particulières administratives pour les personnes morales. Avoir </w:t>
      </w:r>
      <w:proofErr w:type="spellStart"/>
      <w:r>
        <w:rPr>
          <w:rFonts w:ascii="Arial" w:eastAsia="Arial" w:hAnsi="Arial" w:cs="Arial"/>
          <w:i/>
          <w:sz w:val="24"/>
        </w:rPr>
        <w:t>ete</w:t>
      </w:r>
      <w:proofErr w:type="spellEnd"/>
      <w:r>
        <w:rPr>
          <w:rFonts w:ascii="Arial" w:eastAsia="Arial" w:hAnsi="Arial" w:cs="Arial"/>
          <w:i/>
          <w:sz w:val="24"/>
        </w:rPr>
        <w:t xml:space="preserve"> </w:t>
      </w:r>
    </w:p>
    <w:p w14:paraId="73E6335A" w14:textId="77777777" w:rsidR="00BF53FF" w:rsidRDefault="00000000">
      <w:pPr>
        <w:spacing w:after="363"/>
      </w:pPr>
      <w:r>
        <w:rPr>
          <w:rFonts w:ascii="Arial" w:eastAsia="Arial" w:hAnsi="Arial" w:cs="Arial"/>
          <w:i/>
          <w:sz w:val="24"/>
        </w:rPr>
        <w:lastRenderedPageBreak/>
        <w:t xml:space="preserve"> </w:t>
      </w:r>
    </w:p>
    <w:p w14:paraId="614CF150" w14:textId="77777777" w:rsidR="00BF53FF" w:rsidRDefault="00000000">
      <w:pPr>
        <w:spacing w:after="215"/>
        <w:ind w:left="1080"/>
      </w:pPr>
      <w:r>
        <w:rPr>
          <w:rFonts w:ascii="Arial" w:eastAsia="Arial" w:hAnsi="Arial" w:cs="Arial"/>
          <w:b/>
          <w:color w:val="0070C0"/>
          <w:sz w:val="28"/>
        </w:rPr>
        <w:t xml:space="preserve">B. De l’investissement sur l’immobilier  </w:t>
      </w:r>
    </w:p>
    <w:p w14:paraId="2E79E330" w14:textId="77777777" w:rsidR="00645538" w:rsidRDefault="00000000" w:rsidP="00645538">
      <w:pPr>
        <w:spacing w:after="288" w:line="250" w:lineRule="auto"/>
        <w:ind w:left="-5" w:hanging="10"/>
      </w:pPr>
      <w:r>
        <w:rPr>
          <w:rFonts w:ascii="Arial" w:eastAsia="Arial" w:hAnsi="Arial" w:cs="Arial"/>
          <w:color w:val="222222"/>
          <w:sz w:val="24"/>
        </w:rPr>
        <w:t xml:space="preserve">L’immobilier est source de revenu passif, l’argent travaille pour vous et non le contraire. </w:t>
      </w:r>
    </w:p>
    <w:p w14:paraId="2993B573" w14:textId="51E08C79" w:rsidR="00BF53FF" w:rsidRDefault="00000000" w:rsidP="00645538">
      <w:pPr>
        <w:spacing w:after="288" w:line="250" w:lineRule="auto"/>
        <w:ind w:left="-5" w:hanging="10"/>
      </w:pPr>
      <w:r>
        <w:rPr>
          <w:rFonts w:ascii="Arial" w:eastAsia="Arial" w:hAnsi="Arial" w:cs="Arial"/>
          <w:color w:val="222222"/>
          <w:sz w:val="24"/>
        </w:rPr>
        <w:t xml:space="preserve">La coopérative ayant pour champ d’activité le domaine de la construction en général et en particulier l’immobilier. Une partie de ses ressources sera </w:t>
      </w:r>
      <w:r w:rsidR="001668CB">
        <w:rPr>
          <w:rFonts w:ascii="Arial" w:eastAsia="Arial" w:hAnsi="Arial" w:cs="Arial"/>
          <w:color w:val="222222"/>
          <w:sz w:val="24"/>
        </w:rPr>
        <w:t>placée</w:t>
      </w:r>
      <w:r>
        <w:rPr>
          <w:rFonts w:ascii="Arial" w:eastAsia="Arial" w:hAnsi="Arial" w:cs="Arial"/>
          <w:color w:val="222222"/>
          <w:sz w:val="24"/>
        </w:rPr>
        <w:t xml:space="preserve"> dans les projets immobiliers.  </w:t>
      </w:r>
    </w:p>
    <w:p w14:paraId="22A4B6B3" w14:textId="77777777" w:rsidR="00BF53FF" w:rsidRDefault="00000000">
      <w:pPr>
        <w:spacing w:after="288" w:line="250" w:lineRule="auto"/>
        <w:ind w:left="-5" w:hanging="10"/>
        <w:jc w:val="both"/>
      </w:pPr>
      <w:r>
        <w:rPr>
          <w:rFonts w:ascii="Arial" w:eastAsia="Arial" w:hAnsi="Arial" w:cs="Arial"/>
          <w:color w:val="222222"/>
          <w:sz w:val="24"/>
        </w:rPr>
        <w:t xml:space="preserve">Cette opportunité s’ouvrira à tous les membres, qui en dehors des contributions statuaires pourront investir individuellement par accompagnement de la coopérative pour ses différentes activités et recevoir des dividendes sur l’investissement. </w:t>
      </w:r>
    </w:p>
    <w:p w14:paraId="2401B42A" w14:textId="77777777" w:rsidR="00BF53FF" w:rsidRDefault="00000000">
      <w:pPr>
        <w:spacing w:after="345" w:line="250" w:lineRule="auto"/>
        <w:ind w:left="-5" w:hanging="10"/>
        <w:jc w:val="both"/>
      </w:pPr>
      <w:r>
        <w:rPr>
          <w:rFonts w:ascii="Arial" w:eastAsia="Arial" w:hAnsi="Arial" w:cs="Arial"/>
          <w:color w:val="222222"/>
          <w:sz w:val="24"/>
        </w:rPr>
        <w:t xml:space="preserve">L’association travaille avec plusieurs partenaires dans le monde qui évoluent dans le domaine de l’investissement immobilier. C’est donc grâce à ses partenaires que la coopérative prend part aux différents produits proposés en tirant ainsi profit : </w:t>
      </w:r>
    </w:p>
    <w:p w14:paraId="70697F81" w14:textId="77777777" w:rsidR="00BF53FF" w:rsidRDefault="00000000">
      <w:pPr>
        <w:numPr>
          <w:ilvl w:val="0"/>
          <w:numId w:val="4"/>
        </w:numPr>
        <w:spacing w:after="12" w:line="250" w:lineRule="auto"/>
        <w:ind w:firstLine="360"/>
        <w:jc w:val="both"/>
      </w:pPr>
      <w:r>
        <w:rPr>
          <w:rFonts w:ascii="Arial" w:eastAsia="Arial" w:hAnsi="Arial" w:cs="Arial"/>
          <w:color w:val="222222"/>
          <w:sz w:val="24"/>
        </w:rPr>
        <w:t xml:space="preserve">ACHAT ; </w:t>
      </w:r>
    </w:p>
    <w:p w14:paraId="1A4D664F" w14:textId="77777777" w:rsidR="00BF53FF" w:rsidRDefault="00000000">
      <w:pPr>
        <w:numPr>
          <w:ilvl w:val="0"/>
          <w:numId w:val="4"/>
        </w:numPr>
        <w:spacing w:after="12" w:line="250" w:lineRule="auto"/>
        <w:ind w:firstLine="360"/>
        <w:jc w:val="both"/>
      </w:pPr>
      <w:r>
        <w:rPr>
          <w:rFonts w:ascii="Arial" w:eastAsia="Arial" w:hAnsi="Arial" w:cs="Arial"/>
          <w:color w:val="222222"/>
          <w:sz w:val="24"/>
        </w:rPr>
        <w:t xml:space="preserve">VENTE ; </w:t>
      </w:r>
    </w:p>
    <w:p w14:paraId="265AB4A6" w14:textId="77777777" w:rsidR="00BF53FF" w:rsidRDefault="00000000">
      <w:pPr>
        <w:numPr>
          <w:ilvl w:val="0"/>
          <w:numId w:val="4"/>
        </w:numPr>
        <w:spacing w:after="12" w:line="250" w:lineRule="auto"/>
        <w:ind w:firstLine="360"/>
        <w:jc w:val="both"/>
      </w:pPr>
      <w:r>
        <w:rPr>
          <w:rFonts w:ascii="Arial" w:eastAsia="Arial" w:hAnsi="Arial" w:cs="Arial"/>
          <w:color w:val="222222"/>
          <w:sz w:val="24"/>
        </w:rPr>
        <w:t xml:space="preserve">LOCATION ; </w:t>
      </w:r>
    </w:p>
    <w:p w14:paraId="00D116E1" w14:textId="77777777" w:rsidR="00BF53FF" w:rsidRDefault="00000000">
      <w:pPr>
        <w:numPr>
          <w:ilvl w:val="0"/>
          <w:numId w:val="4"/>
        </w:numPr>
        <w:spacing w:after="12" w:line="250" w:lineRule="auto"/>
        <w:ind w:firstLine="360"/>
        <w:jc w:val="both"/>
      </w:pPr>
      <w:r>
        <w:rPr>
          <w:rFonts w:ascii="Arial" w:eastAsia="Arial" w:hAnsi="Arial" w:cs="Arial"/>
          <w:color w:val="222222"/>
          <w:sz w:val="24"/>
        </w:rPr>
        <w:t xml:space="preserve">CONSTRUCTION ; </w:t>
      </w:r>
    </w:p>
    <w:p w14:paraId="70676FA8" w14:textId="77777777" w:rsidR="00BF53FF" w:rsidRDefault="00000000">
      <w:pPr>
        <w:numPr>
          <w:ilvl w:val="0"/>
          <w:numId w:val="4"/>
        </w:numPr>
        <w:spacing w:after="12" w:line="250" w:lineRule="auto"/>
        <w:ind w:firstLine="360"/>
        <w:jc w:val="both"/>
      </w:pPr>
      <w:r>
        <w:rPr>
          <w:rFonts w:ascii="Arial" w:eastAsia="Arial" w:hAnsi="Arial" w:cs="Arial"/>
          <w:color w:val="222222"/>
          <w:sz w:val="24"/>
        </w:rPr>
        <w:t xml:space="preserve">LE FONCIER ; </w:t>
      </w:r>
    </w:p>
    <w:p w14:paraId="4B336988" w14:textId="77777777" w:rsidR="00BF53FF" w:rsidRDefault="00000000">
      <w:pPr>
        <w:numPr>
          <w:ilvl w:val="0"/>
          <w:numId w:val="4"/>
        </w:numPr>
        <w:spacing w:after="241" w:line="250" w:lineRule="auto"/>
        <w:ind w:firstLine="360"/>
        <w:jc w:val="both"/>
      </w:pPr>
      <w:r>
        <w:rPr>
          <w:rFonts w:ascii="Arial" w:eastAsia="Arial" w:hAnsi="Arial" w:cs="Arial"/>
          <w:color w:val="222222"/>
          <w:sz w:val="24"/>
        </w:rPr>
        <w:t xml:space="preserve">RENOVATION. </w:t>
      </w:r>
    </w:p>
    <w:p w14:paraId="0E646232" w14:textId="77777777" w:rsidR="00BF53FF" w:rsidRDefault="00000000">
      <w:pPr>
        <w:spacing w:after="290" w:line="250" w:lineRule="auto"/>
        <w:ind w:left="-5" w:hanging="10"/>
        <w:jc w:val="both"/>
      </w:pPr>
      <w:r>
        <w:rPr>
          <w:rFonts w:ascii="Arial" w:eastAsia="Arial" w:hAnsi="Arial" w:cs="Arial"/>
          <w:color w:val="222222"/>
          <w:sz w:val="24"/>
        </w:rPr>
        <w:t xml:space="preserve">Une partie servira à promouvoir les activités au sein de la coopérative, notamment l’aide </w:t>
      </w:r>
      <w:proofErr w:type="spellStart"/>
      <w:r>
        <w:rPr>
          <w:rFonts w:ascii="Arial" w:eastAsia="Arial" w:hAnsi="Arial" w:cs="Arial"/>
          <w:color w:val="222222"/>
          <w:sz w:val="24"/>
        </w:rPr>
        <w:t>a</w:t>
      </w:r>
      <w:proofErr w:type="spellEnd"/>
      <w:r>
        <w:rPr>
          <w:rFonts w:ascii="Arial" w:eastAsia="Arial" w:hAnsi="Arial" w:cs="Arial"/>
          <w:color w:val="222222"/>
          <w:sz w:val="24"/>
        </w:rPr>
        <w:t xml:space="preserve"> la construction des membres, l’aide </w:t>
      </w:r>
      <w:proofErr w:type="spellStart"/>
      <w:r>
        <w:rPr>
          <w:rFonts w:ascii="Arial" w:eastAsia="Arial" w:hAnsi="Arial" w:cs="Arial"/>
          <w:color w:val="222222"/>
          <w:sz w:val="24"/>
        </w:rPr>
        <w:t>a</w:t>
      </w:r>
      <w:proofErr w:type="spellEnd"/>
      <w:r>
        <w:rPr>
          <w:rFonts w:ascii="Arial" w:eastAsia="Arial" w:hAnsi="Arial" w:cs="Arial"/>
          <w:color w:val="222222"/>
          <w:sz w:val="24"/>
        </w:rPr>
        <w:t xml:space="preserve"> la santé, la maladie, la formation, l’éducation des proches parents et assistance aux différents cas sociaux, et une autre partie sera reversée aux membres ayant participés directement à l’investissement par leur fond propre. </w:t>
      </w:r>
    </w:p>
    <w:p w14:paraId="3C17DF32" w14:textId="77777777" w:rsidR="00BF53FF" w:rsidRDefault="00000000">
      <w:pPr>
        <w:spacing w:after="370" w:line="250" w:lineRule="auto"/>
        <w:ind w:left="-5" w:hanging="10"/>
        <w:jc w:val="both"/>
      </w:pPr>
      <w:r>
        <w:rPr>
          <w:rFonts w:ascii="Arial" w:eastAsia="Arial" w:hAnsi="Arial" w:cs="Arial"/>
          <w:color w:val="222222"/>
          <w:sz w:val="24"/>
        </w:rPr>
        <w:t xml:space="preserve">Ne pourras avoir accès </w:t>
      </w:r>
      <w:proofErr w:type="spellStart"/>
      <w:r>
        <w:rPr>
          <w:rFonts w:ascii="Arial" w:eastAsia="Arial" w:hAnsi="Arial" w:cs="Arial"/>
          <w:color w:val="222222"/>
          <w:sz w:val="24"/>
        </w:rPr>
        <w:t>a</w:t>
      </w:r>
      <w:proofErr w:type="spellEnd"/>
      <w:r>
        <w:rPr>
          <w:rFonts w:ascii="Arial" w:eastAsia="Arial" w:hAnsi="Arial" w:cs="Arial"/>
          <w:color w:val="222222"/>
          <w:sz w:val="24"/>
        </w:rPr>
        <w:t xml:space="preserve"> ses opportunités d’investissement que des membres de la coopérative. </w:t>
      </w:r>
    </w:p>
    <w:p w14:paraId="7ADA627E" w14:textId="77777777" w:rsidR="00BF53FF" w:rsidRDefault="00000000">
      <w:pPr>
        <w:pStyle w:val="Titre4"/>
        <w:ind w:left="1090"/>
      </w:pPr>
      <w:r>
        <w:t xml:space="preserve">C. De la vente des consommables de construction  </w:t>
      </w:r>
    </w:p>
    <w:p w14:paraId="27017A1B" w14:textId="77777777" w:rsidR="00BF53FF" w:rsidRDefault="00000000">
      <w:pPr>
        <w:spacing w:after="327" w:line="250" w:lineRule="auto"/>
        <w:ind w:left="-5" w:hanging="10"/>
        <w:jc w:val="both"/>
      </w:pPr>
      <w:r>
        <w:rPr>
          <w:rFonts w:ascii="Arial" w:eastAsia="Arial" w:hAnsi="Arial" w:cs="Arial"/>
          <w:color w:val="222222"/>
          <w:sz w:val="24"/>
        </w:rPr>
        <w:t xml:space="preserve">Outre </w:t>
      </w:r>
      <w:r>
        <w:rPr>
          <w:rFonts w:ascii="Arial" w:eastAsia="Arial" w:hAnsi="Arial" w:cs="Arial"/>
          <w:b/>
          <w:color w:val="222222"/>
          <w:sz w:val="24"/>
        </w:rPr>
        <w:t>LIKIELEMBA</w:t>
      </w:r>
      <w:r>
        <w:rPr>
          <w:rFonts w:ascii="Arial" w:eastAsia="Arial" w:hAnsi="Arial" w:cs="Arial"/>
          <w:color w:val="222222"/>
          <w:sz w:val="24"/>
        </w:rPr>
        <w:t xml:space="preserve"> et l’investissement dans les grands projets immobiliers, la coopérative aura une autre source de revenu basée sur la vente des consommables de construction : </w:t>
      </w:r>
    </w:p>
    <w:p w14:paraId="7EB61ADF" w14:textId="77777777" w:rsidR="00BF53FF" w:rsidRDefault="00000000">
      <w:pPr>
        <w:numPr>
          <w:ilvl w:val="0"/>
          <w:numId w:val="5"/>
        </w:numPr>
        <w:spacing w:after="12" w:line="250" w:lineRule="auto"/>
        <w:ind w:hanging="360"/>
        <w:jc w:val="both"/>
      </w:pPr>
      <w:r>
        <w:rPr>
          <w:rFonts w:ascii="Arial" w:eastAsia="Arial" w:hAnsi="Arial" w:cs="Arial"/>
          <w:color w:val="222222"/>
          <w:sz w:val="24"/>
        </w:rPr>
        <w:t xml:space="preserve">Gravier ; </w:t>
      </w:r>
    </w:p>
    <w:p w14:paraId="2B31DEA4" w14:textId="77777777" w:rsidR="00BF53FF" w:rsidRDefault="00000000">
      <w:pPr>
        <w:numPr>
          <w:ilvl w:val="0"/>
          <w:numId w:val="5"/>
        </w:numPr>
        <w:spacing w:after="12" w:line="250" w:lineRule="auto"/>
        <w:ind w:hanging="360"/>
        <w:jc w:val="both"/>
      </w:pPr>
      <w:r>
        <w:rPr>
          <w:rFonts w:ascii="Arial" w:eastAsia="Arial" w:hAnsi="Arial" w:cs="Arial"/>
          <w:color w:val="222222"/>
          <w:sz w:val="24"/>
        </w:rPr>
        <w:t xml:space="preserve">Sable ;  </w:t>
      </w:r>
    </w:p>
    <w:p w14:paraId="3336F659" w14:textId="77777777" w:rsidR="00BF53FF" w:rsidRDefault="00000000">
      <w:pPr>
        <w:numPr>
          <w:ilvl w:val="0"/>
          <w:numId w:val="5"/>
        </w:numPr>
        <w:spacing w:after="12" w:line="250" w:lineRule="auto"/>
        <w:ind w:hanging="360"/>
        <w:jc w:val="both"/>
      </w:pPr>
      <w:r>
        <w:rPr>
          <w:rFonts w:ascii="Arial" w:eastAsia="Arial" w:hAnsi="Arial" w:cs="Arial"/>
          <w:color w:val="222222"/>
          <w:sz w:val="24"/>
        </w:rPr>
        <w:t xml:space="preserve">Ciment ; </w:t>
      </w:r>
    </w:p>
    <w:p w14:paraId="5E9573B8" w14:textId="77777777" w:rsidR="00BF53FF" w:rsidRDefault="00000000">
      <w:pPr>
        <w:numPr>
          <w:ilvl w:val="0"/>
          <w:numId w:val="5"/>
        </w:numPr>
        <w:spacing w:after="28" w:line="250" w:lineRule="auto"/>
        <w:ind w:hanging="360"/>
        <w:jc w:val="both"/>
      </w:pPr>
      <w:r>
        <w:rPr>
          <w:rFonts w:ascii="Arial" w:eastAsia="Arial" w:hAnsi="Arial" w:cs="Arial"/>
          <w:color w:val="222222"/>
          <w:sz w:val="24"/>
        </w:rPr>
        <w:t xml:space="preserve">Bois à l’Etat fini ; </w:t>
      </w:r>
    </w:p>
    <w:p w14:paraId="26854D4F" w14:textId="77777777" w:rsidR="00BF53FF" w:rsidRDefault="00000000">
      <w:pPr>
        <w:numPr>
          <w:ilvl w:val="0"/>
          <w:numId w:val="5"/>
        </w:numPr>
        <w:spacing w:after="12" w:line="250" w:lineRule="auto"/>
        <w:ind w:hanging="360"/>
        <w:jc w:val="both"/>
      </w:pPr>
      <w:r>
        <w:rPr>
          <w:rFonts w:ascii="Arial" w:eastAsia="Arial" w:hAnsi="Arial" w:cs="Arial"/>
          <w:color w:val="222222"/>
          <w:sz w:val="24"/>
        </w:rPr>
        <w:t xml:space="preserve">Fers à béton ; </w:t>
      </w:r>
    </w:p>
    <w:p w14:paraId="62F3A604" w14:textId="77777777" w:rsidR="00BF53FF" w:rsidRDefault="00000000">
      <w:pPr>
        <w:numPr>
          <w:ilvl w:val="0"/>
          <w:numId w:val="5"/>
        </w:numPr>
        <w:spacing w:after="288" w:line="250" w:lineRule="auto"/>
        <w:ind w:hanging="360"/>
        <w:jc w:val="both"/>
      </w:pPr>
      <w:r>
        <w:rPr>
          <w:rFonts w:ascii="Arial" w:eastAsia="Arial" w:hAnsi="Arial" w:cs="Arial"/>
          <w:color w:val="222222"/>
          <w:sz w:val="24"/>
        </w:rPr>
        <w:t xml:space="preserve">Et tout autre matériau nécessaire à la construction. </w:t>
      </w:r>
    </w:p>
    <w:p w14:paraId="3834CAE2" w14:textId="77777777" w:rsidR="00BF53FF" w:rsidRDefault="00000000">
      <w:pPr>
        <w:spacing w:after="418" w:line="250" w:lineRule="auto"/>
        <w:ind w:left="-5" w:hanging="10"/>
      </w:pPr>
      <w:r>
        <w:rPr>
          <w:rFonts w:ascii="Arial" w:eastAsia="Arial" w:hAnsi="Arial" w:cs="Arial"/>
          <w:color w:val="222222"/>
          <w:sz w:val="24"/>
        </w:rPr>
        <w:t xml:space="preserve">L’objectif serait de faciliter l’accès de ses matériaux de construction    auprès de nos membres à des prix hors concurrences.  </w:t>
      </w:r>
    </w:p>
    <w:p w14:paraId="5C581B5D" w14:textId="77777777" w:rsidR="00BF53FF" w:rsidRDefault="00000000">
      <w:pPr>
        <w:pStyle w:val="Titre3"/>
        <w:tabs>
          <w:tab w:val="center" w:pos="3111"/>
        </w:tabs>
        <w:spacing w:after="0"/>
        <w:ind w:left="0" w:firstLine="0"/>
      </w:pPr>
      <w:r>
        <w:rPr>
          <w:sz w:val="32"/>
        </w:rPr>
        <w:t xml:space="preserve">III. </w:t>
      </w:r>
      <w:r>
        <w:rPr>
          <w:sz w:val="32"/>
        </w:rPr>
        <w:tab/>
        <w:t xml:space="preserve">EXPLOITATION DE LA COOPERATIVE </w:t>
      </w:r>
    </w:p>
    <w:p w14:paraId="3B1EA1C4" w14:textId="77777777" w:rsidR="00BF53FF" w:rsidRDefault="00000000">
      <w:pPr>
        <w:spacing w:after="0"/>
      </w:pPr>
      <w:r>
        <w:rPr>
          <w:rFonts w:ascii="Arial" w:eastAsia="Arial" w:hAnsi="Arial" w:cs="Arial"/>
          <w:color w:val="444444"/>
          <w:sz w:val="24"/>
        </w:rPr>
        <w:t xml:space="preserve"> </w:t>
      </w:r>
    </w:p>
    <w:p w14:paraId="2130B405" w14:textId="77777777" w:rsidR="00BF53FF" w:rsidRDefault="00000000">
      <w:pPr>
        <w:spacing w:after="5" w:line="250" w:lineRule="auto"/>
        <w:ind w:left="10" w:hanging="10"/>
      </w:pPr>
      <w:r>
        <w:rPr>
          <w:rFonts w:ascii="Arial" w:eastAsia="Arial" w:hAnsi="Arial" w:cs="Arial"/>
          <w:color w:val="444444"/>
          <w:sz w:val="24"/>
        </w:rPr>
        <w:lastRenderedPageBreak/>
        <w:t xml:space="preserve">Elle est fondée sur les Règles d’actions </w:t>
      </w:r>
      <w:r>
        <w:rPr>
          <w:rFonts w:ascii="Arial" w:eastAsia="Arial" w:hAnsi="Arial" w:cs="Arial"/>
          <w:color w:val="FF0000"/>
          <w:sz w:val="24"/>
        </w:rPr>
        <w:t>‘’coopérative Financement Projet d’entreprise viable’’</w:t>
      </w:r>
      <w:r>
        <w:rPr>
          <w:rFonts w:ascii="Arial" w:eastAsia="Arial" w:hAnsi="Arial" w:cs="Arial"/>
          <w:color w:val="444444"/>
          <w:sz w:val="24"/>
        </w:rPr>
        <w:t xml:space="preserve">, ayant Besoins communs d’un Groupe de personnes. </w:t>
      </w:r>
    </w:p>
    <w:p w14:paraId="6476F928" w14:textId="77777777" w:rsidR="00BF53FF" w:rsidRDefault="00000000">
      <w:pPr>
        <w:spacing w:after="389"/>
      </w:pPr>
      <w:r>
        <w:rPr>
          <w:rFonts w:ascii="Arial" w:eastAsia="Arial" w:hAnsi="Arial" w:cs="Arial"/>
          <w:b/>
          <w:color w:val="444444"/>
          <w:sz w:val="24"/>
        </w:rPr>
        <w:t xml:space="preserve"> </w:t>
      </w:r>
    </w:p>
    <w:p w14:paraId="43416F76" w14:textId="77777777" w:rsidR="00BF53FF" w:rsidRDefault="00000000">
      <w:pPr>
        <w:numPr>
          <w:ilvl w:val="0"/>
          <w:numId w:val="6"/>
        </w:numPr>
        <w:spacing w:after="246"/>
        <w:ind w:hanging="682"/>
      </w:pPr>
      <w:r>
        <w:rPr>
          <w:rFonts w:ascii="Arial" w:eastAsia="Arial" w:hAnsi="Arial" w:cs="Arial"/>
          <w:b/>
          <w:color w:val="0070C0"/>
          <w:sz w:val="32"/>
        </w:rPr>
        <w:t xml:space="preserve">LES PRINCIPES DE LA COOPERATIVE : </w:t>
      </w:r>
    </w:p>
    <w:p w14:paraId="405DEC57" w14:textId="77777777" w:rsidR="00BF53FF" w:rsidRDefault="00000000">
      <w:pPr>
        <w:numPr>
          <w:ilvl w:val="1"/>
          <w:numId w:val="8"/>
        </w:numPr>
        <w:spacing w:after="43" w:line="250" w:lineRule="auto"/>
        <w:ind w:hanging="360"/>
      </w:pPr>
      <w:r>
        <w:rPr>
          <w:rFonts w:ascii="Arial" w:eastAsia="Arial" w:hAnsi="Arial" w:cs="Arial"/>
          <w:color w:val="444444"/>
          <w:sz w:val="24"/>
        </w:rPr>
        <w:t>Adhésion volontaires coopérative et ouverte à tous</w:t>
      </w:r>
      <w:r>
        <w:rPr>
          <w:rFonts w:ascii="Arial" w:eastAsia="Arial" w:hAnsi="Arial" w:cs="Arial"/>
          <w:b/>
          <w:color w:val="444444"/>
          <w:sz w:val="24"/>
        </w:rPr>
        <w:t xml:space="preserve"> </w:t>
      </w:r>
    </w:p>
    <w:p w14:paraId="6E40A3B7" w14:textId="77777777" w:rsidR="00BF53FF" w:rsidRDefault="00000000">
      <w:pPr>
        <w:numPr>
          <w:ilvl w:val="1"/>
          <w:numId w:val="8"/>
        </w:numPr>
        <w:spacing w:after="40" w:line="250" w:lineRule="auto"/>
        <w:ind w:hanging="360"/>
      </w:pPr>
      <w:r>
        <w:rPr>
          <w:rFonts w:ascii="Arial" w:eastAsia="Arial" w:hAnsi="Arial" w:cs="Arial"/>
          <w:color w:val="444444"/>
          <w:sz w:val="24"/>
        </w:rPr>
        <w:t xml:space="preserve">Le pouvoir démocratique exercé par les membres ;  </w:t>
      </w:r>
    </w:p>
    <w:p w14:paraId="40D582B7" w14:textId="77777777" w:rsidR="00BF53FF" w:rsidRDefault="00000000">
      <w:pPr>
        <w:numPr>
          <w:ilvl w:val="1"/>
          <w:numId w:val="8"/>
        </w:numPr>
        <w:spacing w:after="33"/>
        <w:ind w:hanging="360"/>
      </w:pPr>
      <w:r>
        <w:rPr>
          <w:rFonts w:ascii="Arial" w:eastAsia="Arial" w:hAnsi="Arial" w:cs="Arial"/>
          <w:color w:val="444444"/>
          <w:sz w:val="24"/>
        </w:rPr>
        <w:t xml:space="preserve">La participation économique des membres afin d’atteindre L’autonomie et l’indépendance ;  </w:t>
      </w:r>
    </w:p>
    <w:p w14:paraId="2D537BD0" w14:textId="77777777" w:rsidR="00204772" w:rsidRPr="00204772" w:rsidRDefault="00000000">
      <w:pPr>
        <w:numPr>
          <w:ilvl w:val="1"/>
          <w:numId w:val="8"/>
        </w:numPr>
        <w:spacing w:after="5" w:line="250" w:lineRule="auto"/>
        <w:ind w:hanging="360"/>
      </w:pPr>
      <w:r>
        <w:rPr>
          <w:rFonts w:ascii="Arial" w:eastAsia="Arial" w:hAnsi="Arial" w:cs="Arial"/>
          <w:color w:val="444444"/>
          <w:sz w:val="24"/>
        </w:rPr>
        <w:t xml:space="preserve">L’éducation, la formation et l’information ;  </w:t>
      </w:r>
    </w:p>
    <w:p w14:paraId="5A047B39" w14:textId="08C29ED1" w:rsidR="00BF53FF" w:rsidRDefault="00000000">
      <w:pPr>
        <w:numPr>
          <w:ilvl w:val="1"/>
          <w:numId w:val="8"/>
        </w:numPr>
        <w:spacing w:after="5" w:line="250" w:lineRule="auto"/>
        <w:ind w:hanging="360"/>
      </w:pPr>
      <w:r>
        <w:rPr>
          <w:rFonts w:ascii="Segoe UI Symbol" w:eastAsia="Segoe UI Symbol" w:hAnsi="Segoe UI Symbol" w:cs="Segoe UI Symbol"/>
          <w:color w:val="444444"/>
          <w:sz w:val="24"/>
        </w:rPr>
        <w:t>•</w:t>
      </w:r>
      <w:r>
        <w:rPr>
          <w:rFonts w:ascii="Arial" w:eastAsia="Arial" w:hAnsi="Arial" w:cs="Arial"/>
          <w:color w:val="444444"/>
          <w:sz w:val="24"/>
        </w:rPr>
        <w:t xml:space="preserve"> La coopération entre les coopérateurs ;  </w:t>
      </w:r>
    </w:p>
    <w:p w14:paraId="78F82440" w14:textId="77777777" w:rsidR="00BF53FF" w:rsidRDefault="00000000">
      <w:pPr>
        <w:numPr>
          <w:ilvl w:val="1"/>
          <w:numId w:val="8"/>
        </w:numPr>
        <w:spacing w:after="0"/>
        <w:ind w:hanging="360"/>
      </w:pPr>
      <w:r>
        <w:rPr>
          <w:rFonts w:ascii="Arial" w:eastAsia="Arial" w:hAnsi="Arial" w:cs="Arial"/>
          <w:color w:val="444444"/>
          <w:sz w:val="24"/>
        </w:rPr>
        <w:t xml:space="preserve">L’engagement envers la communauté. </w:t>
      </w:r>
    </w:p>
    <w:p w14:paraId="6293B6B1" w14:textId="77777777" w:rsidR="00BF53FF" w:rsidRDefault="00000000">
      <w:pPr>
        <w:spacing w:after="0"/>
        <w:ind w:left="720"/>
      </w:pPr>
      <w:r>
        <w:rPr>
          <w:rFonts w:ascii="Arial" w:eastAsia="Arial" w:hAnsi="Arial" w:cs="Arial"/>
          <w:color w:val="444444"/>
          <w:sz w:val="24"/>
        </w:rPr>
        <w:t xml:space="preserve"> </w:t>
      </w:r>
    </w:p>
    <w:p w14:paraId="57D47F7D" w14:textId="77777777" w:rsidR="00BF53FF" w:rsidRDefault="00000000">
      <w:pPr>
        <w:spacing w:after="108"/>
        <w:ind w:left="720"/>
      </w:pPr>
      <w:r>
        <w:rPr>
          <w:rFonts w:ascii="Arial" w:eastAsia="Arial" w:hAnsi="Arial" w:cs="Arial"/>
          <w:color w:val="444444"/>
          <w:sz w:val="24"/>
        </w:rPr>
        <w:t xml:space="preserve"> </w:t>
      </w:r>
    </w:p>
    <w:p w14:paraId="0E2BBA6D" w14:textId="77777777" w:rsidR="00BF53FF" w:rsidRDefault="00000000">
      <w:pPr>
        <w:numPr>
          <w:ilvl w:val="0"/>
          <w:numId w:val="6"/>
        </w:numPr>
        <w:spacing w:after="0"/>
        <w:ind w:hanging="682"/>
      </w:pPr>
      <w:r>
        <w:rPr>
          <w:rFonts w:ascii="Arial" w:eastAsia="Arial" w:hAnsi="Arial" w:cs="Arial"/>
          <w:b/>
          <w:color w:val="0070C0"/>
          <w:sz w:val="32"/>
        </w:rPr>
        <w:t xml:space="preserve">NOUS AVONS   UN PROJET : </w:t>
      </w:r>
    </w:p>
    <w:p w14:paraId="3E9B9D2C" w14:textId="77777777" w:rsidR="00BF53FF" w:rsidRDefault="00000000">
      <w:pPr>
        <w:spacing w:after="0"/>
        <w:ind w:left="720"/>
      </w:pPr>
      <w:r>
        <w:rPr>
          <w:rFonts w:ascii="Arial" w:eastAsia="Arial" w:hAnsi="Arial" w:cs="Arial"/>
          <w:b/>
          <w:color w:val="0070C0"/>
          <w:sz w:val="32"/>
        </w:rPr>
        <w:t xml:space="preserve"> </w:t>
      </w:r>
    </w:p>
    <w:p w14:paraId="72E975F3" w14:textId="10E46905" w:rsidR="00BF53FF" w:rsidRDefault="00000000">
      <w:pPr>
        <w:spacing w:after="354" w:line="250" w:lineRule="auto"/>
        <w:ind w:left="10" w:hanging="10"/>
      </w:pPr>
      <w:r>
        <w:rPr>
          <w:rFonts w:ascii="Arial" w:eastAsia="Arial" w:hAnsi="Arial" w:cs="Arial"/>
          <w:color w:val="444444"/>
          <w:sz w:val="24"/>
        </w:rPr>
        <w:t xml:space="preserve">Ce concept crée un sentiment de soulagement au sein des membres permettant aux uns et aux autres de se financer les projets au travers des activités développées </w:t>
      </w:r>
      <w:r w:rsidR="00204772">
        <w:rPr>
          <w:rFonts w:ascii="Arial" w:eastAsia="Arial" w:hAnsi="Arial" w:cs="Arial"/>
          <w:color w:val="444444"/>
          <w:sz w:val="24"/>
        </w:rPr>
        <w:t>aux seins</w:t>
      </w:r>
      <w:r>
        <w:rPr>
          <w:rFonts w:ascii="Arial" w:eastAsia="Arial" w:hAnsi="Arial" w:cs="Arial"/>
          <w:color w:val="444444"/>
          <w:sz w:val="24"/>
        </w:rPr>
        <w:t xml:space="preserve"> de l’organisation.  </w:t>
      </w:r>
    </w:p>
    <w:p w14:paraId="015EEABC" w14:textId="77777777" w:rsidR="00BF53FF" w:rsidRDefault="00000000">
      <w:pPr>
        <w:numPr>
          <w:ilvl w:val="1"/>
          <w:numId w:val="6"/>
        </w:numPr>
        <w:spacing w:after="274"/>
        <w:ind w:hanging="360"/>
      </w:pPr>
      <w:r>
        <w:rPr>
          <w:rFonts w:ascii="Arial" w:eastAsia="Arial" w:hAnsi="Arial" w:cs="Arial"/>
          <w:b/>
          <w:color w:val="0070C0"/>
          <w:sz w:val="28"/>
        </w:rPr>
        <w:t xml:space="preserve">Objectifs : </w:t>
      </w:r>
    </w:p>
    <w:p w14:paraId="315FE0BA" w14:textId="0008A54D" w:rsidR="00BF53FF" w:rsidRDefault="00000000">
      <w:pPr>
        <w:numPr>
          <w:ilvl w:val="2"/>
          <w:numId w:val="6"/>
        </w:numPr>
        <w:spacing w:after="5" w:line="250" w:lineRule="auto"/>
        <w:ind w:hanging="360"/>
      </w:pPr>
      <w:r>
        <w:rPr>
          <w:rFonts w:ascii="Arial" w:eastAsia="Arial" w:hAnsi="Arial" w:cs="Arial"/>
          <w:color w:val="444444"/>
          <w:sz w:val="24"/>
        </w:rPr>
        <w:t xml:space="preserve">Former et éduquer  </w:t>
      </w:r>
    </w:p>
    <w:p w14:paraId="463CFC6A" w14:textId="2CF623BE" w:rsidR="00BF53FF" w:rsidRDefault="00204772">
      <w:pPr>
        <w:numPr>
          <w:ilvl w:val="2"/>
          <w:numId w:val="6"/>
        </w:numPr>
        <w:spacing w:after="5" w:line="250" w:lineRule="auto"/>
        <w:ind w:hanging="360"/>
      </w:pPr>
      <w:r>
        <w:rPr>
          <w:rFonts w:ascii="Arial" w:eastAsia="Arial" w:hAnsi="Arial" w:cs="Arial"/>
          <w:color w:val="444444"/>
          <w:sz w:val="24"/>
        </w:rPr>
        <w:t>Être</w:t>
      </w:r>
      <w:r w:rsidR="00000000">
        <w:rPr>
          <w:rFonts w:ascii="Arial" w:eastAsia="Arial" w:hAnsi="Arial" w:cs="Arial"/>
          <w:color w:val="444444"/>
          <w:sz w:val="24"/>
        </w:rPr>
        <w:t xml:space="preserve"> efficaces (performance économique et solidaires).  </w:t>
      </w:r>
    </w:p>
    <w:p w14:paraId="2CAC405E" w14:textId="77777777" w:rsidR="00BF53FF" w:rsidRDefault="00000000">
      <w:pPr>
        <w:numPr>
          <w:ilvl w:val="2"/>
          <w:numId w:val="6"/>
        </w:numPr>
        <w:spacing w:after="5" w:line="250" w:lineRule="auto"/>
        <w:ind w:hanging="360"/>
      </w:pPr>
      <w:r>
        <w:rPr>
          <w:rFonts w:ascii="Arial" w:eastAsia="Arial" w:hAnsi="Arial" w:cs="Arial"/>
          <w:color w:val="444444"/>
          <w:sz w:val="24"/>
        </w:rPr>
        <w:t xml:space="preserve">Créer la   richesse et des emplois pour les membres),  </w:t>
      </w:r>
    </w:p>
    <w:p w14:paraId="672E2DD0" w14:textId="77777777" w:rsidR="00BF53FF" w:rsidRDefault="00000000">
      <w:pPr>
        <w:numPr>
          <w:ilvl w:val="2"/>
          <w:numId w:val="6"/>
        </w:numPr>
        <w:spacing w:after="251" w:line="250" w:lineRule="auto"/>
        <w:ind w:hanging="360"/>
      </w:pPr>
      <w:r>
        <w:rPr>
          <w:rFonts w:ascii="Arial" w:eastAsia="Arial" w:hAnsi="Arial" w:cs="Arial"/>
          <w:color w:val="444444"/>
          <w:sz w:val="24"/>
        </w:rPr>
        <w:t xml:space="preserve">Faire de bons projets garantissant.  </w:t>
      </w:r>
    </w:p>
    <w:p w14:paraId="71A07254" w14:textId="77777777" w:rsidR="00BF53FF" w:rsidRDefault="00000000">
      <w:pPr>
        <w:numPr>
          <w:ilvl w:val="1"/>
          <w:numId w:val="6"/>
        </w:numPr>
        <w:spacing w:after="0"/>
        <w:ind w:hanging="360"/>
      </w:pPr>
      <w:r>
        <w:rPr>
          <w:rFonts w:ascii="Arial" w:eastAsia="Arial" w:hAnsi="Arial" w:cs="Arial"/>
          <w:b/>
          <w:color w:val="0070C0"/>
          <w:sz w:val="28"/>
        </w:rPr>
        <w:t xml:space="preserve">La polyvalence coopérative :  </w:t>
      </w:r>
    </w:p>
    <w:p w14:paraId="334F04B1" w14:textId="77777777" w:rsidR="00BF53FF" w:rsidRDefault="00000000">
      <w:pPr>
        <w:spacing w:after="0"/>
      </w:pPr>
      <w:r>
        <w:rPr>
          <w:rFonts w:ascii="Arial" w:eastAsia="Arial" w:hAnsi="Arial" w:cs="Arial"/>
          <w:b/>
          <w:color w:val="0070C0"/>
          <w:sz w:val="28"/>
        </w:rPr>
        <w:t xml:space="preserve"> </w:t>
      </w:r>
    </w:p>
    <w:p w14:paraId="7973BDA8" w14:textId="77777777" w:rsidR="00BF53FF" w:rsidRDefault="00000000">
      <w:pPr>
        <w:spacing w:after="5" w:line="250" w:lineRule="auto"/>
        <w:ind w:left="10" w:hanging="10"/>
      </w:pPr>
      <w:r>
        <w:rPr>
          <w:rFonts w:ascii="Arial" w:eastAsia="Arial" w:hAnsi="Arial" w:cs="Arial"/>
          <w:color w:val="444444"/>
          <w:sz w:val="24"/>
        </w:rPr>
        <w:t xml:space="preserve">La notion de la polyvalence des activités vise à offrir plusieurs opportunités à ses adhérents, pour une explosion financière.   </w:t>
      </w:r>
    </w:p>
    <w:p w14:paraId="683FE18C" w14:textId="77777777" w:rsidR="00BF53FF" w:rsidRDefault="00000000">
      <w:pPr>
        <w:spacing w:after="0"/>
      </w:pPr>
      <w:r>
        <w:rPr>
          <w:rFonts w:ascii="Arial" w:eastAsia="Arial" w:hAnsi="Arial" w:cs="Arial"/>
          <w:i/>
          <w:sz w:val="24"/>
        </w:rPr>
        <w:t xml:space="preserve"> </w:t>
      </w:r>
    </w:p>
    <w:p w14:paraId="75BC9A16" w14:textId="77777777" w:rsidR="00BF53FF" w:rsidRDefault="00BF53FF">
      <w:pPr>
        <w:sectPr w:rsidR="00BF53FF">
          <w:pgSz w:w="11906" w:h="16838"/>
          <w:pgMar w:top="900" w:right="847" w:bottom="843" w:left="1135" w:header="720" w:footer="720" w:gutter="0"/>
          <w:cols w:space="720"/>
        </w:sectPr>
      </w:pPr>
    </w:p>
    <w:p w14:paraId="5F704337" w14:textId="77777777" w:rsidR="00BF53FF" w:rsidRDefault="00000000">
      <w:pPr>
        <w:spacing w:after="276"/>
      </w:pPr>
      <w:r>
        <w:rPr>
          <w:rFonts w:ascii="Arial" w:eastAsia="Arial" w:hAnsi="Arial" w:cs="Arial"/>
          <w:b/>
          <w:i/>
          <w:sz w:val="24"/>
        </w:rPr>
        <w:lastRenderedPageBreak/>
        <w:t xml:space="preserve">GRILLE DE PLACEMENT ET REMUNERATION DES INVESTISSEMENTS  </w:t>
      </w:r>
    </w:p>
    <w:p w14:paraId="70CF6D51" w14:textId="77777777" w:rsidR="00BF53FF" w:rsidRDefault="00000000">
      <w:pPr>
        <w:spacing w:after="300" w:line="240" w:lineRule="auto"/>
        <w:ind w:left="-5" w:right="-9" w:hanging="10"/>
      </w:pPr>
      <w:r>
        <w:rPr>
          <w:rFonts w:ascii="Arial" w:eastAsia="Arial" w:hAnsi="Arial" w:cs="Arial"/>
          <w:i/>
          <w:sz w:val="24"/>
        </w:rPr>
        <w:t xml:space="preserve">Cette grille de placement permet aux différents membres de contribuer à l’investissement de la coopérative dans l’immobilier et de recevoir ainsi les dividendes sur les profits tirés par l’association. </w:t>
      </w:r>
    </w:p>
    <w:p w14:paraId="60A1C28C" w14:textId="77777777" w:rsidR="00BF53FF" w:rsidRDefault="00000000">
      <w:pPr>
        <w:spacing w:after="269" w:line="268" w:lineRule="auto"/>
        <w:ind w:left="-5" w:hanging="10"/>
      </w:pPr>
      <w:r>
        <w:rPr>
          <w:rFonts w:ascii="Arial" w:eastAsia="Arial" w:hAnsi="Arial" w:cs="Arial"/>
          <w:i/>
          <w:sz w:val="24"/>
        </w:rPr>
        <w:t xml:space="preserve">Seuls les membres adhérés ayant leurs badges sont autorisés à participer à cet investissement, au cas contraire, se rapprocher de la direction pour l’adhésion. </w:t>
      </w:r>
    </w:p>
    <w:p w14:paraId="38B15418" w14:textId="77777777" w:rsidR="00BF53FF" w:rsidRDefault="00000000">
      <w:pPr>
        <w:spacing w:after="312" w:line="268" w:lineRule="auto"/>
        <w:ind w:left="-5" w:hanging="10"/>
      </w:pPr>
      <w:proofErr w:type="gramStart"/>
      <w:r>
        <w:rPr>
          <w:rFonts w:ascii="Arial" w:eastAsia="Arial" w:hAnsi="Arial" w:cs="Arial"/>
          <w:i/>
          <w:sz w:val="24"/>
        </w:rPr>
        <w:t>Les  contributions</w:t>
      </w:r>
      <w:proofErr w:type="gramEnd"/>
      <w:r>
        <w:rPr>
          <w:rFonts w:ascii="Arial" w:eastAsia="Arial" w:hAnsi="Arial" w:cs="Arial"/>
          <w:i/>
          <w:sz w:val="24"/>
        </w:rPr>
        <w:t xml:space="preserve"> relatives à  l’investissements sont classés en trois  niveaux catégorisés de la manière suivantes y compris les frais d’inscription : </w:t>
      </w:r>
    </w:p>
    <w:p w14:paraId="05F3F164" w14:textId="77777777" w:rsidR="00BF53FF" w:rsidRDefault="00000000">
      <w:pPr>
        <w:numPr>
          <w:ilvl w:val="1"/>
          <w:numId w:val="7"/>
        </w:numPr>
        <w:spacing w:after="2" w:line="274" w:lineRule="auto"/>
        <w:ind w:right="994"/>
      </w:pPr>
      <w:r>
        <w:rPr>
          <w:noProof/>
        </w:rPr>
        <mc:AlternateContent>
          <mc:Choice Requires="wpg">
            <w:drawing>
              <wp:anchor distT="0" distB="0" distL="114300" distR="114300" simplePos="0" relativeHeight="251658240" behindDoc="0" locked="0" layoutInCell="1" allowOverlap="1" wp14:anchorId="0962FCB1" wp14:editId="3584D19E">
                <wp:simplePos x="0" y="0"/>
                <wp:positionH relativeFrom="column">
                  <wp:posOffset>5859780</wp:posOffset>
                </wp:positionH>
                <wp:positionV relativeFrom="paragraph">
                  <wp:posOffset>44913</wp:posOffset>
                </wp:positionV>
                <wp:extent cx="325120" cy="45085"/>
                <wp:effectExtent l="0" t="0" r="0" b="0"/>
                <wp:wrapNone/>
                <wp:docPr id="8492" name="Group 8492"/>
                <wp:cNvGraphicFramePr/>
                <a:graphic xmlns:a="http://schemas.openxmlformats.org/drawingml/2006/main">
                  <a:graphicData uri="http://schemas.microsoft.com/office/word/2010/wordprocessingGroup">
                    <wpg:wgp>
                      <wpg:cNvGrpSpPr/>
                      <wpg:grpSpPr>
                        <a:xfrm>
                          <a:off x="0" y="0"/>
                          <a:ext cx="325120" cy="45085"/>
                          <a:chOff x="0" y="0"/>
                          <a:chExt cx="325120" cy="45085"/>
                        </a:xfrm>
                      </wpg:grpSpPr>
                      <wps:wsp>
                        <wps:cNvPr id="1061" name="Shape 1061"/>
                        <wps:cNvSpPr/>
                        <wps:spPr>
                          <a:xfrm>
                            <a:off x="0" y="0"/>
                            <a:ext cx="325120" cy="45085"/>
                          </a:xfrm>
                          <a:custGeom>
                            <a:avLst/>
                            <a:gdLst/>
                            <a:ahLst/>
                            <a:cxnLst/>
                            <a:rect l="0" t="0" r="0" b="0"/>
                            <a:pathLst>
                              <a:path w="325120" h="45085">
                                <a:moveTo>
                                  <a:pt x="0" y="11303"/>
                                </a:moveTo>
                                <a:lnTo>
                                  <a:pt x="302641" y="11303"/>
                                </a:lnTo>
                                <a:lnTo>
                                  <a:pt x="302641" y="0"/>
                                </a:lnTo>
                                <a:lnTo>
                                  <a:pt x="325120" y="22479"/>
                                </a:lnTo>
                                <a:lnTo>
                                  <a:pt x="302641" y="45085"/>
                                </a:lnTo>
                                <a:lnTo>
                                  <a:pt x="302641" y="33782"/>
                                </a:lnTo>
                                <a:lnTo>
                                  <a:pt x="0" y="3378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92" style="width:25.6pt;height:3.55002pt;position:absolute;z-index:170;mso-position-horizontal-relative:text;mso-position-horizontal:absolute;margin-left:461.4pt;mso-position-vertical-relative:text;margin-top:3.53648pt;" coordsize="3251,450">
                <v:shape id="Shape 1061" style="position:absolute;width:3251;height:450;left:0;top:0;" coordsize="325120,45085" path="m0,11303l302641,11303l302641,0l325120,22479l302641,45085l302641,33782l0,33782x">
                  <v:stroke weight="1pt" endcap="flat" joinstyle="miter" miterlimit="10" on="true" color="#2f528f"/>
                  <v:fill on="false" color="#000000" opacity="0"/>
                </v:shape>
              </v:group>
            </w:pict>
          </mc:Fallback>
        </mc:AlternateContent>
      </w:r>
      <w:r>
        <w:rPr>
          <w:rFonts w:ascii="Arial" w:eastAsia="Arial" w:hAnsi="Arial" w:cs="Arial"/>
          <w:b/>
          <w:i/>
          <w:sz w:val="24"/>
        </w:rPr>
        <w:t xml:space="preserve">Niveau bas standing :   </w:t>
      </w:r>
      <w:r>
        <w:rPr>
          <w:noProof/>
        </w:rPr>
        <mc:AlternateContent>
          <mc:Choice Requires="wpg">
            <w:drawing>
              <wp:inline distT="0" distB="0" distL="0" distR="0" wp14:anchorId="436A6088" wp14:editId="63061BD8">
                <wp:extent cx="325120" cy="45085"/>
                <wp:effectExtent l="0" t="0" r="0" b="0"/>
                <wp:docPr id="8490" name="Group 8490"/>
                <wp:cNvGraphicFramePr/>
                <a:graphic xmlns:a="http://schemas.openxmlformats.org/drawingml/2006/main">
                  <a:graphicData uri="http://schemas.microsoft.com/office/word/2010/wordprocessingGroup">
                    <wpg:wgp>
                      <wpg:cNvGrpSpPr/>
                      <wpg:grpSpPr>
                        <a:xfrm>
                          <a:off x="0" y="0"/>
                          <a:ext cx="325120" cy="45085"/>
                          <a:chOff x="0" y="0"/>
                          <a:chExt cx="325120" cy="45085"/>
                        </a:xfrm>
                      </wpg:grpSpPr>
                      <wps:wsp>
                        <wps:cNvPr id="1057" name="Shape 1057"/>
                        <wps:cNvSpPr/>
                        <wps:spPr>
                          <a:xfrm>
                            <a:off x="0" y="0"/>
                            <a:ext cx="325120" cy="45085"/>
                          </a:xfrm>
                          <a:custGeom>
                            <a:avLst/>
                            <a:gdLst/>
                            <a:ahLst/>
                            <a:cxnLst/>
                            <a:rect l="0" t="0" r="0" b="0"/>
                            <a:pathLst>
                              <a:path w="325120" h="45085">
                                <a:moveTo>
                                  <a:pt x="0" y="11303"/>
                                </a:moveTo>
                                <a:lnTo>
                                  <a:pt x="302641" y="11303"/>
                                </a:lnTo>
                                <a:lnTo>
                                  <a:pt x="302641" y="0"/>
                                </a:lnTo>
                                <a:lnTo>
                                  <a:pt x="325120" y="22479"/>
                                </a:lnTo>
                                <a:lnTo>
                                  <a:pt x="302641" y="45085"/>
                                </a:lnTo>
                                <a:lnTo>
                                  <a:pt x="302641" y="33782"/>
                                </a:lnTo>
                                <a:lnTo>
                                  <a:pt x="0" y="3378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90" style="width:25.6pt;height:3.55002pt;mso-position-horizontal-relative:char;mso-position-vertical-relative:line" coordsize="3251,450">
                <v:shape id="Shape 1057" style="position:absolute;width:3251;height:450;left:0;top:0;" coordsize="325120,45085" path="m0,11303l302641,11303l302641,0l325120,22479l302641,45085l302641,33782l0,33782x">
                  <v:stroke weight="1pt" endcap="flat" joinstyle="miter" miterlimit="10" on="true" color="#2f528f"/>
                  <v:fill on="false" color="#000000" opacity="0"/>
                </v:shape>
              </v:group>
            </w:pict>
          </mc:Fallback>
        </mc:AlternateContent>
      </w:r>
      <w:r>
        <w:rPr>
          <w:rFonts w:ascii="Arial" w:eastAsia="Arial" w:hAnsi="Arial" w:cs="Arial"/>
          <w:b/>
          <w:i/>
          <w:strike/>
          <w:sz w:val="24"/>
        </w:rPr>
        <w:t xml:space="preserve">         </w:t>
      </w:r>
      <w:r>
        <w:rPr>
          <w:rFonts w:ascii="Arial" w:eastAsia="Arial" w:hAnsi="Arial" w:cs="Arial"/>
          <w:b/>
          <w:i/>
          <w:sz w:val="24"/>
        </w:rPr>
        <w:t xml:space="preserve">  </w:t>
      </w:r>
      <w:r>
        <w:rPr>
          <w:rFonts w:ascii="Arial" w:eastAsia="Arial" w:hAnsi="Arial" w:cs="Arial"/>
          <w:i/>
          <w:sz w:val="24"/>
        </w:rPr>
        <w:t xml:space="preserve">Frais d’inscription 20000  </w:t>
      </w:r>
      <w:r>
        <w:rPr>
          <w:noProof/>
        </w:rPr>
        <mc:AlternateContent>
          <mc:Choice Requires="wpg">
            <w:drawing>
              <wp:inline distT="0" distB="0" distL="0" distR="0" wp14:anchorId="7C671085" wp14:editId="18F1C377">
                <wp:extent cx="395605" cy="45085"/>
                <wp:effectExtent l="0" t="0" r="0" b="0"/>
                <wp:docPr id="8491" name="Group 8491"/>
                <wp:cNvGraphicFramePr/>
                <a:graphic xmlns:a="http://schemas.openxmlformats.org/drawingml/2006/main">
                  <a:graphicData uri="http://schemas.microsoft.com/office/word/2010/wordprocessingGroup">
                    <wpg:wgp>
                      <wpg:cNvGrpSpPr/>
                      <wpg:grpSpPr>
                        <a:xfrm>
                          <a:off x="0" y="0"/>
                          <a:ext cx="395605" cy="45085"/>
                          <a:chOff x="0" y="0"/>
                          <a:chExt cx="395605" cy="45085"/>
                        </a:xfrm>
                      </wpg:grpSpPr>
                      <wps:wsp>
                        <wps:cNvPr id="1059" name="Shape 1059"/>
                        <wps:cNvSpPr/>
                        <wps:spPr>
                          <a:xfrm>
                            <a:off x="0" y="0"/>
                            <a:ext cx="395605" cy="45085"/>
                          </a:xfrm>
                          <a:custGeom>
                            <a:avLst/>
                            <a:gdLst/>
                            <a:ahLst/>
                            <a:cxnLst/>
                            <a:rect l="0" t="0" r="0" b="0"/>
                            <a:pathLst>
                              <a:path w="395605" h="45085">
                                <a:moveTo>
                                  <a:pt x="0" y="11303"/>
                                </a:moveTo>
                                <a:lnTo>
                                  <a:pt x="373126" y="11303"/>
                                </a:lnTo>
                                <a:lnTo>
                                  <a:pt x="373126" y="0"/>
                                </a:lnTo>
                                <a:lnTo>
                                  <a:pt x="395605" y="22479"/>
                                </a:lnTo>
                                <a:lnTo>
                                  <a:pt x="373126" y="45085"/>
                                </a:lnTo>
                                <a:lnTo>
                                  <a:pt x="373126" y="33782"/>
                                </a:lnTo>
                                <a:lnTo>
                                  <a:pt x="0" y="3378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91" style="width:31.15pt;height:3.54999pt;mso-position-horizontal-relative:char;mso-position-vertical-relative:line" coordsize="3956,450">
                <v:shape id="Shape 1059" style="position:absolute;width:3956;height:450;left:0;top:0;" coordsize="395605,45085" path="m0,11303l373126,11303l373126,0l395605,22479l373126,45085l373126,33782l0,33782x">
                  <v:stroke weight="1pt" endcap="flat" joinstyle="miter" miterlimit="10" on="true" color="#2f528f"/>
                  <v:fill on="false" color="#000000" opacity="0"/>
                </v:shape>
              </v:group>
            </w:pict>
          </mc:Fallback>
        </mc:AlternateContent>
      </w:r>
      <w:r>
        <w:rPr>
          <w:rFonts w:ascii="Arial" w:eastAsia="Arial" w:hAnsi="Arial" w:cs="Arial"/>
          <w:i/>
          <w:strike/>
          <w:sz w:val="24"/>
        </w:rPr>
        <w:t xml:space="preserve">           </w:t>
      </w:r>
      <w:r>
        <w:rPr>
          <w:rFonts w:ascii="Arial" w:eastAsia="Arial" w:hAnsi="Arial" w:cs="Arial"/>
          <w:b/>
          <w:i/>
          <w:sz w:val="24"/>
        </w:rPr>
        <w:t xml:space="preserve">  Frais d’investissement 15000 </w:t>
      </w:r>
      <w:r>
        <w:rPr>
          <w:rFonts w:ascii="Arial" w:eastAsia="Arial" w:hAnsi="Arial" w:cs="Arial"/>
          <w:b/>
          <w:i/>
          <w:strike/>
          <w:sz w:val="24"/>
        </w:rPr>
        <w:t xml:space="preserve">         </w:t>
      </w:r>
      <w:r>
        <w:rPr>
          <w:rFonts w:ascii="Arial" w:eastAsia="Arial" w:hAnsi="Arial" w:cs="Arial"/>
          <w:b/>
          <w:i/>
          <w:sz w:val="24"/>
        </w:rPr>
        <w:t xml:space="preserve">  Montant d’investissement 75000 </w:t>
      </w:r>
      <w:r>
        <w:rPr>
          <w:rFonts w:ascii="Wingdings" w:eastAsia="Wingdings" w:hAnsi="Wingdings" w:cs="Wingdings"/>
          <w:sz w:val="24"/>
        </w:rPr>
        <w:t></w:t>
      </w:r>
      <w:r>
        <w:rPr>
          <w:rFonts w:ascii="Arial" w:eastAsia="Arial" w:hAnsi="Arial" w:cs="Arial"/>
          <w:sz w:val="24"/>
        </w:rPr>
        <w:t xml:space="preserve"> </w:t>
      </w:r>
      <w:r>
        <w:rPr>
          <w:rFonts w:ascii="Arial" w:eastAsia="Arial" w:hAnsi="Arial" w:cs="Arial"/>
          <w:b/>
          <w:i/>
          <w:sz w:val="24"/>
        </w:rPr>
        <w:t xml:space="preserve">Niveau moyen standing : </w:t>
      </w:r>
      <w:r>
        <w:rPr>
          <w:rFonts w:ascii="Arial" w:eastAsia="Arial" w:hAnsi="Arial" w:cs="Arial"/>
          <w:i/>
          <w:sz w:val="24"/>
        </w:rPr>
        <w:t>Frais de caution 40000</w:t>
      </w:r>
      <w:r>
        <w:rPr>
          <w:rFonts w:ascii="Arial" w:eastAsia="Arial" w:hAnsi="Arial" w:cs="Arial"/>
          <w:b/>
          <w:i/>
          <w:sz w:val="24"/>
        </w:rPr>
        <w:t xml:space="preserve"> </w:t>
      </w:r>
    </w:p>
    <w:p w14:paraId="7A80468B" w14:textId="77777777" w:rsidR="00BF53FF" w:rsidRDefault="00000000">
      <w:pPr>
        <w:numPr>
          <w:ilvl w:val="1"/>
          <w:numId w:val="7"/>
        </w:numPr>
        <w:spacing w:after="269" w:line="268" w:lineRule="auto"/>
        <w:ind w:right="994"/>
      </w:pPr>
      <w:r>
        <w:rPr>
          <w:rFonts w:ascii="Arial" w:eastAsia="Arial" w:hAnsi="Arial" w:cs="Arial"/>
          <w:b/>
          <w:i/>
          <w:sz w:val="24"/>
        </w:rPr>
        <w:t xml:space="preserve">Niveau haut standing : </w:t>
      </w:r>
      <w:r>
        <w:rPr>
          <w:rFonts w:ascii="Arial" w:eastAsia="Arial" w:hAnsi="Arial" w:cs="Arial"/>
          <w:i/>
          <w:sz w:val="24"/>
        </w:rPr>
        <w:t xml:space="preserve">Frais de caution 60000 </w:t>
      </w:r>
      <w:r>
        <w:rPr>
          <w:rFonts w:ascii="Arial" w:eastAsia="Arial" w:hAnsi="Arial" w:cs="Arial"/>
          <w:b/>
          <w:i/>
          <w:sz w:val="24"/>
        </w:rPr>
        <w:t xml:space="preserve"> </w:t>
      </w:r>
    </w:p>
    <w:p w14:paraId="261F2BB3" w14:textId="77777777" w:rsidR="00BF53FF" w:rsidRDefault="00000000">
      <w:pPr>
        <w:spacing w:after="6"/>
        <w:ind w:left="360"/>
      </w:pPr>
      <w:r>
        <w:rPr>
          <w:rFonts w:ascii="Arial" w:eastAsia="Arial" w:hAnsi="Arial" w:cs="Arial"/>
          <w:b/>
          <w:i/>
          <w:sz w:val="24"/>
        </w:rPr>
        <w:t xml:space="preserve"> </w:t>
      </w:r>
    </w:p>
    <w:tbl>
      <w:tblPr>
        <w:tblStyle w:val="TableGrid"/>
        <w:tblW w:w="15130" w:type="dxa"/>
        <w:tblInd w:w="5" w:type="dxa"/>
        <w:tblCellMar>
          <w:top w:w="48" w:type="dxa"/>
          <w:left w:w="106" w:type="dxa"/>
          <w:bottom w:w="0" w:type="dxa"/>
          <w:right w:w="115" w:type="dxa"/>
        </w:tblCellMar>
        <w:tblLook w:val="04A0" w:firstRow="1" w:lastRow="0" w:firstColumn="1" w:lastColumn="0" w:noHBand="0" w:noVBand="1"/>
      </w:tblPr>
      <w:tblGrid>
        <w:gridCol w:w="1512"/>
        <w:gridCol w:w="1512"/>
        <w:gridCol w:w="1513"/>
        <w:gridCol w:w="1512"/>
        <w:gridCol w:w="1514"/>
        <w:gridCol w:w="1512"/>
        <w:gridCol w:w="1512"/>
        <w:gridCol w:w="1515"/>
        <w:gridCol w:w="1512"/>
        <w:gridCol w:w="1516"/>
      </w:tblGrid>
      <w:tr w:rsidR="00BF53FF" w14:paraId="5CBA15FB" w14:textId="77777777">
        <w:trPr>
          <w:trHeight w:val="278"/>
        </w:trPr>
        <w:tc>
          <w:tcPr>
            <w:tcW w:w="15130" w:type="dxa"/>
            <w:gridSpan w:val="10"/>
            <w:tcBorders>
              <w:top w:val="single" w:sz="4" w:space="0" w:color="000000"/>
              <w:left w:val="single" w:sz="4" w:space="0" w:color="000000"/>
              <w:bottom w:val="single" w:sz="4" w:space="0" w:color="000000"/>
              <w:right w:val="single" w:sz="4" w:space="0" w:color="000000"/>
            </w:tcBorders>
          </w:tcPr>
          <w:p w14:paraId="14DC2668" w14:textId="77777777" w:rsidR="00BF53FF" w:rsidRDefault="00000000">
            <w:pPr>
              <w:spacing w:after="0"/>
              <w:ind w:left="12"/>
              <w:jc w:val="center"/>
            </w:pPr>
            <w:r>
              <w:t xml:space="preserve">Grille de contribution </w:t>
            </w:r>
          </w:p>
        </w:tc>
      </w:tr>
      <w:tr w:rsidR="00BF53FF" w14:paraId="2A399267" w14:textId="77777777">
        <w:trPr>
          <w:trHeight w:val="278"/>
        </w:trPr>
        <w:tc>
          <w:tcPr>
            <w:tcW w:w="1512" w:type="dxa"/>
            <w:tcBorders>
              <w:top w:val="single" w:sz="4" w:space="0" w:color="000000"/>
              <w:left w:val="single" w:sz="4" w:space="0" w:color="000000"/>
              <w:bottom w:val="single" w:sz="4" w:space="0" w:color="000000"/>
              <w:right w:val="single" w:sz="4" w:space="0" w:color="000000"/>
            </w:tcBorders>
          </w:tcPr>
          <w:p w14:paraId="69EA32D8" w14:textId="77777777" w:rsidR="00BF53FF" w:rsidRDefault="00000000">
            <w:pPr>
              <w:spacing w:after="0"/>
              <w:ind w:left="2"/>
            </w:pPr>
            <w: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8AD818D" w14:textId="77777777" w:rsidR="00BF53FF" w:rsidRDefault="00000000">
            <w:pPr>
              <w:spacing w:after="0"/>
              <w:ind w:left="2"/>
            </w:pPr>
            <w:r>
              <w:t xml:space="preserve"> </w:t>
            </w:r>
          </w:p>
        </w:tc>
        <w:tc>
          <w:tcPr>
            <w:tcW w:w="1513" w:type="dxa"/>
            <w:tcBorders>
              <w:top w:val="single" w:sz="4" w:space="0" w:color="000000"/>
              <w:left w:val="single" w:sz="4" w:space="0" w:color="000000"/>
              <w:bottom w:val="single" w:sz="4" w:space="0" w:color="000000"/>
              <w:right w:val="single" w:sz="4" w:space="0" w:color="000000"/>
            </w:tcBorders>
          </w:tcPr>
          <w:p w14:paraId="134FEC72" w14:textId="77777777" w:rsidR="00BF53FF" w:rsidRDefault="00000000">
            <w:pPr>
              <w:spacing w:after="0"/>
              <w:ind w:left="2"/>
            </w:pPr>
            <w: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7C2E8C4E" w14:textId="77777777" w:rsidR="00BF53FF" w:rsidRDefault="00000000">
            <w:pPr>
              <w:spacing w:after="0"/>
              <w:ind w:left="2"/>
            </w:pPr>
            <w: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20C983B3" w14:textId="77777777" w:rsidR="00BF53FF" w:rsidRDefault="00000000">
            <w:pPr>
              <w:spacing w:after="0"/>
              <w:ind w:left="2"/>
            </w:pPr>
            <w: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6DCE2B23" w14:textId="77777777" w:rsidR="00BF53FF" w:rsidRDefault="00000000">
            <w:pPr>
              <w:spacing w:after="0"/>
            </w:pPr>
            <w: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1959D800" w14:textId="77777777" w:rsidR="00BF53FF" w:rsidRDefault="00000000">
            <w:pPr>
              <w:spacing w:after="0"/>
            </w:pPr>
            <w:r>
              <w:t xml:space="preserve"> </w:t>
            </w:r>
          </w:p>
        </w:tc>
        <w:tc>
          <w:tcPr>
            <w:tcW w:w="1515" w:type="dxa"/>
            <w:tcBorders>
              <w:top w:val="single" w:sz="4" w:space="0" w:color="000000"/>
              <w:left w:val="single" w:sz="4" w:space="0" w:color="000000"/>
              <w:bottom w:val="single" w:sz="4" w:space="0" w:color="000000"/>
              <w:right w:val="single" w:sz="4" w:space="0" w:color="000000"/>
            </w:tcBorders>
          </w:tcPr>
          <w:p w14:paraId="26C03C43" w14:textId="77777777" w:rsidR="00BF53FF" w:rsidRDefault="00000000">
            <w:pPr>
              <w:spacing w:after="0"/>
              <w:ind w:left="2"/>
            </w:pPr>
            <w: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37D49C06" w14:textId="77777777" w:rsidR="00BF53FF" w:rsidRDefault="00000000">
            <w:pPr>
              <w:spacing w:after="0"/>
            </w:pPr>
            <w:r>
              <w:t xml:space="preserve"> </w:t>
            </w:r>
          </w:p>
        </w:tc>
        <w:tc>
          <w:tcPr>
            <w:tcW w:w="1515" w:type="dxa"/>
            <w:tcBorders>
              <w:top w:val="single" w:sz="4" w:space="0" w:color="000000"/>
              <w:left w:val="single" w:sz="4" w:space="0" w:color="000000"/>
              <w:bottom w:val="single" w:sz="4" w:space="0" w:color="000000"/>
              <w:right w:val="single" w:sz="4" w:space="0" w:color="000000"/>
            </w:tcBorders>
          </w:tcPr>
          <w:p w14:paraId="7272692B" w14:textId="77777777" w:rsidR="00BF53FF" w:rsidRDefault="00000000">
            <w:pPr>
              <w:spacing w:after="0"/>
              <w:ind w:left="2"/>
            </w:pPr>
            <w:r>
              <w:t xml:space="preserve"> </w:t>
            </w:r>
          </w:p>
        </w:tc>
      </w:tr>
    </w:tbl>
    <w:p w14:paraId="7DB255F3" w14:textId="77777777" w:rsidR="00BF53FF" w:rsidRDefault="00000000">
      <w:pPr>
        <w:spacing w:after="175"/>
      </w:pPr>
      <w:r>
        <w:t xml:space="preserve"> </w:t>
      </w:r>
    </w:p>
    <w:p w14:paraId="3D9857FE" w14:textId="77777777" w:rsidR="00BF53FF" w:rsidRDefault="00000000">
      <w:pPr>
        <w:spacing w:after="158"/>
      </w:pPr>
      <w:r>
        <w:t xml:space="preserve"> </w:t>
      </w:r>
      <w:r>
        <w:tab/>
        <w:t xml:space="preserve"> </w:t>
      </w:r>
    </w:p>
    <w:p w14:paraId="187489E9" w14:textId="77777777" w:rsidR="00BF53FF" w:rsidRDefault="00000000">
      <w:r>
        <w:t xml:space="preserve"> </w:t>
      </w:r>
    </w:p>
    <w:p w14:paraId="49DB72EE" w14:textId="77777777" w:rsidR="00BF53FF" w:rsidRDefault="00000000">
      <w:pPr>
        <w:spacing w:after="0"/>
      </w:pPr>
      <w:r>
        <w:t xml:space="preserve"> </w:t>
      </w:r>
    </w:p>
    <w:p w14:paraId="02D4F2A6" w14:textId="77777777" w:rsidR="00BF53FF" w:rsidRDefault="00BF53FF">
      <w:pPr>
        <w:sectPr w:rsidR="00BF53FF">
          <w:pgSz w:w="16838" w:h="11906" w:orient="landscape"/>
          <w:pgMar w:top="1440" w:right="851" w:bottom="1440" w:left="852" w:header="720" w:footer="720" w:gutter="0"/>
          <w:cols w:space="720"/>
        </w:sectPr>
      </w:pPr>
    </w:p>
    <w:p w14:paraId="3E6D8A25" w14:textId="77777777" w:rsidR="00BF53FF" w:rsidRDefault="00000000">
      <w:pPr>
        <w:spacing w:after="0"/>
        <w:ind w:left="720"/>
      </w:pPr>
      <w:r>
        <w:rPr>
          <w:rFonts w:ascii="Arial" w:eastAsia="Arial" w:hAnsi="Arial" w:cs="Arial"/>
          <w:b/>
          <w:i/>
          <w:sz w:val="24"/>
        </w:rPr>
        <w:lastRenderedPageBreak/>
        <w:t xml:space="preserve"> </w:t>
      </w:r>
    </w:p>
    <w:p w14:paraId="0B597DFF" w14:textId="77777777" w:rsidR="00BF53FF" w:rsidRDefault="00000000">
      <w:pPr>
        <w:spacing w:after="278"/>
        <w:ind w:left="720"/>
      </w:pPr>
      <w:r>
        <w:rPr>
          <w:rFonts w:ascii="Arial" w:eastAsia="Arial" w:hAnsi="Arial" w:cs="Arial"/>
          <w:b/>
          <w:i/>
          <w:sz w:val="24"/>
        </w:rPr>
        <w:t xml:space="preserve"> </w:t>
      </w:r>
    </w:p>
    <w:p w14:paraId="03434DDF" w14:textId="77777777" w:rsidR="00BF53FF" w:rsidRDefault="00000000">
      <w:pPr>
        <w:spacing w:after="278"/>
      </w:pPr>
      <w:r>
        <w:rPr>
          <w:rFonts w:ascii="Arial" w:eastAsia="Arial" w:hAnsi="Arial" w:cs="Arial"/>
          <w:i/>
          <w:sz w:val="24"/>
        </w:rPr>
        <w:t xml:space="preserve"> </w:t>
      </w:r>
    </w:p>
    <w:p w14:paraId="480F1A42" w14:textId="77777777" w:rsidR="00BF53FF" w:rsidRDefault="00000000">
      <w:pPr>
        <w:spacing w:after="278"/>
      </w:pPr>
      <w:r>
        <w:rPr>
          <w:rFonts w:ascii="Arial" w:eastAsia="Arial" w:hAnsi="Arial" w:cs="Arial"/>
          <w:i/>
          <w:sz w:val="24"/>
        </w:rPr>
        <w:t xml:space="preserve"> </w:t>
      </w:r>
    </w:p>
    <w:p w14:paraId="066F434E" w14:textId="77777777" w:rsidR="00BF53FF" w:rsidRDefault="00000000">
      <w:pPr>
        <w:spacing w:after="276"/>
      </w:pPr>
      <w:r>
        <w:rPr>
          <w:rFonts w:ascii="Arial" w:eastAsia="Arial" w:hAnsi="Arial" w:cs="Arial"/>
          <w:i/>
          <w:sz w:val="24"/>
        </w:rPr>
        <w:t xml:space="preserve"> </w:t>
      </w:r>
    </w:p>
    <w:p w14:paraId="7575ABF9" w14:textId="77777777" w:rsidR="00BF53FF" w:rsidRDefault="00000000">
      <w:pPr>
        <w:spacing w:after="278"/>
      </w:pPr>
      <w:r>
        <w:rPr>
          <w:rFonts w:ascii="Arial" w:eastAsia="Arial" w:hAnsi="Arial" w:cs="Arial"/>
          <w:i/>
          <w:sz w:val="24"/>
        </w:rPr>
        <w:t xml:space="preserve"> </w:t>
      </w:r>
    </w:p>
    <w:p w14:paraId="3E5368D7" w14:textId="77777777" w:rsidR="00BF53FF" w:rsidRDefault="00000000">
      <w:pPr>
        <w:spacing w:after="278"/>
      </w:pPr>
      <w:r>
        <w:rPr>
          <w:rFonts w:ascii="Arial" w:eastAsia="Arial" w:hAnsi="Arial" w:cs="Arial"/>
          <w:i/>
          <w:sz w:val="24"/>
        </w:rPr>
        <w:t xml:space="preserve"> </w:t>
      </w:r>
    </w:p>
    <w:p w14:paraId="20E9E3D6" w14:textId="77777777" w:rsidR="00BF53FF" w:rsidRDefault="00000000">
      <w:pPr>
        <w:spacing w:after="279"/>
      </w:pPr>
      <w:r>
        <w:rPr>
          <w:rFonts w:ascii="Arial" w:eastAsia="Arial" w:hAnsi="Arial" w:cs="Arial"/>
          <w:i/>
          <w:sz w:val="24"/>
        </w:rPr>
        <w:t xml:space="preserve"> </w:t>
      </w:r>
    </w:p>
    <w:p w14:paraId="47D65984" w14:textId="77777777" w:rsidR="00BF53FF" w:rsidRDefault="00000000">
      <w:pPr>
        <w:spacing w:after="276"/>
      </w:pPr>
      <w:r>
        <w:rPr>
          <w:rFonts w:ascii="Arial" w:eastAsia="Arial" w:hAnsi="Arial" w:cs="Arial"/>
          <w:i/>
          <w:sz w:val="24"/>
        </w:rPr>
        <w:t xml:space="preserve"> </w:t>
      </w:r>
    </w:p>
    <w:p w14:paraId="0534EF74" w14:textId="77777777" w:rsidR="00BF53FF" w:rsidRDefault="00000000">
      <w:pPr>
        <w:spacing w:after="278"/>
      </w:pPr>
      <w:r>
        <w:rPr>
          <w:rFonts w:ascii="Arial" w:eastAsia="Arial" w:hAnsi="Arial" w:cs="Arial"/>
          <w:i/>
          <w:sz w:val="24"/>
        </w:rPr>
        <w:t xml:space="preserve"> </w:t>
      </w:r>
    </w:p>
    <w:p w14:paraId="5AD2E817" w14:textId="77777777" w:rsidR="00BF53FF" w:rsidRDefault="00000000">
      <w:pPr>
        <w:spacing w:after="278"/>
      </w:pPr>
      <w:r>
        <w:rPr>
          <w:rFonts w:ascii="Arial" w:eastAsia="Arial" w:hAnsi="Arial" w:cs="Arial"/>
          <w:i/>
          <w:sz w:val="24"/>
        </w:rPr>
        <w:t xml:space="preserve"> </w:t>
      </w:r>
    </w:p>
    <w:p w14:paraId="681EA7F9" w14:textId="77777777" w:rsidR="00BF53FF" w:rsidRDefault="00000000">
      <w:pPr>
        <w:spacing w:after="278"/>
      </w:pPr>
      <w:r>
        <w:rPr>
          <w:rFonts w:ascii="Arial" w:eastAsia="Arial" w:hAnsi="Arial" w:cs="Arial"/>
          <w:i/>
          <w:sz w:val="24"/>
        </w:rPr>
        <w:t xml:space="preserve"> </w:t>
      </w:r>
    </w:p>
    <w:p w14:paraId="7B1EF1B1" w14:textId="77777777" w:rsidR="00BF53FF" w:rsidRDefault="00000000">
      <w:pPr>
        <w:spacing w:after="276"/>
      </w:pPr>
      <w:r>
        <w:rPr>
          <w:rFonts w:ascii="Arial" w:eastAsia="Arial" w:hAnsi="Arial" w:cs="Arial"/>
          <w:i/>
          <w:sz w:val="24"/>
        </w:rPr>
        <w:t xml:space="preserve"> </w:t>
      </w:r>
    </w:p>
    <w:p w14:paraId="6D2B0544" w14:textId="77777777" w:rsidR="00BF53FF" w:rsidRDefault="00000000">
      <w:pPr>
        <w:spacing w:after="278"/>
      </w:pPr>
      <w:r>
        <w:rPr>
          <w:rFonts w:ascii="Arial" w:eastAsia="Arial" w:hAnsi="Arial" w:cs="Arial"/>
          <w:i/>
          <w:sz w:val="24"/>
        </w:rPr>
        <w:t xml:space="preserve"> </w:t>
      </w:r>
    </w:p>
    <w:p w14:paraId="2675E62F" w14:textId="77777777" w:rsidR="00BF53FF" w:rsidRDefault="00000000">
      <w:pPr>
        <w:spacing w:after="278"/>
      </w:pPr>
      <w:r>
        <w:rPr>
          <w:rFonts w:ascii="Arial" w:eastAsia="Arial" w:hAnsi="Arial" w:cs="Arial"/>
          <w:i/>
          <w:sz w:val="24"/>
        </w:rPr>
        <w:t>Lisez aussi :</w:t>
      </w:r>
      <w:hyperlink r:id="rId10">
        <w:r>
          <w:rPr>
            <w:rFonts w:ascii="Arial" w:eastAsia="Arial" w:hAnsi="Arial" w:cs="Arial"/>
            <w:i/>
            <w:sz w:val="24"/>
          </w:rPr>
          <w:t xml:space="preserve"> </w:t>
        </w:r>
      </w:hyperlink>
      <w:hyperlink r:id="rId11">
        <w:r>
          <w:rPr>
            <w:rFonts w:ascii="Arial" w:eastAsia="Arial" w:hAnsi="Arial" w:cs="Arial"/>
            <w:i/>
            <w:color w:val="A12D2D"/>
            <w:sz w:val="24"/>
          </w:rPr>
          <w:t>comment financer l’achat d’un terrain au Sénégal</w:t>
        </w:r>
      </w:hyperlink>
      <w:hyperlink r:id="rId12">
        <w:r>
          <w:rPr>
            <w:rFonts w:ascii="Arial" w:eastAsia="Arial" w:hAnsi="Arial" w:cs="Arial"/>
            <w:i/>
            <w:color w:val="A12D2D"/>
            <w:sz w:val="24"/>
          </w:rPr>
          <w:t xml:space="preserve"> </w:t>
        </w:r>
      </w:hyperlink>
      <w:hyperlink r:id="rId13">
        <w:r>
          <w:rPr>
            <w:rFonts w:ascii="Arial" w:eastAsia="Arial" w:hAnsi="Arial" w:cs="Arial"/>
            <w:color w:val="222222"/>
            <w:sz w:val="24"/>
          </w:rPr>
          <w:t xml:space="preserve"> </w:t>
        </w:r>
      </w:hyperlink>
    </w:p>
    <w:p w14:paraId="140C62E2" w14:textId="77777777" w:rsidR="00BF53FF" w:rsidRDefault="00000000">
      <w:pPr>
        <w:spacing w:after="526" w:line="249" w:lineRule="auto"/>
        <w:ind w:left="-5" w:hanging="10"/>
        <w:jc w:val="both"/>
      </w:pPr>
      <w:r>
        <w:rPr>
          <w:rFonts w:ascii="Arial" w:eastAsia="Arial" w:hAnsi="Arial" w:cs="Arial"/>
          <w:sz w:val="24"/>
        </w:rPr>
        <w:t xml:space="preserve">De plus, pour être légalement reconnue au Sénégal, toute coopérative doit obligatoirement disposer d’un </w:t>
      </w:r>
      <w:r>
        <w:rPr>
          <w:rFonts w:ascii="Arial" w:eastAsia="Arial" w:hAnsi="Arial" w:cs="Arial"/>
          <w:b/>
          <w:sz w:val="24"/>
        </w:rPr>
        <w:t>agrément</w:t>
      </w:r>
      <w:r>
        <w:rPr>
          <w:rFonts w:ascii="Arial" w:eastAsia="Arial" w:hAnsi="Arial" w:cs="Arial"/>
          <w:sz w:val="24"/>
        </w:rPr>
        <w:t xml:space="preserve">. Au moment de votre adhésion, assurez-vous donc que la coopérative soit agréée ou tout au moins dans une procédure de demande d’agrément. Vous trouverez </w:t>
      </w:r>
      <w:r>
        <w:rPr>
          <w:rFonts w:ascii="Arial" w:eastAsia="Arial" w:hAnsi="Arial" w:cs="Arial"/>
          <w:b/>
          <w:sz w:val="24"/>
        </w:rPr>
        <w:t>ici</w:t>
      </w:r>
      <w:r>
        <w:rPr>
          <w:rFonts w:ascii="Arial" w:eastAsia="Arial" w:hAnsi="Arial" w:cs="Arial"/>
          <w:sz w:val="24"/>
        </w:rPr>
        <w:t xml:space="preserve"> la</w:t>
      </w:r>
      <w:hyperlink r:id="rId14">
        <w:r>
          <w:rPr>
            <w:rFonts w:ascii="Arial" w:eastAsia="Arial" w:hAnsi="Arial" w:cs="Arial"/>
            <w:b/>
            <w:color w:val="000080"/>
            <w:sz w:val="24"/>
          </w:rPr>
          <w:t xml:space="preserve"> </w:t>
        </w:r>
      </w:hyperlink>
      <w:hyperlink r:id="rId15">
        <w:r>
          <w:rPr>
            <w:rFonts w:ascii="Arial" w:eastAsia="Arial" w:hAnsi="Arial" w:cs="Arial"/>
            <w:b/>
            <w:color w:val="000080"/>
            <w:sz w:val="24"/>
          </w:rPr>
          <w:t>liste non exhaustive des</w:t>
        </w:r>
      </w:hyperlink>
      <w:hyperlink r:id="rId16">
        <w:r>
          <w:rPr>
            <w:rFonts w:ascii="Arial" w:eastAsia="Arial" w:hAnsi="Arial" w:cs="Arial"/>
            <w:b/>
            <w:color w:val="000080"/>
            <w:sz w:val="24"/>
          </w:rPr>
          <w:t xml:space="preserve"> </w:t>
        </w:r>
      </w:hyperlink>
      <w:hyperlink r:id="rId17">
        <w:r>
          <w:rPr>
            <w:rFonts w:ascii="Arial" w:eastAsia="Arial" w:hAnsi="Arial" w:cs="Arial"/>
            <w:b/>
            <w:color w:val="000080"/>
            <w:sz w:val="24"/>
          </w:rPr>
          <w:t>c</w:t>
        </w:r>
      </w:hyperlink>
      <w:r>
        <w:rPr>
          <w:rFonts w:ascii="Arial" w:eastAsia="Arial" w:hAnsi="Arial" w:cs="Arial"/>
          <w:b/>
          <w:color w:val="000080"/>
          <w:sz w:val="24"/>
        </w:rPr>
        <w:t>oopératives d’habitat agréées au Sénégal.</w:t>
      </w:r>
      <w:r>
        <w:rPr>
          <w:rFonts w:ascii="Arial" w:eastAsia="Arial" w:hAnsi="Arial" w:cs="Arial"/>
          <w:sz w:val="24"/>
        </w:rPr>
        <w:t xml:space="preserve"> Quel que soit le domaine dans lequel vous exercez, renseignez-vous pour savoir s’il existe des coopératives regroupant des professionnels de votre domaine. Vous pourrez ainsi les contacter et leur faire part de votre volonté d’adhésion. Les pièces et conditions nécessaires pour devenir membre sont propres à chaque coopérative.</w:t>
      </w:r>
      <w:r>
        <w:rPr>
          <w:rFonts w:ascii="Arial" w:eastAsia="Arial" w:hAnsi="Arial" w:cs="Arial"/>
          <w:color w:val="222222"/>
          <w:sz w:val="24"/>
        </w:rPr>
        <w:t xml:space="preserve"> </w:t>
      </w:r>
    </w:p>
    <w:p w14:paraId="3A3A285B" w14:textId="77777777" w:rsidR="00BF53FF" w:rsidRDefault="00000000">
      <w:pPr>
        <w:spacing w:after="276"/>
        <w:ind w:left="-5" w:hanging="10"/>
      </w:pPr>
      <w:r>
        <w:rPr>
          <w:rFonts w:ascii="Arial" w:eastAsia="Arial" w:hAnsi="Arial" w:cs="Arial"/>
          <w:b/>
          <w:sz w:val="24"/>
        </w:rPr>
        <w:t>Le Processus De Création D’une Coopérative D’habitat Au Sénégal</w:t>
      </w:r>
      <w:r>
        <w:rPr>
          <w:rFonts w:ascii="Arial" w:eastAsia="Arial" w:hAnsi="Arial" w:cs="Arial"/>
          <w:color w:val="222222"/>
          <w:sz w:val="24"/>
        </w:rPr>
        <w:t xml:space="preserve"> </w:t>
      </w:r>
    </w:p>
    <w:p w14:paraId="642B03FF" w14:textId="77777777" w:rsidR="00BF53FF" w:rsidRDefault="00000000">
      <w:pPr>
        <w:spacing w:after="288" w:line="249" w:lineRule="auto"/>
        <w:ind w:left="-5" w:hanging="10"/>
        <w:jc w:val="both"/>
      </w:pPr>
      <w:r>
        <w:rPr>
          <w:rFonts w:ascii="Arial" w:eastAsia="Arial" w:hAnsi="Arial" w:cs="Arial"/>
          <w:sz w:val="24"/>
        </w:rPr>
        <w:t xml:space="preserve">Conformément à la </w:t>
      </w:r>
      <w:r>
        <w:rPr>
          <w:rFonts w:ascii="Arial" w:eastAsia="Arial" w:hAnsi="Arial" w:cs="Arial"/>
          <w:b/>
          <w:sz w:val="24"/>
        </w:rPr>
        <w:t>loi sur les coopératives d’habitat au Sénégal</w:t>
      </w:r>
      <w:r>
        <w:rPr>
          <w:rFonts w:ascii="Arial" w:eastAsia="Arial" w:hAnsi="Arial" w:cs="Arial"/>
          <w:sz w:val="24"/>
        </w:rPr>
        <w:t xml:space="preserve">, l’agrément est une condition sine qua non à l’existence d’une telle organisation. Pour </w:t>
      </w:r>
      <w:r>
        <w:rPr>
          <w:rFonts w:ascii="Arial" w:eastAsia="Arial" w:hAnsi="Arial" w:cs="Arial"/>
          <w:b/>
          <w:sz w:val="24"/>
        </w:rPr>
        <w:t>créer une coopérative d’habitat au Sénégal</w:t>
      </w:r>
      <w:r>
        <w:rPr>
          <w:rFonts w:ascii="Arial" w:eastAsia="Arial" w:hAnsi="Arial" w:cs="Arial"/>
          <w:sz w:val="24"/>
        </w:rPr>
        <w:t>, il faut avoir une association composée d’</w:t>
      </w:r>
      <w:r>
        <w:rPr>
          <w:rFonts w:ascii="Arial" w:eastAsia="Arial" w:hAnsi="Arial" w:cs="Arial"/>
          <w:b/>
          <w:sz w:val="24"/>
        </w:rPr>
        <w:t>au moins 7 personnes</w:t>
      </w:r>
      <w:r>
        <w:rPr>
          <w:rFonts w:ascii="Arial" w:eastAsia="Arial" w:hAnsi="Arial" w:cs="Arial"/>
          <w:sz w:val="24"/>
        </w:rPr>
        <w:t xml:space="preserve">. Ensuite, il faudra procéder à une </w:t>
      </w:r>
      <w:r>
        <w:rPr>
          <w:rFonts w:ascii="Arial" w:eastAsia="Arial" w:hAnsi="Arial" w:cs="Arial"/>
          <w:b/>
          <w:sz w:val="24"/>
        </w:rPr>
        <w:t>demande de constitution remplie</w:t>
      </w:r>
      <w:r>
        <w:rPr>
          <w:rFonts w:ascii="Arial" w:eastAsia="Arial" w:hAnsi="Arial" w:cs="Arial"/>
          <w:sz w:val="24"/>
        </w:rPr>
        <w:t xml:space="preserve"> et dûment signée par les </w:t>
      </w:r>
      <w:r>
        <w:rPr>
          <w:rFonts w:ascii="Arial" w:eastAsia="Arial" w:hAnsi="Arial" w:cs="Arial"/>
          <w:b/>
          <w:sz w:val="24"/>
        </w:rPr>
        <w:t>7 membres du comité ayant procédé à l’initiative de la création</w:t>
      </w:r>
      <w:r>
        <w:rPr>
          <w:rFonts w:ascii="Arial" w:eastAsia="Arial" w:hAnsi="Arial" w:cs="Arial"/>
          <w:sz w:val="24"/>
        </w:rPr>
        <w:t>. D’autres pièces sont aussi obligatoires lors du dépôt de dossier de la demande d’agrément :</w:t>
      </w:r>
      <w:r>
        <w:rPr>
          <w:rFonts w:ascii="Arial" w:eastAsia="Arial" w:hAnsi="Arial" w:cs="Arial"/>
          <w:color w:val="222222"/>
          <w:sz w:val="24"/>
        </w:rPr>
        <w:t xml:space="preserve"> </w:t>
      </w:r>
    </w:p>
    <w:p w14:paraId="61453EC7" w14:textId="77777777" w:rsidR="00BF53FF" w:rsidRDefault="00000000">
      <w:pPr>
        <w:numPr>
          <w:ilvl w:val="0"/>
          <w:numId w:val="9"/>
        </w:numPr>
        <w:spacing w:after="290" w:line="249" w:lineRule="auto"/>
        <w:ind w:hanging="286"/>
        <w:jc w:val="both"/>
      </w:pPr>
      <w:r>
        <w:rPr>
          <w:rFonts w:ascii="Arial" w:eastAsia="Arial" w:hAnsi="Arial" w:cs="Arial"/>
          <w:sz w:val="24"/>
        </w:rPr>
        <w:t>Une liste de présence de l’Assemblée Générale constitutive et de son Procès-Verbal : cela suppose que la demande d’agrément doit être faite après la tenue effective de cette AG constitutive ;</w:t>
      </w:r>
      <w:r>
        <w:rPr>
          <w:rFonts w:ascii="Arial" w:eastAsia="Arial" w:hAnsi="Arial" w:cs="Arial"/>
          <w:color w:val="222222"/>
          <w:sz w:val="24"/>
        </w:rPr>
        <w:t xml:space="preserve"> </w:t>
      </w:r>
    </w:p>
    <w:p w14:paraId="38863CC6" w14:textId="77777777" w:rsidR="00BF53FF" w:rsidRDefault="00000000">
      <w:pPr>
        <w:numPr>
          <w:ilvl w:val="0"/>
          <w:numId w:val="9"/>
        </w:numPr>
        <w:spacing w:after="288" w:line="249" w:lineRule="auto"/>
        <w:ind w:hanging="286"/>
        <w:jc w:val="both"/>
      </w:pPr>
      <w:r>
        <w:rPr>
          <w:rFonts w:ascii="Arial" w:eastAsia="Arial" w:hAnsi="Arial" w:cs="Arial"/>
          <w:sz w:val="24"/>
        </w:rPr>
        <w:lastRenderedPageBreak/>
        <w:t>La liste de tous les membres de la coopérative ;</w:t>
      </w:r>
      <w:r>
        <w:rPr>
          <w:rFonts w:ascii="Arial" w:eastAsia="Arial" w:hAnsi="Arial" w:cs="Arial"/>
          <w:color w:val="222222"/>
          <w:sz w:val="24"/>
        </w:rPr>
        <w:t xml:space="preserve"> </w:t>
      </w:r>
    </w:p>
    <w:p w14:paraId="10D641AA" w14:textId="77777777" w:rsidR="00BF53FF" w:rsidRDefault="00000000">
      <w:pPr>
        <w:numPr>
          <w:ilvl w:val="0"/>
          <w:numId w:val="9"/>
        </w:numPr>
        <w:spacing w:after="290" w:line="249" w:lineRule="auto"/>
        <w:ind w:hanging="286"/>
        <w:jc w:val="both"/>
      </w:pPr>
      <w:r>
        <w:rPr>
          <w:rFonts w:ascii="Arial" w:eastAsia="Arial" w:hAnsi="Arial" w:cs="Arial"/>
          <w:sz w:val="24"/>
        </w:rPr>
        <w:t>Le procès-verbal du premier conseil d’administration ;</w:t>
      </w:r>
      <w:r>
        <w:rPr>
          <w:rFonts w:ascii="Arial" w:eastAsia="Arial" w:hAnsi="Arial" w:cs="Arial"/>
          <w:color w:val="222222"/>
          <w:sz w:val="24"/>
        </w:rPr>
        <w:t xml:space="preserve"> </w:t>
      </w:r>
    </w:p>
    <w:p w14:paraId="06A1C00C" w14:textId="77777777" w:rsidR="00BF53FF" w:rsidRDefault="00000000">
      <w:pPr>
        <w:numPr>
          <w:ilvl w:val="0"/>
          <w:numId w:val="9"/>
        </w:numPr>
        <w:spacing w:after="288" w:line="249" w:lineRule="auto"/>
        <w:ind w:hanging="286"/>
        <w:jc w:val="both"/>
      </w:pPr>
      <w:r>
        <w:rPr>
          <w:rFonts w:ascii="Arial" w:eastAsia="Arial" w:hAnsi="Arial" w:cs="Arial"/>
          <w:sz w:val="24"/>
        </w:rPr>
        <w:t>Une copie des statuts de la coopérative signés et indiquant le montant du capital initial souscrit et libéré à la date de l’Assemblée Générale constitutive ;</w:t>
      </w:r>
      <w:r>
        <w:rPr>
          <w:rFonts w:ascii="Arial" w:eastAsia="Arial" w:hAnsi="Arial" w:cs="Arial"/>
          <w:color w:val="222222"/>
          <w:sz w:val="24"/>
        </w:rPr>
        <w:t xml:space="preserve"> </w:t>
      </w:r>
    </w:p>
    <w:p w14:paraId="06514310" w14:textId="77777777" w:rsidR="00BF53FF" w:rsidRDefault="00000000">
      <w:pPr>
        <w:numPr>
          <w:ilvl w:val="0"/>
          <w:numId w:val="9"/>
        </w:numPr>
        <w:spacing w:after="288" w:line="249" w:lineRule="auto"/>
        <w:ind w:hanging="286"/>
        <w:jc w:val="both"/>
      </w:pPr>
      <w:r>
        <w:rPr>
          <w:rFonts w:ascii="Arial" w:eastAsia="Arial" w:hAnsi="Arial" w:cs="Arial"/>
          <w:sz w:val="24"/>
        </w:rPr>
        <w:t>Le règlement intérieur de la coopérative ;</w:t>
      </w:r>
      <w:r>
        <w:rPr>
          <w:rFonts w:ascii="Arial" w:eastAsia="Arial" w:hAnsi="Arial" w:cs="Arial"/>
          <w:color w:val="222222"/>
          <w:sz w:val="24"/>
        </w:rPr>
        <w:t xml:space="preserve"> </w:t>
      </w:r>
    </w:p>
    <w:p w14:paraId="768660DA" w14:textId="77777777" w:rsidR="00BF53FF" w:rsidRDefault="00000000">
      <w:pPr>
        <w:numPr>
          <w:ilvl w:val="0"/>
          <w:numId w:val="9"/>
        </w:numPr>
        <w:spacing w:after="288" w:line="249" w:lineRule="auto"/>
        <w:ind w:hanging="286"/>
        <w:jc w:val="both"/>
      </w:pPr>
      <w:r>
        <w:rPr>
          <w:rFonts w:ascii="Arial" w:eastAsia="Arial" w:hAnsi="Arial" w:cs="Arial"/>
          <w:sz w:val="24"/>
        </w:rPr>
        <w:t>Une étude de viabilité sociale, financière et économique ;</w:t>
      </w:r>
      <w:r>
        <w:rPr>
          <w:rFonts w:ascii="Arial" w:eastAsia="Arial" w:hAnsi="Arial" w:cs="Arial"/>
          <w:color w:val="222222"/>
          <w:sz w:val="24"/>
        </w:rPr>
        <w:t xml:space="preserve"> </w:t>
      </w:r>
    </w:p>
    <w:p w14:paraId="1C3E7333" w14:textId="77777777" w:rsidR="00BF53FF" w:rsidRDefault="00000000">
      <w:pPr>
        <w:numPr>
          <w:ilvl w:val="0"/>
          <w:numId w:val="9"/>
        </w:numPr>
        <w:spacing w:after="290" w:line="249" w:lineRule="auto"/>
        <w:ind w:hanging="286"/>
        <w:jc w:val="both"/>
      </w:pPr>
      <w:r>
        <w:rPr>
          <w:rFonts w:ascii="Arial" w:eastAsia="Arial" w:hAnsi="Arial" w:cs="Arial"/>
          <w:sz w:val="24"/>
        </w:rPr>
        <w:t>Les avis du service en charge de l’appui aux coopératives</w:t>
      </w:r>
      <w:r>
        <w:rPr>
          <w:rFonts w:ascii="Arial" w:eastAsia="Arial" w:hAnsi="Arial" w:cs="Arial"/>
          <w:color w:val="222222"/>
          <w:sz w:val="24"/>
        </w:rPr>
        <w:t xml:space="preserve"> </w:t>
      </w:r>
    </w:p>
    <w:p w14:paraId="22D62380" w14:textId="77777777" w:rsidR="00BF53FF" w:rsidRDefault="00000000">
      <w:pPr>
        <w:numPr>
          <w:ilvl w:val="0"/>
          <w:numId w:val="9"/>
        </w:numPr>
        <w:spacing w:after="290" w:line="249" w:lineRule="auto"/>
        <w:ind w:hanging="286"/>
        <w:jc w:val="both"/>
      </w:pPr>
      <w:r>
        <w:rPr>
          <w:rFonts w:ascii="Arial" w:eastAsia="Arial" w:hAnsi="Arial" w:cs="Arial"/>
          <w:sz w:val="24"/>
        </w:rPr>
        <w:t>La preuve de versement du capital à la Banque de l’Habitat du Sénégal ;</w:t>
      </w:r>
      <w:r>
        <w:rPr>
          <w:rFonts w:ascii="Arial" w:eastAsia="Arial" w:hAnsi="Arial" w:cs="Arial"/>
          <w:color w:val="222222"/>
          <w:sz w:val="24"/>
        </w:rPr>
        <w:t xml:space="preserve"> </w:t>
      </w:r>
    </w:p>
    <w:p w14:paraId="0C1CB347" w14:textId="77777777" w:rsidR="00BF53FF" w:rsidRDefault="00000000">
      <w:pPr>
        <w:spacing w:after="527" w:line="249" w:lineRule="auto"/>
        <w:ind w:left="-5" w:hanging="10"/>
        <w:jc w:val="both"/>
      </w:pPr>
      <w:r>
        <w:rPr>
          <w:rFonts w:ascii="Arial" w:eastAsia="Arial" w:hAnsi="Arial" w:cs="Arial"/>
          <w:sz w:val="24"/>
        </w:rPr>
        <w:t xml:space="preserve">Une fois toutes ces pièces réunies, vous pourrez les déposer au niveau du </w:t>
      </w:r>
      <w:r>
        <w:rPr>
          <w:rFonts w:ascii="Arial" w:eastAsia="Arial" w:hAnsi="Arial" w:cs="Arial"/>
          <w:b/>
          <w:sz w:val="24"/>
        </w:rPr>
        <w:t>Bureau d’Assistance des Collectivités pour l’Habitat Social</w:t>
      </w:r>
      <w:r>
        <w:rPr>
          <w:rFonts w:ascii="Arial" w:eastAsia="Arial" w:hAnsi="Arial" w:cs="Arial"/>
          <w:sz w:val="24"/>
        </w:rPr>
        <w:t xml:space="preserve"> (</w:t>
      </w:r>
      <w:r>
        <w:rPr>
          <w:rFonts w:ascii="Arial" w:eastAsia="Arial" w:hAnsi="Arial" w:cs="Arial"/>
          <w:b/>
          <w:sz w:val="24"/>
        </w:rPr>
        <w:t>BAHSO</w:t>
      </w:r>
      <w:r>
        <w:rPr>
          <w:rFonts w:ascii="Arial" w:eastAsia="Arial" w:hAnsi="Arial" w:cs="Arial"/>
          <w:sz w:val="24"/>
        </w:rPr>
        <w:t xml:space="preserve">), dont le siège est à </w:t>
      </w:r>
      <w:r>
        <w:rPr>
          <w:rFonts w:ascii="Arial" w:eastAsia="Arial" w:hAnsi="Arial" w:cs="Arial"/>
          <w:b/>
          <w:sz w:val="24"/>
        </w:rPr>
        <w:t>Liberté 6 Extension à Dakar</w:t>
      </w:r>
      <w:r>
        <w:rPr>
          <w:rFonts w:ascii="Arial" w:eastAsia="Arial" w:hAnsi="Arial" w:cs="Arial"/>
          <w:sz w:val="24"/>
        </w:rPr>
        <w:t xml:space="preserve">. Vous pourrez aussi vous rapprocher de cet organisme pour avoir d’amples informations sur la </w:t>
      </w:r>
      <w:r>
        <w:rPr>
          <w:rFonts w:ascii="Arial" w:eastAsia="Arial" w:hAnsi="Arial" w:cs="Arial"/>
          <w:b/>
          <w:sz w:val="24"/>
        </w:rPr>
        <w:t>création d’une coopérative d’habitat au Sénégal</w:t>
      </w:r>
      <w:r>
        <w:rPr>
          <w:rFonts w:ascii="Arial" w:eastAsia="Arial" w:hAnsi="Arial" w:cs="Arial"/>
          <w:sz w:val="24"/>
        </w:rPr>
        <w:t>. Notez par ailleurs que cette procédure est entièrement gratuite.</w:t>
      </w:r>
      <w:r>
        <w:rPr>
          <w:rFonts w:ascii="Arial" w:eastAsia="Arial" w:hAnsi="Arial" w:cs="Arial"/>
          <w:color w:val="222222"/>
          <w:sz w:val="24"/>
        </w:rPr>
        <w:t xml:space="preserve"> </w:t>
      </w:r>
    </w:p>
    <w:p w14:paraId="44167319" w14:textId="77777777" w:rsidR="00BF53FF" w:rsidRDefault="00000000">
      <w:pPr>
        <w:spacing w:after="276"/>
        <w:ind w:left="-5" w:hanging="10"/>
      </w:pPr>
      <w:r>
        <w:rPr>
          <w:rFonts w:ascii="Arial" w:eastAsia="Arial" w:hAnsi="Arial" w:cs="Arial"/>
          <w:b/>
          <w:sz w:val="24"/>
        </w:rPr>
        <w:t>Les Formules Bancaires À L’intention Des Coopératives D’habitat</w:t>
      </w:r>
      <w:r>
        <w:rPr>
          <w:rFonts w:ascii="Arial" w:eastAsia="Arial" w:hAnsi="Arial" w:cs="Arial"/>
          <w:color w:val="222222"/>
          <w:sz w:val="24"/>
        </w:rPr>
        <w:t xml:space="preserve"> </w:t>
      </w:r>
    </w:p>
    <w:p w14:paraId="2C4A6ACA" w14:textId="77777777" w:rsidR="00BF53FF" w:rsidRDefault="00000000">
      <w:pPr>
        <w:spacing w:after="288" w:line="249" w:lineRule="auto"/>
        <w:ind w:left="-5" w:hanging="10"/>
        <w:jc w:val="both"/>
      </w:pPr>
      <w:r>
        <w:rPr>
          <w:rFonts w:ascii="Arial" w:eastAsia="Arial" w:hAnsi="Arial" w:cs="Arial"/>
          <w:sz w:val="24"/>
        </w:rPr>
        <w:t xml:space="preserve">La </w:t>
      </w:r>
      <w:r>
        <w:rPr>
          <w:rFonts w:ascii="Arial" w:eastAsia="Arial" w:hAnsi="Arial" w:cs="Arial"/>
          <w:b/>
          <w:sz w:val="24"/>
        </w:rPr>
        <w:t>Banque de l’Habitat du Sénégal</w:t>
      </w:r>
      <w:r>
        <w:rPr>
          <w:rFonts w:ascii="Arial" w:eastAsia="Arial" w:hAnsi="Arial" w:cs="Arial"/>
          <w:sz w:val="24"/>
        </w:rPr>
        <w:t xml:space="preserve"> est une des principales à offrir des services destinés aux coopératives. Parmi ses propositions pour celles-ci on retrouve le </w:t>
      </w:r>
      <w:r>
        <w:rPr>
          <w:rFonts w:ascii="Arial" w:eastAsia="Arial" w:hAnsi="Arial" w:cs="Arial"/>
          <w:b/>
          <w:sz w:val="24"/>
        </w:rPr>
        <w:t>Crédit Coopératives</w:t>
      </w:r>
      <w:r>
        <w:rPr>
          <w:rFonts w:ascii="Arial" w:eastAsia="Arial" w:hAnsi="Arial" w:cs="Arial"/>
          <w:sz w:val="24"/>
        </w:rPr>
        <w:t xml:space="preserve">. Il permet aux </w:t>
      </w:r>
      <w:r>
        <w:rPr>
          <w:rFonts w:ascii="Arial" w:eastAsia="Arial" w:hAnsi="Arial" w:cs="Arial"/>
          <w:b/>
          <w:sz w:val="24"/>
        </w:rPr>
        <w:t>coopératives d’habitat au Sénégal</w:t>
      </w:r>
      <w:r>
        <w:rPr>
          <w:rFonts w:ascii="Arial" w:eastAsia="Arial" w:hAnsi="Arial" w:cs="Arial"/>
          <w:sz w:val="24"/>
        </w:rPr>
        <w:t xml:space="preserve"> de financer leurs programmes de viabilisation et de construction. Pour y souscrire, elles doivent présenter un certain nombre de pièces. Vous trouverez la liste complète des documents à fournir</w:t>
      </w:r>
      <w:hyperlink r:id="rId18">
        <w:r>
          <w:rPr>
            <w:rFonts w:ascii="Arial" w:eastAsia="Arial" w:hAnsi="Arial" w:cs="Arial"/>
            <w:sz w:val="24"/>
          </w:rPr>
          <w:t xml:space="preserve"> </w:t>
        </w:r>
      </w:hyperlink>
      <w:hyperlink r:id="rId19">
        <w:r>
          <w:rPr>
            <w:rFonts w:ascii="Arial" w:eastAsia="Arial" w:hAnsi="Arial" w:cs="Arial"/>
            <w:b/>
            <w:color w:val="A12D2D"/>
            <w:sz w:val="24"/>
          </w:rPr>
          <w:t>ici sur le site</w:t>
        </w:r>
      </w:hyperlink>
      <w:hyperlink r:id="rId20">
        <w:r>
          <w:rPr>
            <w:rFonts w:ascii="Arial" w:eastAsia="Arial" w:hAnsi="Arial" w:cs="Arial"/>
            <w:sz w:val="24"/>
          </w:rPr>
          <w:t xml:space="preserve"> </w:t>
        </w:r>
      </w:hyperlink>
      <w:r>
        <w:rPr>
          <w:rFonts w:ascii="Arial" w:eastAsia="Arial" w:hAnsi="Arial" w:cs="Arial"/>
          <w:sz w:val="24"/>
        </w:rPr>
        <w:t>de la BHS.</w:t>
      </w:r>
      <w:r>
        <w:rPr>
          <w:rFonts w:ascii="Arial" w:eastAsia="Arial" w:hAnsi="Arial" w:cs="Arial"/>
          <w:color w:val="222222"/>
          <w:sz w:val="24"/>
        </w:rPr>
        <w:t xml:space="preserve"> </w:t>
      </w:r>
    </w:p>
    <w:p w14:paraId="3DEF7FA8" w14:textId="77777777" w:rsidR="00BF53FF" w:rsidRDefault="00000000">
      <w:pPr>
        <w:spacing w:after="0"/>
      </w:pPr>
      <w:r>
        <w:rPr>
          <w:rFonts w:ascii="Arial" w:eastAsia="Arial" w:hAnsi="Arial" w:cs="Arial"/>
          <w:sz w:val="24"/>
        </w:rPr>
        <w:t xml:space="preserve"> </w:t>
      </w:r>
    </w:p>
    <w:sectPr w:rsidR="00BF53FF">
      <w:pgSz w:w="11906" w:h="16838"/>
      <w:pgMar w:top="900" w:right="848" w:bottom="1239"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3C4"/>
    <w:multiLevelType w:val="hybridMultilevel"/>
    <w:tmpl w:val="59DCE6E2"/>
    <w:lvl w:ilvl="0" w:tplc="0CAA5C1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EA04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163E4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4666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CA70D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E2FCD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04E7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1A41E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90735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421B51"/>
    <w:multiLevelType w:val="hybridMultilevel"/>
    <w:tmpl w:val="6980AEDE"/>
    <w:lvl w:ilvl="0" w:tplc="FCE4588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3201BC">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006504">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7434A2">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7A1888">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829A7C">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2E5D0A">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28550">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BCAE22">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5D35EA"/>
    <w:multiLevelType w:val="hybridMultilevel"/>
    <w:tmpl w:val="3E629354"/>
    <w:lvl w:ilvl="0" w:tplc="7A64AC82">
      <w:start w:val="4"/>
      <w:numFmt w:val="upperRoman"/>
      <w:lvlText w:val="%1."/>
      <w:lvlJc w:val="left"/>
      <w:pPr>
        <w:ind w:left="735"/>
      </w:pPr>
      <w:rPr>
        <w:rFonts w:ascii="Arial" w:eastAsia="Arial" w:hAnsi="Arial" w:cs="Arial"/>
        <w:b/>
        <w:bCs/>
        <w:i w:val="0"/>
        <w:strike w:val="0"/>
        <w:dstrike w:val="0"/>
        <w:color w:val="0070C0"/>
        <w:sz w:val="32"/>
        <w:szCs w:val="32"/>
        <w:u w:val="none" w:color="000000"/>
        <w:bdr w:val="none" w:sz="0" w:space="0" w:color="auto"/>
        <w:shd w:val="clear" w:color="auto" w:fill="auto"/>
        <w:vertAlign w:val="baseline"/>
      </w:rPr>
    </w:lvl>
    <w:lvl w:ilvl="1" w:tplc="90A48E7E">
      <w:start w:val="1"/>
      <w:numFmt w:val="decimal"/>
      <w:lvlText w:val="%2."/>
      <w:lvlJc w:val="left"/>
      <w:pPr>
        <w:ind w:left="705"/>
      </w:pPr>
      <w:rPr>
        <w:rFonts w:ascii="Arial" w:eastAsia="Arial" w:hAnsi="Arial" w:cs="Arial"/>
        <w:b/>
        <w:bCs/>
        <w:i w:val="0"/>
        <w:strike w:val="0"/>
        <w:dstrike w:val="0"/>
        <w:color w:val="0070C0"/>
        <w:sz w:val="28"/>
        <w:szCs w:val="28"/>
        <w:u w:val="none" w:color="000000"/>
        <w:bdr w:val="none" w:sz="0" w:space="0" w:color="auto"/>
        <w:shd w:val="clear" w:color="auto" w:fill="auto"/>
        <w:vertAlign w:val="baseline"/>
      </w:rPr>
    </w:lvl>
    <w:lvl w:ilvl="2" w:tplc="0E5AF7A2">
      <w:start w:val="1"/>
      <w:numFmt w:val="bullet"/>
      <w:lvlText w:val="•"/>
      <w:lvlJc w:val="left"/>
      <w:pPr>
        <w:ind w:left="142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8DB868DC">
      <w:start w:val="1"/>
      <w:numFmt w:val="bullet"/>
      <w:lvlText w:val="•"/>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3EA6E4BA">
      <w:start w:val="1"/>
      <w:numFmt w:val="bullet"/>
      <w:lvlText w:val="o"/>
      <w:lvlJc w:val="left"/>
      <w:pPr>
        <w:ind w:left="28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5" w:tplc="4A368820">
      <w:start w:val="1"/>
      <w:numFmt w:val="bullet"/>
      <w:lvlText w:val="▪"/>
      <w:lvlJc w:val="left"/>
      <w:pPr>
        <w:ind w:left="360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6" w:tplc="D334EB46">
      <w:start w:val="1"/>
      <w:numFmt w:val="bullet"/>
      <w:lvlText w:val="•"/>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63F66B14">
      <w:start w:val="1"/>
      <w:numFmt w:val="bullet"/>
      <w:lvlText w:val="o"/>
      <w:lvlJc w:val="left"/>
      <w:pPr>
        <w:ind w:left="50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8" w:tplc="4F143F5C">
      <w:start w:val="1"/>
      <w:numFmt w:val="bullet"/>
      <w:lvlText w:val="▪"/>
      <w:lvlJc w:val="left"/>
      <w:pPr>
        <w:ind w:left="576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abstractNum>
  <w:abstractNum w:abstractNumId="3" w15:restartNumberingAfterBreak="0">
    <w:nsid w:val="3A767A03"/>
    <w:multiLevelType w:val="hybridMultilevel"/>
    <w:tmpl w:val="19DA0230"/>
    <w:lvl w:ilvl="0" w:tplc="4C722F12">
      <w:start w:val="1"/>
      <w:numFmt w:val="bullet"/>
      <w:lvlText w:val="▪"/>
      <w:lvlJc w:val="left"/>
      <w:pPr>
        <w:ind w:left="7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4046FE">
      <w:start w:val="1"/>
      <w:numFmt w:val="bullet"/>
      <w:lvlText w:val="o"/>
      <w:lvlJc w:val="left"/>
      <w:pPr>
        <w:ind w:left="1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0AC536">
      <w:start w:val="1"/>
      <w:numFmt w:val="bullet"/>
      <w:lvlText w:val="▪"/>
      <w:lvlJc w:val="left"/>
      <w:pPr>
        <w:ind w:left="2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44389C">
      <w:start w:val="1"/>
      <w:numFmt w:val="bullet"/>
      <w:lvlText w:val="•"/>
      <w:lvlJc w:val="left"/>
      <w:pPr>
        <w:ind w:left="2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040660">
      <w:start w:val="1"/>
      <w:numFmt w:val="bullet"/>
      <w:lvlText w:val="o"/>
      <w:lvlJc w:val="left"/>
      <w:pPr>
        <w:ind w:left="3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FAC7D2">
      <w:start w:val="1"/>
      <w:numFmt w:val="bullet"/>
      <w:lvlText w:val="▪"/>
      <w:lvlJc w:val="left"/>
      <w:pPr>
        <w:ind w:left="4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C68F44">
      <w:start w:val="1"/>
      <w:numFmt w:val="bullet"/>
      <w:lvlText w:val="•"/>
      <w:lvlJc w:val="left"/>
      <w:pPr>
        <w:ind w:left="5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04B4EC">
      <w:start w:val="1"/>
      <w:numFmt w:val="bullet"/>
      <w:lvlText w:val="o"/>
      <w:lvlJc w:val="left"/>
      <w:pPr>
        <w:ind w:left="5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9A5450">
      <w:start w:val="1"/>
      <w:numFmt w:val="bullet"/>
      <w:lvlText w:val="▪"/>
      <w:lvlJc w:val="left"/>
      <w:pPr>
        <w:ind w:left="6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DD60D1"/>
    <w:multiLevelType w:val="hybridMultilevel"/>
    <w:tmpl w:val="049ACDFE"/>
    <w:lvl w:ilvl="0" w:tplc="FE0CCA9A">
      <w:start w:val="1"/>
      <w:numFmt w:val="bullet"/>
      <w:lvlText w:val="✓"/>
      <w:lvlJc w:val="left"/>
      <w:pPr>
        <w:ind w:left="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2FAAF48A">
      <w:start w:val="1"/>
      <w:numFmt w:val="bullet"/>
      <w:lvlText w:val="o"/>
      <w:lvlJc w:val="left"/>
      <w:pPr>
        <w:ind w:left="14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E09E9B5E">
      <w:start w:val="1"/>
      <w:numFmt w:val="bullet"/>
      <w:lvlText w:val="▪"/>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D110CCAA">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4CF835E4">
      <w:start w:val="1"/>
      <w:numFmt w:val="bullet"/>
      <w:lvlText w:val="o"/>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C98A2C14">
      <w:start w:val="1"/>
      <w:numFmt w:val="bullet"/>
      <w:lvlText w:val="▪"/>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82E85DA0">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43CAFB3C">
      <w:start w:val="1"/>
      <w:numFmt w:val="bullet"/>
      <w:lvlText w:val="o"/>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B3344C40">
      <w:start w:val="1"/>
      <w:numFmt w:val="bullet"/>
      <w:lvlText w:val="▪"/>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4AB246FF"/>
    <w:multiLevelType w:val="hybridMultilevel"/>
    <w:tmpl w:val="D4EAAB34"/>
    <w:lvl w:ilvl="0" w:tplc="821025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BAA4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703D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B2CD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463E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4442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B01F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5AE0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36C8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A0F339F"/>
    <w:multiLevelType w:val="hybridMultilevel"/>
    <w:tmpl w:val="5360F496"/>
    <w:lvl w:ilvl="0" w:tplc="A7F268EE">
      <w:start w:val="1"/>
      <w:numFmt w:val="bullet"/>
      <w:lvlText w:val="•"/>
      <w:lvlJc w:val="left"/>
      <w:pPr>
        <w:ind w:left="3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FA621360">
      <w:start w:val="1"/>
      <w:numFmt w:val="bullet"/>
      <w:lvlText w:val="•"/>
      <w:lvlJc w:val="left"/>
      <w:pPr>
        <w:ind w:left="7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99086ED0">
      <w:start w:val="1"/>
      <w:numFmt w:val="bullet"/>
      <w:lvlText w:val="▪"/>
      <w:lvlJc w:val="left"/>
      <w:pPr>
        <w:ind w:left="14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3" w:tplc="827C6EE0">
      <w:start w:val="1"/>
      <w:numFmt w:val="bullet"/>
      <w:lvlText w:val="•"/>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E7FA28B2">
      <w:start w:val="1"/>
      <w:numFmt w:val="bullet"/>
      <w:lvlText w:val="o"/>
      <w:lvlJc w:val="left"/>
      <w:pPr>
        <w:ind w:left="288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5" w:tplc="79761296">
      <w:start w:val="1"/>
      <w:numFmt w:val="bullet"/>
      <w:lvlText w:val="▪"/>
      <w:lvlJc w:val="left"/>
      <w:pPr>
        <w:ind w:left="360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6" w:tplc="7384F864">
      <w:start w:val="1"/>
      <w:numFmt w:val="bullet"/>
      <w:lvlText w:val="•"/>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C5A29072">
      <w:start w:val="1"/>
      <w:numFmt w:val="bullet"/>
      <w:lvlText w:val="o"/>
      <w:lvlJc w:val="left"/>
      <w:pPr>
        <w:ind w:left="504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lvl w:ilvl="8" w:tplc="F9FCC9C6">
      <w:start w:val="1"/>
      <w:numFmt w:val="bullet"/>
      <w:lvlText w:val="▪"/>
      <w:lvlJc w:val="left"/>
      <w:pPr>
        <w:ind w:left="5760"/>
      </w:pPr>
      <w:rPr>
        <w:rFonts w:ascii="Segoe UI Symbol" w:eastAsia="Segoe UI Symbol" w:hAnsi="Segoe UI Symbol" w:cs="Segoe UI Symbol"/>
        <w:b w:val="0"/>
        <w:i w:val="0"/>
        <w:strike w:val="0"/>
        <w:dstrike w:val="0"/>
        <w:color w:val="444444"/>
        <w:sz w:val="24"/>
        <w:szCs w:val="24"/>
        <w:u w:val="none" w:color="000000"/>
        <w:bdr w:val="none" w:sz="0" w:space="0" w:color="auto"/>
        <w:shd w:val="clear" w:color="auto" w:fill="auto"/>
        <w:vertAlign w:val="baseline"/>
      </w:rPr>
    </w:lvl>
  </w:abstractNum>
  <w:abstractNum w:abstractNumId="7" w15:restartNumberingAfterBreak="0">
    <w:nsid w:val="67F86038"/>
    <w:multiLevelType w:val="hybridMultilevel"/>
    <w:tmpl w:val="29FAB872"/>
    <w:lvl w:ilvl="0" w:tplc="8A58EB28">
      <w:start w:val="1"/>
      <w:numFmt w:val="bullet"/>
      <w:lvlText w:val="➢"/>
      <w:lvlJc w:val="left"/>
      <w:pPr>
        <w:ind w:left="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204A0218">
      <w:start w:val="1"/>
      <w:numFmt w:val="bullet"/>
      <w:lvlText w:val="o"/>
      <w:lvlJc w:val="left"/>
      <w:pPr>
        <w:ind w:left="14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8E142026">
      <w:start w:val="1"/>
      <w:numFmt w:val="bullet"/>
      <w:lvlText w:val="▪"/>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D386616E">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2432E29C">
      <w:start w:val="1"/>
      <w:numFmt w:val="bullet"/>
      <w:lvlText w:val="o"/>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3906ED66">
      <w:start w:val="1"/>
      <w:numFmt w:val="bullet"/>
      <w:lvlText w:val="▪"/>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149CFDC0">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727A4054">
      <w:start w:val="1"/>
      <w:numFmt w:val="bullet"/>
      <w:lvlText w:val="o"/>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2CAC1E5E">
      <w:start w:val="1"/>
      <w:numFmt w:val="bullet"/>
      <w:lvlText w:val="▪"/>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8" w15:restartNumberingAfterBreak="0">
    <w:nsid w:val="73305669"/>
    <w:multiLevelType w:val="hybridMultilevel"/>
    <w:tmpl w:val="601CAA54"/>
    <w:lvl w:ilvl="0" w:tplc="D8827E5A">
      <w:start w:val="1"/>
      <w:numFmt w:val="decimal"/>
      <w:lvlText w:val="%1-"/>
      <w:lvlJc w:val="left"/>
      <w:pPr>
        <w:ind w:left="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D243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8D3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088AE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BC000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7879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D659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B4CD5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3084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26104053">
    <w:abstractNumId w:val="3"/>
  </w:num>
  <w:num w:numId="2" w16cid:durableId="1339389644">
    <w:abstractNumId w:val="5"/>
  </w:num>
  <w:num w:numId="3" w16cid:durableId="2108455480">
    <w:abstractNumId w:val="7"/>
  </w:num>
  <w:num w:numId="4" w16cid:durableId="1867676907">
    <w:abstractNumId w:val="1"/>
  </w:num>
  <w:num w:numId="5" w16cid:durableId="2061828361">
    <w:abstractNumId w:val="4"/>
  </w:num>
  <w:num w:numId="6" w16cid:durableId="1113285639">
    <w:abstractNumId w:val="2"/>
  </w:num>
  <w:num w:numId="7" w16cid:durableId="1187912106">
    <w:abstractNumId w:val="0"/>
  </w:num>
  <w:num w:numId="8" w16cid:durableId="771127545">
    <w:abstractNumId w:val="6"/>
  </w:num>
  <w:num w:numId="9" w16cid:durableId="535630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FF"/>
    <w:rsid w:val="001668CB"/>
    <w:rsid w:val="00204772"/>
    <w:rsid w:val="00645538"/>
    <w:rsid w:val="00BF53FF"/>
    <w:rsid w:val="00D17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80F5"/>
  <w15:docId w15:val="{A69BCF59-C144-4618-867C-996706E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Arial" w:eastAsia="Arial" w:hAnsi="Arial" w:cs="Arial"/>
      <w:b/>
      <w:color w:val="0070C0"/>
      <w:sz w:val="32"/>
    </w:rPr>
  </w:style>
  <w:style w:type="paragraph" w:styleId="Titre2">
    <w:name w:val="heading 2"/>
    <w:next w:val="Normal"/>
    <w:link w:val="Titre2Car"/>
    <w:uiPriority w:val="9"/>
    <w:unhideWhenUsed/>
    <w:qFormat/>
    <w:pPr>
      <w:keepNext/>
      <w:keepLines/>
      <w:spacing w:after="268"/>
      <w:ind w:left="142"/>
      <w:outlineLvl w:val="1"/>
    </w:pPr>
    <w:rPr>
      <w:rFonts w:ascii="Arial" w:eastAsia="Arial" w:hAnsi="Arial" w:cs="Arial"/>
      <w:b/>
      <w:color w:val="0070C0"/>
      <w:sz w:val="32"/>
      <w:shd w:val="clear" w:color="auto" w:fill="F7F7F7"/>
    </w:rPr>
  </w:style>
  <w:style w:type="paragraph" w:styleId="Titre3">
    <w:name w:val="heading 3"/>
    <w:next w:val="Normal"/>
    <w:link w:val="Titre3Car"/>
    <w:uiPriority w:val="9"/>
    <w:unhideWhenUsed/>
    <w:qFormat/>
    <w:pPr>
      <w:keepNext/>
      <w:keepLines/>
      <w:spacing w:after="216"/>
      <w:ind w:left="370" w:hanging="10"/>
      <w:outlineLvl w:val="2"/>
    </w:pPr>
    <w:rPr>
      <w:rFonts w:ascii="Arial" w:eastAsia="Arial" w:hAnsi="Arial" w:cs="Arial"/>
      <w:b/>
      <w:color w:val="0070C0"/>
      <w:sz w:val="28"/>
    </w:rPr>
  </w:style>
  <w:style w:type="paragraph" w:styleId="Titre4">
    <w:name w:val="heading 4"/>
    <w:next w:val="Normal"/>
    <w:link w:val="Titre4Car"/>
    <w:uiPriority w:val="9"/>
    <w:unhideWhenUsed/>
    <w:qFormat/>
    <w:pPr>
      <w:keepNext/>
      <w:keepLines/>
      <w:spacing w:after="216"/>
      <w:ind w:left="370" w:hanging="10"/>
      <w:outlineLvl w:val="3"/>
    </w:pPr>
    <w:rPr>
      <w:rFonts w:ascii="Arial" w:eastAsia="Arial" w:hAnsi="Arial" w:cs="Arial"/>
      <w:b/>
      <w:color w:val="0070C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70C0"/>
      <w:sz w:val="32"/>
    </w:rPr>
  </w:style>
  <w:style w:type="character" w:customStyle="1" w:styleId="Titre2Car">
    <w:name w:val="Titre 2 Car"/>
    <w:link w:val="Titre2"/>
    <w:rPr>
      <w:rFonts w:ascii="Arial" w:eastAsia="Arial" w:hAnsi="Arial" w:cs="Arial"/>
      <w:b/>
      <w:color w:val="0070C0"/>
      <w:sz w:val="32"/>
      <w:shd w:val="clear" w:color="auto" w:fill="F7F7F7"/>
    </w:rPr>
  </w:style>
  <w:style w:type="character" w:customStyle="1" w:styleId="Titre3Car">
    <w:name w:val="Titre 3 Car"/>
    <w:link w:val="Titre3"/>
    <w:rPr>
      <w:rFonts w:ascii="Arial" w:eastAsia="Arial" w:hAnsi="Arial" w:cs="Arial"/>
      <w:b/>
      <w:color w:val="0070C0"/>
      <w:sz w:val="28"/>
    </w:rPr>
  </w:style>
  <w:style w:type="character" w:customStyle="1" w:styleId="Titre4Car">
    <w:name w:val="Titre 4 Car"/>
    <w:link w:val="Titre4"/>
    <w:rPr>
      <w:rFonts w:ascii="Arial" w:eastAsia="Arial" w:hAnsi="Arial" w:cs="Arial"/>
      <w:b/>
      <w:color w:val="0070C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urcity.com/le-programme-100-000-logements-du-pse/" TargetMode="External"/><Relationship Id="rId13" Type="http://schemas.openxmlformats.org/officeDocument/2006/relationships/hyperlink" Target="https://keurcity.com/acheter-terrain-senegal/" TargetMode="External"/><Relationship Id="rId18" Type="http://schemas.openxmlformats.org/officeDocument/2006/relationships/hyperlink" Target="https://www.bhs.sn/cooperatives/prets/credit-cooperativ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eurcity.com/le-programme-100-000-logements-du-pse/" TargetMode="External"/><Relationship Id="rId12" Type="http://schemas.openxmlformats.org/officeDocument/2006/relationships/hyperlink" Target="https://keurcity.com/acheter-terrain-senegal/" TargetMode="External"/><Relationship Id="rId17" Type="http://schemas.openxmlformats.org/officeDocument/2006/relationships/hyperlink" Target="http://www.dmc.finances.gouv.sn/cooperative.php" TargetMode="External"/><Relationship Id="rId2" Type="http://schemas.openxmlformats.org/officeDocument/2006/relationships/styles" Target="styles.xml"/><Relationship Id="rId16" Type="http://schemas.openxmlformats.org/officeDocument/2006/relationships/hyperlink" Target="http://www.dmc.finances.gouv.sn/cooperative.php" TargetMode="External"/><Relationship Id="rId20" Type="http://schemas.openxmlformats.org/officeDocument/2006/relationships/hyperlink" Target="https://www.bhs.sn/cooperatives/prets/credit-cooperatives" TargetMode="External"/><Relationship Id="rId1" Type="http://schemas.openxmlformats.org/officeDocument/2006/relationships/numbering" Target="numbering.xml"/><Relationship Id="rId6" Type="http://schemas.openxmlformats.org/officeDocument/2006/relationships/hyperlink" Target="https://keurcity.com/le-programme-100-000-logements-du-pse/" TargetMode="External"/><Relationship Id="rId11" Type="http://schemas.openxmlformats.org/officeDocument/2006/relationships/hyperlink" Target="https://keurcity.com/acheter-terrain-senegal/" TargetMode="External"/><Relationship Id="rId5" Type="http://schemas.openxmlformats.org/officeDocument/2006/relationships/image" Target="media/image1.jpg"/><Relationship Id="rId15" Type="http://schemas.openxmlformats.org/officeDocument/2006/relationships/hyperlink" Target="http://www.dmc.finances.gouv.sn/cooperative.php" TargetMode="External"/><Relationship Id="rId10" Type="http://schemas.openxmlformats.org/officeDocument/2006/relationships/hyperlink" Target="https://keurcity.com/acheter-terrain-senegal/" TargetMode="External"/><Relationship Id="rId19" Type="http://schemas.openxmlformats.org/officeDocument/2006/relationships/hyperlink" Target="https://www.bhs.sn/cooperatives/prets/credit-cooperative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dmc.finances.gouv.sn/cooperative.ph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1941</Words>
  <Characters>10679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geniuspablo268@gmail.com</cp:lastModifiedBy>
  <cp:revision>3</cp:revision>
  <dcterms:created xsi:type="dcterms:W3CDTF">2023-07-15T01:30:00Z</dcterms:created>
  <dcterms:modified xsi:type="dcterms:W3CDTF">2023-07-15T01:30:00Z</dcterms:modified>
</cp:coreProperties>
</file>