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9F5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C1E38D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E76D2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F6E405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A7332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0634300" w14:textId="77777777" w:rsidR="009A4387" w:rsidRPr="003228BB" w:rsidRDefault="003228BB" w:rsidP="00C365A3">
      <w:pPr>
        <w:rPr>
          <w:rFonts w:ascii="Calibri" w:hAnsi="Calibri" w:cs="Calibri"/>
          <w:sz w:val="56"/>
          <w:szCs w:val="56"/>
        </w:rPr>
      </w:pPr>
      <w:r w:rsidRPr="003228BB">
        <w:rPr>
          <w:rFonts w:ascii="Calibri" w:hAnsi="Calibri" w:cs="Calibri"/>
          <w:sz w:val="56"/>
          <w:szCs w:val="56"/>
        </w:rPr>
        <w:t>Téma projektu</w:t>
      </w:r>
    </w:p>
    <w:p w14:paraId="2B0E485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DFB113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3D1623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2B1F15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85294B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28DF80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B7170A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Auto</w:t>
      </w:r>
      <w:r w:rsidR="00670D69">
        <w:rPr>
          <w:rFonts w:ascii="Calibri" w:hAnsi="Calibri" w:cs="Calibri"/>
          <w:sz w:val="32"/>
          <w:szCs w:val="32"/>
        </w:rPr>
        <w:t>ři</w:t>
      </w:r>
      <w:r w:rsidRPr="003228BB">
        <w:rPr>
          <w:rFonts w:ascii="Calibri" w:hAnsi="Calibri" w:cs="Calibri"/>
          <w:sz w:val="32"/>
          <w:szCs w:val="32"/>
        </w:rPr>
        <w:t xml:space="preserve"> (jméno, email)</w:t>
      </w:r>
    </w:p>
    <w:p w14:paraId="29FB62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BED6D1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E7E88B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750606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8FFE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122B5D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016652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63459B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63CB88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3C83DD66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</w:p>
    <w:p w14:paraId="29D1665A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 xml:space="preserve">Datum poslední změny: </w:t>
      </w:r>
    </w:p>
    <w:p w14:paraId="61504B6F" w14:textId="77777777" w:rsidR="006B760C" w:rsidRDefault="003228BB">
      <w:pPr>
        <w:rPr>
          <w:rFonts w:ascii="Calibri" w:hAnsi="Calibri" w:cs="Calibri"/>
          <w:sz w:val="32"/>
          <w:szCs w:val="32"/>
        </w:rPr>
        <w:sectPr w:rsidR="006B760C" w:rsidSect="00F87517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606AB8C4" w14:textId="77777777" w:rsidR="003228BB" w:rsidRPr="003228BB" w:rsidRDefault="003228BB" w:rsidP="006B760C">
      <w:pPr>
        <w:pStyle w:val="NadpisBezObsahu"/>
      </w:pPr>
      <w:r w:rsidRPr="003228BB">
        <w:lastRenderedPageBreak/>
        <w:t>Historie verzí</w:t>
      </w:r>
      <w:r w:rsidR="00C365A3">
        <w:t xml:space="preserve"> (Postup práce)</w:t>
      </w:r>
    </w:p>
    <w:p w14:paraId="793F1011" w14:textId="77777777" w:rsidR="003228BB" w:rsidRPr="003228BB" w:rsidRDefault="003228BB" w:rsidP="003228BB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3228BB" w14:paraId="23D7BA9C" w14:textId="77777777" w:rsidTr="0032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58465A" w14:textId="77777777" w:rsidR="003228BB" w:rsidRDefault="003228BB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6C8FAD01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5EECF60C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3A81FC6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3228BB" w14:paraId="0AF81A12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61EB7AF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03797338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6545D91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3A779CA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690D565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B0CD64A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6685C619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350D989B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5A43EE2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55283C5C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3FB72E10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716EF473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8A4DB69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78219E4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01C3FCB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A06B12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3C383641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5386359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EC334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4101B234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56C38745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26294D25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19813E37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E3C792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79B6701C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791E3C38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17F92D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D5541C7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AC95B0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6F7EE70" w14:textId="77777777" w:rsidR="00995068" w:rsidRDefault="00995068" w:rsidP="003228BB">
      <w:pPr>
        <w:rPr>
          <w:rFonts w:ascii="Calibri" w:hAnsi="Calibri" w:cs="Calibri"/>
        </w:rPr>
        <w:sectPr w:rsidR="00995068" w:rsidSect="00F87517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08319BA" w14:textId="77777777" w:rsidR="00837C04" w:rsidRDefault="00837C04" w:rsidP="003228BB">
      <w:pPr>
        <w:rPr>
          <w:rFonts w:ascii="Calibri" w:hAnsi="Calibri" w:cs="Calibri"/>
        </w:rPr>
      </w:pPr>
    </w:p>
    <w:p w14:paraId="507EC2A5" w14:textId="77777777" w:rsidR="00837C04" w:rsidRDefault="003801CA" w:rsidP="00995068">
      <w:pPr>
        <w:pStyle w:val="NadpisBezObsahu"/>
      </w:pPr>
      <w:r>
        <w:t>Obsah</w:t>
      </w:r>
    </w:p>
    <w:p w14:paraId="29FE181F" w14:textId="77777777" w:rsidR="00504CA7" w:rsidRDefault="006B760C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="00504CA7" w:rsidRPr="006D7B35">
          <w:rPr>
            <w:rStyle w:val="Hypertextovodkaz"/>
            <w:noProof/>
          </w:rPr>
          <w:t>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Úvod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3F0317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504CA7" w:rsidRPr="006D7B35">
          <w:rPr>
            <w:rStyle w:val="Hypertextovodkaz"/>
            <w:noProof/>
          </w:rPr>
          <w:t>1.1.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Účel dokumentu a jeho obsah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0A71BD2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504CA7" w:rsidRPr="006D7B35">
          <w:rPr>
            <w:rStyle w:val="Hypertextovodkaz"/>
            <w:noProof/>
          </w:rPr>
          <w:t>1.2.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Pro koho je dokument určen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25E2FC7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504CA7" w:rsidRPr="006D7B35">
          <w:rPr>
            <w:rStyle w:val="Hypertextovodkaz"/>
            <w:noProof/>
          </w:rPr>
          <w:t>1.3.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Východiska řešení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FFD1FE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504CA7" w:rsidRPr="006D7B35">
          <w:rPr>
            <w:rStyle w:val="Hypertextovodkaz"/>
            <w:noProof/>
          </w:rPr>
          <w:t>1.4.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Přehled navrhovaného systémů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7CBDB3BF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504CA7" w:rsidRPr="006D7B35">
          <w:rPr>
            <w:rStyle w:val="Hypertextovodkaz"/>
            <w:noProof/>
          </w:rPr>
          <w:t>1.5.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Systémová omezení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4A5B23E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504CA7" w:rsidRPr="006D7B35">
          <w:rPr>
            <w:rStyle w:val="Hypertextovodkaz"/>
            <w:noProof/>
          </w:rPr>
          <w:t>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analýza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B3BC8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504CA7" w:rsidRPr="006D7B35">
          <w:rPr>
            <w:rStyle w:val="Hypertextovodkaz"/>
            <w:noProof/>
          </w:rPr>
          <w:t>2.1.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1154763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504CA7" w:rsidRPr="006D7B35">
          <w:rPr>
            <w:rStyle w:val="Hypertextovodkaz"/>
            <w:noProof/>
          </w:rPr>
          <w:t>2.2.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Nefunkční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7048CAEA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504CA7" w:rsidRPr="006D7B35">
          <w:rPr>
            <w:rStyle w:val="Hypertextovodkaz"/>
            <w:noProof/>
          </w:rPr>
          <w:t>2.3.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Aktéři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9D5B29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504CA7" w:rsidRPr="006D7B35">
          <w:rPr>
            <w:rStyle w:val="Hypertextovodkaz"/>
            <w:noProof/>
          </w:rPr>
          <w:t>2.4.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6BEF9F4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504CA7" w:rsidRPr="006D7B35">
          <w:rPr>
            <w:rStyle w:val="Hypertextovodkaz"/>
            <w:noProof/>
          </w:rPr>
          <w:t>2.5.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Specifikace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5787D91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504CA7" w:rsidRPr="006D7B35">
          <w:rPr>
            <w:rStyle w:val="Hypertextovodkaz"/>
            <w:noProof/>
          </w:rPr>
          <w:t>2.6.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požadavků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6</w:t>
        </w:r>
        <w:r w:rsidR="00504CA7">
          <w:rPr>
            <w:noProof/>
            <w:webHidden/>
          </w:rPr>
          <w:fldChar w:fldCharType="end"/>
        </w:r>
      </w:hyperlink>
    </w:p>
    <w:p w14:paraId="11A0EE5A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504CA7" w:rsidRPr="006D7B35">
          <w:rPr>
            <w:rStyle w:val="Hypertextovodkaz"/>
            <w:noProof/>
          </w:rPr>
          <w:t>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Architektura systému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65E4AAB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504CA7" w:rsidRPr="006D7B35">
          <w:rPr>
            <w:rStyle w:val="Hypertextovodkaz"/>
            <w:noProof/>
          </w:rPr>
          <w:t>3.1.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tříd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10770FC5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504CA7" w:rsidRPr="006D7B35">
          <w:rPr>
            <w:rStyle w:val="Hypertextovodkaz"/>
            <w:noProof/>
          </w:rPr>
          <w:t>3.2.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Datový model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2A4BCC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504CA7" w:rsidRPr="006D7B35">
          <w:rPr>
            <w:rStyle w:val="Hypertextovodkaz"/>
            <w:noProof/>
          </w:rPr>
          <w:t>3.3.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UC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4E9F6D4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504CA7" w:rsidRPr="006D7B35">
          <w:rPr>
            <w:rStyle w:val="Hypertextovodkaz"/>
            <w:noProof/>
          </w:rPr>
          <w:t>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navržené aplikace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5EAEFE2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504CA7" w:rsidRPr="006D7B35">
          <w:rPr>
            <w:rStyle w:val="Hypertextovodkaz"/>
            <w:noProof/>
          </w:rPr>
          <w:t>4.1.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Uživatelské rozhraní (wireframe) (Alternativa k programování)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7A580D07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504CA7" w:rsidRPr="006D7B35">
          <w:rPr>
            <w:rStyle w:val="Hypertextovodkaz"/>
            <w:noProof/>
          </w:rPr>
          <w:t>4.2.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aplikace (Alternativa k wireframu)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1EF8CBF7" w14:textId="77777777" w:rsidR="003801CA" w:rsidRPr="003801CA" w:rsidRDefault="006B760C" w:rsidP="003801CA">
      <w:r>
        <w:fldChar w:fldCharType="end"/>
      </w:r>
    </w:p>
    <w:p w14:paraId="49B59779" w14:textId="77777777" w:rsidR="003228BB" w:rsidRDefault="00784F5F" w:rsidP="00784F5F">
      <w:pPr>
        <w:pStyle w:val="Nadpis1"/>
      </w:pPr>
      <w:bookmarkStart w:id="0" w:name="_Toc6230008"/>
      <w:r>
        <w:lastRenderedPageBreak/>
        <w:t>Úvod</w:t>
      </w:r>
      <w:bookmarkEnd w:id="0"/>
    </w:p>
    <w:p w14:paraId="5680E781" w14:textId="77777777" w:rsidR="003757AF" w:rsidRPr="003757AF" w:rsidRDefault="003757AF" w:rsidP="003757AF"/>
    <w:p w14:paraId="2A3E24F1" w14:textId="77777777" w:rsidR="00784F5F" w:rsidRDefault="00784F5F" w:rsidP="00784F5F">
      <w:pPr>
        <w:pStyle w:val="Nadpis2"/>
      </w:pPr>
      <w:bookmarkStart w:id="1" w:name="_Toc6230009"/>
      <w:r>
        <w:t>Účel dokumentu a jeho obsah</w:t>
      </w:r>
      <w:bookmarkEnd w:id="1"/>
    </w:p>
    <w:p w14:paraId="2D1C0CAA" w14:textId="77777777" w:rsidR="00784F5F" w:rsidRPr="00784F5F" w:rsidRDefault="00784F5F" w:rsidP="00784F5F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281EAACE" w14:textId="77777777" w:rsidR="00784F5F" w:rsidRDefault="00784F5F" w:rsidP="00784F5F">
      <w:pPr>
        <w:pStyle w:val="Nadpis2"/>
      </w:pPr>
      <w:bookmarkStart w:id="2" w:name="_Toc6230010"/>
      <w:r>
        <w:t>Pro koho je dokument určen</w:t>
      </w:r>
      <w:bookmarkEnd w:id="2"/>
    </w:p>
    <w:p w14:paraId="3B8B5A88" w14:textId="77777777" w:rsidR="00784F5F" w:rsidRDefault="00784F5F" w:rsidP="00784F5F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6C1CE7FF" w14:textId="77777777" w:rsidR="00784F5F" w:rsidRDefault="00784F5F" w:rsidP="00784F5F"/>
    <w:p w14:paraId="2BFD249D" w14:textId="77777777" w:rsidR="00607A9D" w:rsidRDefault="00607A9D" w:rsidP="00607A9D">
      <w:pPr>
        <w:pStyle w:val="Nadpis2"/>
      </w:pPr>
      <w:bookmarkStart w:id="3" w:name="_Toc6230011"/>
      <w:r>
        <w:t>Východiska řešení</w:t>
      </w:r>
      <w:bookmarkEnd w:id="3"/>
    </w:p>
    <w:p w14:paraId="297261FE" w14:textId="77777777" w:rsidR="00607A9D" w:rsidRDefault="00607A9D" w:rsidP="00607A9D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242627A4" w14:textId="77777777" w:rsidR="00607A9D" w:rsidRPr="00784F5F" w:rsidRDefault="00607A9D" w:rsidP="00784F5F"/>
    <w:p w14:paraId="66CB744D" w14:textId="77777777" w:rsidR="00784F5F" w:rsidRDefault="00784F5F" w:rsidP="00784F5F">
      <w:pPr>
        <w:pStyle w:val="Nadpis2"/>
      </w:pPr>
      <w:bookmarkStart w:id="4" w:name="_Toc6230012"/>
      <w:r>
        <w:t>Přehled navrhovaného systémů</w:t>
      </w:r>
      <w:bookmarkEnd w:id="4"/>
      <w:r w:rsidR="00A00F1F">
        <w:t xml:space="preserve"> </w:t>
      </w:r>
    </w:p>
    <w:p w14:paraId="263990E1" w14:textId="77777777" w:rsidR="00F24CA9" w:rsidRPr="00F24CA9" w:rsidRDefault="00F24CA9" w:rsidP="00F24CA9">
      <w:pPr>
        <w:pStyle w:val="Odstavecseseznamem"/>
        <w:numPr>
          <w:ilvl w:val="0"/>
          <w:numId w:val="3"/>
        </w:numPr>
      </w:pPr>
      <w:r>
        <w:t>Vložit ZADÁNÍ.</w:t>
      </w:r>
    </w:p>
    <w:p w14:paraId="0977D897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55BCCBF5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46E94B33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7EF6AB28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5811103F" w14:textId="77777777" w:rsidR="00784F5F" w:rsidRDefault="00784F5F" w:rsidP="00784F5F"/>
    <w:p w14:paraId="21A91E53" w14:textId="77777777" w:rsidR="00784F5F" w:rsidRDefault="00784F5F" w:rsidP="00784F5F">
      <w:pPr>
        <w:pStyle w:val="Nadpis2"/>
      </w:pPr>
      <w:bookmarkStart w:id="5" w:name="_Toc6230013"/>
      <w:r>
        <w:t>Systémová omezení</w:t>
      </w:r>
      <w:bookmarkEnd w:id="5"/>
    </w:p>
    <w:p w14:paraId="6FFD1D08" w14:textId="77777777" w:rsidR="00784F5F" w:rsidRDefault="00B14694" w:rsidP="00784F5F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5C4FB5AA" w14:textId="77777777" w:rsidR="00C9187C" w:rsidRDefault="00C9187C" w:rsidP="00C9187C"/>
    <w:p w14:paraId="78F91B0A" w14:textId="77777777" w:rsidR="00C9187C" w:rsidRDefault="00E96309" w:rsidP="00C9187C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078F3823" w14:textId="77777777" w:rsidR="00D56638" w:rsidRDefault="00D56638" w:rsidP="00D56638"/>
    <w:p w14:paraId="1C69409A" w14:textId="77777777" w:rsidR="00D56638" w:rsidRDefault="00D56638" w:rsidP="00D56638">
      <w:pPr>
        <w:pStyle w:val="Nadpis2"/>
      </w:pPr>
      <w:bookmarkStart w:id="7" w:name="_Toc6230015"/>
      <w:r>
        <w:t>Funkční požadavky</w:t>
      </w:r>
      <w:bookmarkEnd w:id="7"/>
    </w:p>
    <w:p w14:paraId="0CE01C0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Požadavky organizovat do balíčků.</w:t>
      </w:r>
    </w:p>
    <w:p w14:paraId="0CA0085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Uvést charakteristiku balíčků.</w:t>
      </w:r>
    </w:p>
    <w:p w14:paraId="726CDC9A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balíčků.</w:t>
      </w:r>
    </w:p>
    <w:p w14:paraId="5557E87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požadavků, agregaci pouze tam, kde má význam.</w:t>
      </w:r>
    </w:p>
    <w:p w14:paraId="287E2C6C" w14:textId="77777777" w:rsidR="00E96309" w:rsidRPr="002019B5" w:rsidRDefault="00E96309" w:rsidP="00E96309">
      <w:pPr>
        <w:pStyle w:val="Odstavecseseznamem"/>
      </w:pPr>
    </w:p>
    <w:p w14:paraId="0B7AE322" w14:textId="77777777" w:rsidR="00D56638" w:rsidRDefault="00D56638" w:rsidP="00D56638">
      <w:pPr>
        <w:pStyle w:val="Nadpis2"/>
      </w:pPr>
      <w:bookmarkStart w:id="8" w:name="_Toc6230016"/>
      <w:r>
        <w:t>Nefunkční požadavky</w:t>
      </w:r>
      <w:bookmarkEnd w:id="8"/>
    </w:p>
    <w:p w14:paraId="0468562A" w14:textId="77777777" w:rsidR="002019B5" w:rsidRDefault="002019B5" w:rsidP="002019B5">
      <w:pPr>
        <w:pStyle w:val="Odstavecseseznamem"/>
        <w:numPr>
          <w:ilvl w:val="0"/>
          <w:numId w:val="7"/>
        </w:numPr>
      </w:pPr>
      <w:r>
        <w:t xml:space="preserve">Jedná se o omezení mající vliv na funkční požadavky. Typicky vlastnosti systémů – jak rychle má fungovat, efektivita, jednoduchost, regulatorní požadavky, normy apod. Dále </w:t>
      </w:r>
      <w:r w:rsidR="003801CA">
        <w:t>rozšiřitelnost</w:t>
      </w:r>
      <w:r>
        <w:t xml:space="preserve">, </w:t>
      </w:r>
      <w:r w:rsidR="003801CA">
        <w:t>škálovatelnost.</w:t>
      </w:r>
    </w:p>
    <w:p w14:paraId="31BE2F53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 xml:space="preserve">Systémové nefunkční požadavky – technologie a standardy, operační systém, komerční aplikace nutné pro běh, hardware apod. </w:t>
      </w:r>
    </w:p>
    <w:p w14:paraId="682A411E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>Použitelnost – Jak jednoduché bude systém používat, jaké vzdělání je nutné, zkušenosti.</w:t>
      </w:r>
    </w:p>
    <w:p w14:paraId="3810FE0E" w14:textId="77777777" w:rsidR="004863A9" w:rsidRDefault="004863A9" w:rsidP="004863A9">
      <w:pPr>
        <w:pStyle w:val="Odstavecseseznamem"/>
        <w:numPr>
          <w:ilvl w:val="0"/>
          <w:numId w:val="7"/>
        </w:numPr>
      </w:pPr>
      <w:r>
        <w:t xml:space="preserve">Výkonnostní požadavky </w:t>
      </w:r>
      <w:r w:rsidR="00067D07">
        <w:t>–</w:t>
      </w:r>
      <w:r>
        <w:t xml:space="preserve"> </w:t>
      </w:r>
      <w:r w:rsidR="00067D07">
        <w:t>rychlost (čas pro dokončení činnosti systému), bezpečnost (vztah k možnému poškození vybavení, lidí apod. během užívání).</w:t>
      </w:r>
    </w:p>
    <w:p w14:paraId="7EEF36F9" w14:textId="77777777" w:rsidR="00067D07" w:rsidRDefault="00067D07" w:rsidP="004863A9">
      <w:pPr>
        <w:pStyle w:val="Odstavecseseznamem"/>
        <w:numPr>
          <w:ilvl w:val="0"/>
          <w:numId w:val="7"/>
        </w:numPr>
      </w:pPr>
      <w:r>
        <w:t>Přesnost (kvantifikace dosažené přesností zpracování).</w:t>
      </w:r>
    </w:p>
    <w:p w14:paraId="3A1CF122" w14:textId="77777777" w:rsidR="00067D07" w:rsidRDefault="00183E2D" w:rsidP="004863A9">
      <w:pPr>
        <w:pStyle w:val="Odstavecseseznamem"/>
        <w:numPr>
          <w:ilvl w:val="0"/>
          <w:numId w:val="7"/>
        </w:numPr>
      </w:pPr>
      <w:r>
        <w:t>Dostupnost – čas mezi selháním, čas pro obnovu apod.</w:t>
      </w:r>
    </w:p>
    <w:p w14:paraId="035B76CD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>Předpisy a nařízení – vymezení, co pro navrhovaný systém platí, jaká legislativa jej omezuje apod.</w:t>
      </w:r>
    </w:p>
    <w:p w14:paraId="66E95AF4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 xml:space="preserve">Požadavky na rozhraní – co je pro činnost systému potřeba. </w:t>
      </w:r>
    </w:p>
    <w:p w14:paraId="21534398" w14:textId="77777777" w:rsidR="00183E2D" w:rsidRPr="002019B5" w:rsidRDefault="00183E2D" w:rsidP="00183E2D"/>
    <w:p w14:paraId="1254E8DA" w14:textId="77777777" w:rsidR="00D56638" w:rsidRDefault="00A3546E" w:rsidP="00D56638">
      <w:pPr>
        <w:pStyle w:val="Nadpis2"/>
      </w:pPr>
      <w:bookmarkStart w:id="9" w:name="_Toc6230017"/>
      <w:r>
        <w:t>Aktéři</w:t>
      </w:r>
      <w:bookmarkEnd w:id="9"/>
    </w:p>
    <w:p w14:paraId="5E75A35F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Diagram aktérů</w:t>
      </w:r>
      <w:r w:rsidR="00A3546E">
        <w:t>.</w:t>
      </w:r>
    </w:p>
    <w:p w14:paraId="62096BD8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Přehled aktérů, snaha o zobecnění aktérů</w:t>
      </w:r>
      <w:r w:rsidR="00A3546E">
        <w:t>.</w:t>
      </w:r>
    </w:p>
    <w:p w14:paraId="1E7B32BC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Aktérem jsou uživatelské role, externí systémy nebo čas.</w:t>
      </w:r>
    </w:p>
    <w:p w14:paraId="77561409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U vést vždy název a popis – charakteristiku </w:t>
      </w:r>
      <w:r w:rsidR="004D45EC">
        <w:t xml:space="preserve">aktéra a obecnou charakteristiku jeho významu v systému. </w:t>
      </w:r>
    </w:p>
    <w:p w14:paraId="3C4B90E2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Případná dědičnost bude zachycena i zde. </w:t>
      </w:r>
    </w:p>
    <w:p w14:paraId="3A02126E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Pro aktéry, kteří nepopisují uživatelské role volíme obdélníkovou notaci. </w:t>
      </w:r>
    </w:p>
    <w:p w14:paraId="7C89E81D" w14:textId="77777777" w:rsidR="00A3546E" w:rsidRDefault="00A3546E" w:rsidP="00EA4A08">
      <w:pPr>
        <w:pStyle w:val="Nadpis2"/>
        <w:numPr>
          <w:ilvl w:val="0"/>
          <w:numId w:val="0"/>
        </w:numPr>
        <w:ind w:left="792"/>
      </w:pPr>
    </w:p>
    <w:p w14:paraId="519A9ECA" w14:textId="77777777" w:rsidR="00D56638" w:rsidRDefault="00A3546E" w:rsidP="00A3546E">
      <w:pPr>
        <w:pStyle w:val="Nadpis2"/>
      </w:pPr>
      <w:bookmarkStart w:id="10" w:name="_Toc6230018"/>
      <w:r>
        <w:t>Model případů užití</w:t>
      </w:r>
      <w:bookmarkEnd w:id="10"/>
    </w:p>
    <w:p w14:paraId="33CA87C5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7BC768FA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2C134BE9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7B5404AE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</w:t>
      </w:r>
      <w:r w:rsidR="00412138">
        <w:t>l</w:t>
      </w:r>
      <w:r>
        <w:t>ude</w:t>
      </w:r>
      <w:proofErr w:type="spellEnd"/>
      <w:r>
        <w:t>) jsou umístěny vpravo od volajícího UC.</w:t>
      </w:r>
    </w:p>
    <w:p w14:paraId="61447BA6" w14:textId="77777777" w:rsidR="004D45EC" w:rsidRDefault="001800D0" w:rsidP="004D45EC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B4873A3" w14:textId="77777777" w:rsidR="00952746" w:rsidRDefault="00952746" w:rsidP="00EA4A08">
      <w:pPr>
        <w:pStyle w:val="Nadpis2"/>
        <w:numPr>
          <w:ilvl w:val="0"/>
          <w:numId w:val="0"/>
        </w:numPr>
        <w:ind w:left="792"/>
      </w:pPr>
    </w:p>
    <w:p w14:paraId="4588F002" w14:textId="77777777" w:rsidR="001800D0" w:rsidRDefault="00952746" w:rsidP="00952746">
      <w:pPr>
        <w:pStyle w:val="Nadpis2"/>
      </w:pPr>
      <w:bookmarkStart w:id="11" w:name="_Toc6230019"/>
      <w:r>
        <w:t>Specifikace případů užití</w:t>
      </w:r>
      <w:bookmarkEnd w:id="11"/>
    </w:p>
    <w:p w14:paraId="316C549E" w14:textId="77777777" w:rsidR="00952746" w:rsidRDefault="001F01C3" w:rsidP="001F01C3">
      <w:pPr>
        <w:pStyle w:val="Odstavecseseznamem"/>
        <w:numPr>
          <w:ilvl w:val="0"/>
          <w:numId w:val="5"/>
        </w:numPr>
      </w:pPr>
      <w:r>
        <w:t xml:space="preserve">Scénáře budou psány v MS Word, do EA mohou </w:t>
      </w:r>
      <w:r w:rsidR="00CD5442">
        <w:t xml:space="preserve">být </w:t>
      </w:r>
      <w:r>
        <w:t xml:space="preserve">vkládány. </w:t>
      </w:r>
    </w:p>
    <w:p w14:paraId="23F70DB6" w14:textId="77777777" w:rsidR="001F01C3" w:rsidRDefault="005C360B" w:rsidP="001F01C3">
      <w:pPr>
        <w:pStyle w:val="Odstavecseseznamem"/>
        <w:numPr>
          <w:ilvl w:val="0"/>
          <w:numId w:val="5"/>
        </w:numPr>
      </w:pPr>
      <w:r>
        <w:t xml:space="preserve">Ve scénářích musí být viditelné (tam, kde jsou potřeba) </w:t>
      </w:r>
      <w:r w:rsidR="00412138">
        <w:t>vztahy</w:t>
      </w:r>
      <w:r>
        <w:t xml:space="preserve">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57D5D090" w14:textId="77777777" w:rsidR="00412138" w:rsidRDefault="00CD5442" w:rsidP="001F01C3">
      <w:pPr>
        <w:pStyle w:val="Odstavecseseznamem"/>
        <w:numPr>
          <w:ilvl w:val="0"/>
          <w:numId w:val="5"/>
        </w:numPr>
      </w:pPr>
      <w:r>
        <w:lastRenderedPageBreak/>
        <w:t>ID a</w:t>
      </w:r>
      <w:r w:rsidR="00412138">
        <w:t>lternativní</w:t>
      </w:r>
      <w:r>
        <w:t>ch</w:t>
      </w:r>
      <w:r w:rsidR="00412138">
        <w:t xml:space="preserve"> scénář</w:t>
      </w:r>
      <w:r>
        <w:t>ů</w:t>
      </w:r>
      <w:r w:rsidR="00412138">
        <w:t xml:space="preserve"> se číslují</w:t>
      </w:r>
      <w:r>
        <w:t xml:space="preserve"> s dodatek malých </w:t>
      </w:r>
      <w:r w:rsidR="00707F71">
        <w:t>písmen,</w:t>
      </w:r>
      <w:r>
        <w:t xml:space="preserve"> tj. UC001a, UC002b apod. </w:t>
      </w:r>
      <w:r w:rsidR="00412138">
        <w:t xml:space="preserve">  </w:t>
      </w:r>
    </w:p>
    <w:p w14:paraId="40AF0F29" w14:textId="77777777" w:rsidR="005C360B" w:rsidRDefault="005C360B" w:rsidP="005C360B"/>
    <w:p w14:paraId="16E5727C" w14:textId="77777777" w:rsidR="00CD5442" w:rsidRDefault="00707F71" w:rsidP="00707F71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 w:rsidR="00013F96">
        <w:rPr>
          <w:noProof/>
        </w:rPr>
        <w:t>1</w:t>
      </w:r>
      <w:r w:rsidR="003C2910">
        <w:rPr>
          <w:noProof/>
        </w:rPr>
        <w:fldChar w:fldCharType="end"/>
      </w:r>
      <w:r>
        <w:t xml:space="preserve">: </w:t>
      </w:r>
      <w:r w:rsidR="00013F96">
        <w:t xml:space="preserve">Šablona pro </w:t>
      </w:r>
      <w:r>
        <w:t>primární scénář (hlavní tok)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0AF6C865" w14:textId="77777777" w:rsidTr="00123FFE">
        <w:trPr>
          <w:jc w:val="center"/>
        </w:trPr>
        <w:tc>
          <w:tcPr>
            <w:tcW w:w="0" w:type="auto"/>
            <w:gridSpan w:val="3"/>
          </w:tcPr>
          <w:p w14:paraId="7B65C9AC" w14:textId="77777777" w:rsidR="005C360B" w:rsidRPr="005F6288" w:rsidRDefault="005C360B" w:rsidP="00013F96">
            <w:r>
              <w:t>Název</w:t>
            </w:r>
            <w:r w:rsidR="00013F96">
              <w:t>:</w:t>
            </w:r>
          </w:p>
        </w:tc>
      </w:tr>
      <w:tr w:rsidR="005C360B" w:rsidRPr="005F6288" w14:paraId="1A3416BF" w14:textId="77777777" w:rsidTr="00123FFE">
        <w:trPr>
          <w:jc w:val="center"/>
        </w:trPr>
        <w:tc>
          <w:tcPr>
            <w:tcW w:w="0" w:type="auto"/>
            <w:gridSpan w:val="3"/>
          </w:tcPr>
          <w:p w14:paraId="38727660" w14:textId="77777777" w:rsidR="005C360B" w:rsidRPr="005F6288" w:rsidRDefault="005C360B" w:rsidP="005C360B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5C360B" w:rsidRPr="005F6288" w14:paraId="78191E6D" w14:textId="77777777" w:rsidTr="00123FFE">
        <w:trPr>
          <w:jc w:val="center"/>
        </w:trPr>
        <w:tc>
          <w:tcPr>
            <w:tcW w:w="0" w:type="auto"/>
            <w:gridSpan w:val="3"/>
          </w:tcPr>
          <w:p w14:paraId="5B595701" w14:textId="77777777" w:rsidR="005C360B" w:rsidRPr="005F6288" w:rsidRDefault="005C360B" w:rsidP="006A7DC0">
            <w:r w:rsidRPr="005F6288">
              <w:t>Charakteristika:</w:t>
            </w:r>
          </w:p>
          <w:p w14:paraId="0D6BB55B" w14:textId="77777777" w:rsidR="005C360B" w:rsidRPr="005F6288" w:rsidRDefault="005C360B" w:rsidP="006A7DC0">
            <w:r w:rsidRPr="005F6288">
              <w:t>Zachycení ukázkového případu užití</w:t>
            </w:r>
          </w:p>
        </w:tc>
      </w:tr>
      <w:tr w:rsidR="005C360B" w:rsidRPr="005F6288" w14:paraId="4A6B4BBF" w14:textId="77777777" w:rsidTr="00123FFE">
        <w:trPr>
          <w:jc w:val="center"/>
        </w:trPr>
        <w:tc>
          <w:tcPr>
            <w:tcW w:w="0" w:type="auto"/>
            <w:gridSpan w:val="3"/>
          </w:tcPr>
          <w:p w14:paraId="76B1288A" w14:textId="77777777" w:rsidR="005C360B" w:rsidRPr="005F6288" w:rsidRDefault="005C360B" w:rsidP="006A7DC0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56D3A89" w14:textId="77777777" w:rsidR="005C360B" w:rsidRPr="005F6288" w:rsidRDefault="005C360B" w:rsidP="006A7DC0">
            <w:r w:rsidRPr="005F6288">
              <w:t>Aktér A</w:t>
            </w:r>
          </w:p>
        </w:tc>
      </w:tr>
      <w:tr w:rsidR="005C360B" w:rsidRPr="005F6288" w14:paraId="7B95B1C6" w14:textId="77777777" w:rsidTr="00123FFE">
        <w:trPr>
          <w:jc w:val="center"/>
        </w:trPr>
        <w:tc>
          <w:tcPr>
            <w:tcW w:w="0" w:type="auto"/>
            <w:gridSpan w:val="3"/>
          </w:tcPr>
          <w:p w14:paraId="1145BE26" w14:textId="77777777" w:rsidR="005C360B" w:rsidRPr="005F6288" w:rsidRDefault="005C360B" w:rsidP="006A7DC0">
            <w:r w:rsidRPr="005F6288">
              <w:t>Vedlejší aktéři:</w:t>
            </w:r>
          </w:p>
          <w:p w14:paraId="3B9C7087" w14:textId="77777777" w:rsidR="005C360B" w:rsidRPr="005F6288" w:rsidRDefault="005C360B" w:rsidP="006A7DC0">
            <w:r w:rsidRPr="005F6288">
              <w:t>Nejsou</w:t>
            </w:r>
          </w:p>
        </w:tc>
      </w:tr>
      <w:tr w:rsidR="005C360B" w:rsidRPr="005F6288" w14:paraId="572FA02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38D1E4C1" w14:textId="77777777" w:rsidR="005C360B" w:rsidRPr="005F6288" w:rsidRDefault="005C360B" w:rsidP="006A7DC0">
            <w:r w:rsidRPr="005F6288">
              <w:t>Vstupní podmínky:</w:t>
            </w:r>
          </w:p>
          <w:p w14:paraId="67418246" w14:textId="77777777" w:rsidR="005C360B" w:rsidRPr="005F6288" w:rsidRDefault="005C360B" w:rsidP="00123FFE">
            <w:r w:rsidRPr="005F6288">
              <w:t>Podmínka, která musí být splněna před spuštěním případu užití.</w:t>
            </w:r>
          </w:p>
        </w:tc>
      </w:tr>
      <w:tr w:rsidR="00123FFE" w:rsidRPr="005F6288" w14:paraId="3BCA524D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5920DC00" w14:textId="77777777" w:rsidR="00123FFE" w:rsidRPr="005F6288" w:rsidRDefault="00123FFE" w:rsidP="00123FFE">
            <w:r w:rsidRPr="005F6288">
              <w:t>Výstupní podmínky:</w:t>
            </w:r>
          </w:p>
          <w:p w14:paraId="5CA4DD4A" w14:textId="77777777" w:rsidR="00123FFE" w:rsidRPr="005F6288" w:rsidRDefault="00123FFE" w:rsidP="00123FFE">
            <w:r w:rsidRPr="005F6288">
              <w:t>Podmínka, která musí být splněna po provedení scénáře.</w:t>
            </w:r>
          </w:p>
        </w:tc>
      </w:tr>
      <w:tr w:rsidR="005C360B" w:rsidRPr="005F6288" w14:paraId="0C782045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BC41575" w14:textId="77777777" w:rsidR="005C360B" w:rsidRPr="005F6288" w:rsidRDefault="005C360B" w:rsidP="005C360B">
            <w:r w:rsidRPr="005F6288">
              <w:t>Hlavní scénář:</w:t>
            </w:r>
          </w:p>
        </w:tc>
      </w:tr>
      <w:tr w:rsidR="005C360B" w:rsidRPr="005F6288" w14:paraId="6D2F0DD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77AA6B8" w14:textId="77777777" w:rsidR="005C360B" w:rsidRPr="005F6288" w:rsidRDefault="005C360B" w:rsidP="005C360B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375ACEC4" w14:textId="77777777" w:rsidR="005C360B" w:rsidRPr="005F6288" w:rsidRDefault="005C360B" w:rsidP="00123FFE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1BAFAAA" w14:textId="77777777" w:rsidR="005C360B" w:rsidRPr="005F6288" w:rsidRDefault="005C360B" w:rsidP="005C360B">
            <w:pPr>
              <w:jc w:val="both"/>
            </w:pPr>
            <w:r>
              <w:t>Popis</w:t>
            </w:r>
          </w:p>
        </w:tc>
      </w:tr>
      <w:tr w:rsidR="00412138" w:rsidRPr="005F6288" w14:paraId="4CAE4987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32F940" w14:textId="77777777" w:rsidR="00412138" w:rsidRDefault="00412138" w:rsidP="005C360B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B90E7BC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61170F2E" w14:textId="77777777" w:rsidR="00412138" w:rsidRDefault="00412138" w:rsidP="005C360B">
            <w:pPr>
              <w:jc w:val="both"/>
            </w:pPr>
          </w:p>
        </w:tc>
      </w:tr>
      <w:tr w:rsidR="00412138" w:rsidRPr="005F6288" w14:paraId="49A7B3E4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5479682" w14:textId="77777777" w:rsidR="00412138" w:rsidRDefault="00412138" w:rsidP="005C360B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3665EA98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7EE59C3C" w14:textId="77777777" w:rsidR="00412138" w:rsidRDefault="00412138" w:rsidP="005C360B">
            <w:pPr>
              <w:jc w:val="both"/>
            </w:pPr>
          </w:p>
        </w:tc>
      </w:tr>
      <w:tr w:rsidR="00412138" w:rsidRPr="005F6288" w14:paraId="65D7759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AD02AD" w14:textId="77777777" w:rsidR="00412138" w:rsidRDefault="00412138" w:rsidP="005C360B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254C8050" w14:textId="77777777" w:rsidR="00412138" w:rsidRDefault="00412138" w:rsidP="00123FFE">
            <w:pPr>
              <w:jc w:val="both"/>
            </w:pPr>
          </w:p>
        </w:tc>
        <w:tc>
          <w:tcPr>
            <w:tcW w:w="0" w:type="auto"/>
          </w:tcPr>
          <w:p w14:paraId="02E35243" w14:textId="77777777" w:rsidR="00412138" w:rsidRDefault="00412138" w:rsidP="005C360B">
            <w:pPr>
              <w:jc w:val="both"/>
            </w:pPr>
          </w:p>
        </w:tc>
      </w:tr>
      <w:tr w:rsidR="005C360B" w:rsidRPr="005F6288" w14:paraId="286C108C" w14:textId="77777777" w:rsidTr="00412138">
        <w:trPr>
          <w:jc w:val="center"/>
        </w:trPr>
        <w:tc>
          <w:tcPr>
            <w:tcW w:w="0" w:type="auto"/>
            <w:gridSpan w:val="3"/>
          </w:tcPr>
          <w:p w14:paraId="15C7AE07" w14:textId="77777777" w:rsidR="005C360B" w:rsidRPr="005F6288" w:rsidRDefault="005C360B" w:rsidP="006A7DC0"/>
        </w:tc>
      </w:tr>
      <w:tr w:rsidR="005C360B" w:rsidRPr="005F6288" w14:paraId="0A22D97B" w14:textId="77777777" w:rsidTr="00412138">
        <w:trPr>
          <w:jc w:val="center"/>
        </w:trPr>
        <w:tc>
          <w:tcPr>
            <w:tcW w:w="0" w:type="auto"/>
            <w:gridSpan w:val="3"/>
          </w:tcPr>
          <w:p w14:paraId="54C381B5" w14:textId="77777777" w:rsidR="005C360B" w:rsidRPr="005F6288" w:rsidRDefault="00412138" w:rsidP="006A7DC0">
            <w:r>
              <w:t xml:space="preserve">Alternativní </w:t>
            </w:r>
            <w:r w:rsidR="005C360B" w:rsidRPr="005F6288">
              <w:t>scénáře:</w:t>
            </w:r>
          </w:p>
          <w:p w14:paraId="6B53D518" w14:textId="77777777" w:rsidR="005C360B" w:rsidRPr="005F6288" w:rsidRDefault="00013F96" w:rsidP="006A7DC0">
            <w:r>
              <w:t>UC001a – Alternativní scénář</w:t>
            </w:r>
            <w:r w:rsidR="005C360B" w:rsidRPr="005F6288">
              <w:t xml:space="preserve"> </w:t>
            </w:r>
          </w:p>
        </w:tc>
      </w:tr>
    </w:tbl>
    <w:p w14:paraId="75FDFC8D" w14:textId="77777777" w:rsidR="005C360B" w:rsidRPr="00952746" w:rsidRDefault="005C360B" w:rsidP="005C360B"/>
    <w:p w14:paraId="2BCEA842" w14:textId="77777777" w:rsidR="00A3546E" w:rsidRDefault="00013F96" w:rsidP="00013F96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>
        <w:rPr>
          <w:noProof/>
        </w:rPr>
        <w:t>2</w:t>
      </w:r>
      <w:r w:rsidR="003C2910">
        <w:rPr>
          <w:noProof/>
        </w:rPr>
        <w:fldChar w:fldCharType="end"/>
      </w:r>
      <w:r>
        <w:t>: Šablona pro alternativní scénáře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D8265BE" w14:textId="77777777" w:rsidTr="006A7DC0">
        <w:trPr>
          <w:jc w:val="center"/>
        </w:trPr>
        <w:tc>
          <w:tcPr>
            <w:tcW w:w="0" w:type="auto"/>
            <w:gridSpan w:val="3"/>
          </w:tcPr>
          <w:p w14:paraId="3219A958" w14:textId="77777777" w:rsidR="00013F96" w:rsidRPr="005F6288" w:rsidRDefault="00956954" w:rsidP="00013F96">
            <w:r>
              <w:t>Název – Alternativní</w:t>
            </w:r>
            <w:r w:rsidR="00013F96">
              <w:t xml:space="preserve"> scénář:</w:t>
            </w:r>
          </w:p>
        </w:tc>
      </w:tr>
      <w:tr w:rsidR="00013F96" w:rsidRPr="005F6288" w14:paraId="653553A1" w14:textId="77777777" w:rsidTr="006A7DC0">
        <w:trPr>
          <w:jc w:val="center"/>
        </w:trPr>
        <w:tc>
          <w:tcPr>
            <w:tcW w:w="0" w:type="auto"/>
            <w:gridSpan w:val="3"/>
          </w:tcPr>
          <w:p w14:paraId="2E85FC85" w14:textId="77777777" w:rsidR="00013F96" w:rsidRPr="005F6288" w:rsidRDefault="00013F96" w:rsidP="006A7DC0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  <w:r>
              <w:t>a</w:t>
            </w:r>
          </w:p>
        </w:tc>
      </w:tr>
      <w:tr w:rsidR="00013F96" w:rsidRPr="005F6288" w14:paraId="1FD8EEF7" w14:textId="77777777" w:rsidTr="006A7DC0">
        <w:trPr>
          <w:jc w:val="center"/>
        </w:trPr>
        <w:tc>
          <w:tcPr>
            <w:tcW w:w="0" w:type="auto"/>
            <w:gridSpan w:val="3"/>
          </w:tcPr>
          <w:p w14:paraId="49D6351C" w14:textId="77777777" w:rsidR="00013F96" w:rsidRPr="005F6288" w:rsidRDefault="00013F96" w:rsidP="006A7DC0">
            <w:r w:rsidRPr="005F6288">
              <w:t>Charakteristika:</w:t>
            </w:r>
          </w:p>
          <w:p w14:paraId="39C0430C" w14:textId="77777777" w:rsidR="00013F96" w:rsidRPr="005F6288" w:rsidRDefault="00013F96" w:rsidP="006A7DC0">
            <w:r w:rsidRPr="005F6288">
              <w:t xml:space="preserve">Zachycení </w:t>
            </w:r>
            <w:r>
              <w:t>alternativního toku</w:t>
            </w:r>
            <w:r w:rsidRPr="005F6288">
              <w:t xml:space="preserve"> případu užití</w:t>
            </w:r>
          </w:p>
        </w:tc>
      </w:tr>
      <w:tr w:rsidR="00013F96" w:rsidRPr="005F6288" w14:paraId="19EC69B2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605437C5" w14:textId="77777777" w:rsidR="00013F96" w:rsidRPr="005F6288" w:rsidRDefault="00013F96" w:rsidP="006A7DC0">
            <w:r>
              <w:t xml:space="preserve">Alternativní </w:t>
            </w:r>
            <w:r w:rsidRPr="005F6288">
              <w:t>scénář:</w:t>
            </w:r>
          </w:p>
        </w:tc>
      </w:tr>
      <w:tr w:rsidR="00013F96" w:rsidRPr="005F6288" w14:paraId="6BD594E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D9F7F13" w14:textId="77777777" w:rsidR="00013F96" w:rsidRPr="005F6288" w:rsidRDefault="00013F96" w:rsidP="006A7DC0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0ADAB23B" w14:textId="77777777" w:rsidR="00013F96" w:rsidRPr="005F6288" w:rsidRDefault="00013F96" w:rsidP="006A7DC0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02F42900" w14:textId="77777777" w:rsidR="00013F96" w:rsidRPr="005F6288" w:rsidRDefault="00013F96" w:rsidP="006A7DC0">
            <w:pPr>
              <w:jc w:val="both"/>
            </w:pPr>
            <w:r>
              <w:t>Popis</w:t>
            </w:r>
          </w:p>
        </w:tc>
      </w:tr>
      <w:tr w:rsidR="00013F96" w:rsidRPr="005F6288" w14:paraId="44E0C4C8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BBD5833" w14:textId="77777777" w:rsidR="00013F96" w:rsidRDefault="00013F96" w:rsidP="006A7DC0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29ED92FE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1A2CD47F" w14:textId="77777777" w:rsidR="00013F96" w:rsidRDefault="00013F96" w:rsidP="006A7DC0">
            <w:pPr>
              <w:jc w:val="both"/>
            </w:pPr>
          </w:p>
        </w:tc>
      </w:tr>
      <w:tr w:rsidR="00013F96" w:rsidRPr="005F6288" w14:paraId="0C68B51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DEA12C8" w14:textId="77777777" w:rsidR="00013F96" w:rsidRDefault="00013F96" w:rsidP="006A7DC0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17DF729A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23C3FCE" w14:textId="77777777" w:rsidR="00013F96" w:rsidRDefault="00013F96" w:rsidP="006A7DC0">
            <w:pPr>
              <w:jc w:val="both"/>
            </w:pPr>
          </w:p>
        </w:tc>
      </w:tr>
      <w:tr w:rsidR="00013F96" w:rsidRPr="005F6288" w14:paraId="2A13D46F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27F781D4" w14:textId="77777777" w:rsidR="00013F96" w:rsidRDefault="00013F96" w:rsidP="006A7DC0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5D3C7961" w14:textId="77777777" w:rsidR="00013F96" w:rsidRDefault="00013F96" w:rsidP="006A7DC0">
            <w:pPr>
              <w:jc w:val="both"/>
            </w:pPr>
          </w:p>
        </w:tc>
        <w:tc>
          <w:tcPr>
            <w:tcW w:w="0" w:type="auto"/>
          </w:tcPr>
          <w:p w14:paraId="7409767F" w14:textId="77777777" w:rsidR="00013F96" w:rsidRDefault="00013F96" w:rsidP="006A7DC0">
            <w:pPr>
              <w:jc w:val="both"/>
            </w:pPr>
          </w:p>
        </w:tc>
      </w:tr>
      <w:tr w:rsidR="00013F96" w:rsidRPr="005F6288" w14:paraId="2AAEC651" w14:textId="77777777" w:rsidTr="006A7DC0">
        <w:trPr>
          <w:jc w:val="center"/>
        </w:trPr>
        <w:tc>
          <w:tcPr>
            <w:tcW w:w="0" w:type="auto"/>
            <w:gridSpan w:val="3"/>
          </w:tcPr>
          <w:p w14:paraId="55C9682F" w14:textId="77777777" w:rsidR="00013F96" w:rsidRPr="005F6288" w:rsidRDefault="00013F96" w:rsidP="006A7DC0"/>
        </w:tc>
      </w:tr>
    </w:tbl>
    <w:p w14:paraId="0DFAD2D7" w14:textId="77777777" w:rsidR="001860EE" w:rsidRDefault="001860EE" w:rsidP="001860EE">
      <w:pPr>
        <w:pStyle w:val="Nadpis2"/>
      </w:pPr>
      <w:bookmarkStart w:id="12" w:name="_Toc6230020"/>
      <w:r>
        <w:t>Realizace požadavků</w:t>
      </w:r>
      <w:bookmarkEnd w:id="12"/>
    </w:p>
    <w:p w14:paraId="6A774B88" w14:textId="77777777" w:rsidR="001860EE" w:rsidRDefault="001C0FFE" w:rsidP="001860EE">
      <w:pPr>
        <w:pStyle w:val="Odstavecseseznamem"/>
        <w:numPr>
          <w:ilvl w:val="0"/>
          <w:numId w:val="16"/>
        </w:numPr>
      </w:pPr>
      <w:r>
        <w:t>Přehled,</w:t>
      </w:r>
      <w:r w:rsidR="001860EE">
        <w:t xml:space="preserve"> jak jsou požadavky pokryty případy užití</w:t>
      </w:r>
      <w:r>
        <w:t>.</w:t>
      </w:r>
    </w:p>
    <w:p w14:paraId="7D99A0E8" w14:textId="77777777" w:rsidR="001C0FFE" w:rsidRDefault="001C0FFE" w:rsidP="001860EE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09BED1D4" w14:textId="77777777" w:rsidR="001C0FFE" w:rsidRPr="001860EE" w:rsidRDefault="001C0FFE" w:rsidP="001860EE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8847B11" w14:textId="77777777" w:rsidR="00013F96" w:rsidRDefault="0062616B" w:rsidP="0062616B">
      <w:pPr>
        <w:pStyle w:val="Nadpis1"/>
      </w:pPr>
      <w:bookmarkStart w:id="13" w:name="_Toc6230021"/>
      <w:r>
        <w:lastRenderedPageBreak/>
        <w:t>Architektura systému</w:t>
      </w:r>
      <w:bookmarkEnd w:id="13"/>
      <w:r w:rsidR="001A7C99">
        <w:t xml:space="preserve"> </w:t>
      </w:r>
    </w:p>
    <w:p w14:paraId="0D723F34" w14:textId="77777777" w:rsidR="00607A9D" w:rsidRDefault="0062616B" w:rsidP="0062616B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72EF6376" w14:textId="77777777" w:rsidR="00CF1F59" w:rsidRDefault="00CF1F59" w:rsidP="00EA4A08">
      <w:pPr>
        <w:pStyle w:val="Nadpis2"/>
        <w:numPr>
          <w:ilvl w:val="0"/>
          <w:numId w:val="0"/>
        </w:numPr>
        <w:ind w:left="792"/>
      </w:pPr>
    </w:p>
    <w:p w14:paraId="64C7A132" w14:textId="77777777" w:rsidR="00CF1F59" w:rsidRDefault="00CF1F59" w:rsidP="00CF1F59">
      <w:pPr>
        <w:pStyle w:val="Nadpis2"/>
      </w:pPr>
      <w:bookmarkStart w:id="14" w:name="_Toc6230022"/>
      <w:r>
        <w:t>Model tříd</w:t>
      </w:r>
      <w:bookmarkEnd w:id="14"/>
    </w:p>
    <w:p w14:paraId="597FFAC4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statické struktury systému. </w:t>
      </w:r>
    </w:p>
    <w:p w14:paraId="1DC417DB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Zachycení abstrakce objektů a jejich základní charakteristiky. </w:t>
      </w:r>
    </w:p>
    <w:p w14:paraId="06D4008F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Softwarové třídy (rozdíl oproti doménovému modelu).</w:t>
      </w:r>
    </w:p>
    <w:p w14:paraId="0E2612D1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>Model tříd z EA.</w:t>
      </w:r>
    </w:p>
    <w:p w14:paraId="65AC9D7C" w14:textId="77777777" w:rsidR="00CF1F59" w:rsidRDefault="00CF1F59" w:rsidP="00CF1F59">
      <w:pPr>
        <w:pStyle w:val="Odstavecseseznamem"/>
        <w:numPr>
          <w:ilvl w:val="0"/>
          <w:numId w:val="8"/>
        </w:numPr>
      </w:pPr>
      <w:r>
        <w:t xml:space="preserve">Slovní popis – charakteristika třídy. </w:t>
      </w:r>
    </w:p>
    <w:p w14:paraId="2A229BC7" w14:textId="77777777" w:rsidR="00E96309" w:rsidRDefault="009E7B09" w:rsidP="00E96309">
      <w:pPr>
        <w:pStyle w:val="Odstavecseseznamem"/>
        <w:numPr>
          <w:ilvl w:val="0"/>
          <w:numId w:val="8"/>
        </w:numPr>
      </w:pPr>
      <w:r>
        <w:t xml:space="preserve">Názvy tříd, typy asociací, násobnost, směrovost a další prvky musí být využity. </w:t>
      </w:r>
    </w:p>
    <w:p w14:paraId="0CBEF331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 xml:space="preserve">Používat velbloudí písmo, názvy tříd v jednotném čísle, pojmenovávat asociace. </w:t>
      </w:r>
    </w:p>
    <w:p w14:paraId="148466BC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zodpovědnosti tříd.</w:t>
      </w:r>
    </w:p>
    <w:p w14:paraId="3665FC29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atributy a jejich smysl.</w:t>
      </w:r>
    </w:p>
    <w:p w14:paraId="01877DC6" w14:textId="77777777" w:rsidR="00E96309" w:rsidRDefault="00E96309" w:rsidP="00E96309">
      <w:pPr>
        <w:pStyle w:val="Odstavecseseznamem"/>
        <w:numPr>
          <w:ilvl w:val="0"/>
          <w:numId w:val="3"/>
        </w:numPr>
      </w:pPr>
      <w:r>
        <w:t>Popsat operace a jejich smysl.</w:t>
      </w:r>
    </w:p>
    <w:p w14:paraId="45F0D658" w14:textId="77777777" w:rsidR="009E7B09" w:rsidRDefault="009E7B09" w:rsidP="00C04733"/>
    <w:p w14:paraId="435BB766" w14:textId="77777777" w:rsidR="00E96309" w:rsidRDefault="00E96309" w:rsidP="00E96309">
      <w:pPr>
        <w:pStyle w:val="Nadpis2"/>
      </w:pPr>
      <w:bookmarkStart w:id="15" w:name="_Toc6230023"/>
      <w:r>
        <w:t>Datový model</w:t>
      </w:r>
      <w:bookmarkEnd w:id="15"/>
    </w:p>
    <w:p w14:paraId="3097A9A9" w14:textId="77777777" w:rsidR="00E96309" w:rsidRDefault="00E96309" w:rsidP="00E96309">
      <w:pPr>
        <w:pStyle w:val="Odstavecseseznamem"/>
        <w:numPr>
          <w:ilvl w:val="0"/>
          <w:numId w:val="10"/>
        </w:numPr>
      </w:pPr>
      <w:r>
        <w:t>ERD</w:t>
      </w:r>
    </w:p>
    <w:p w14:paraId="4554778F" w14:textId="77777777" w:rsidR="00E96309" w:rsidRDefault="00E96309" w:rsidP="00E96309">
      <w:pPr>
        <w:pStyle w:val="Odstavecseseznamem"/>
        <w:numPr>
          <w:ilvl w:val="0"/>
          <w:numId w:val="10"/>
        </w:numPr>
      </w:pPr>
      <w:r>
        <w:t>Logický datový model</w:t>
      </w:r>
    </w:p>
    <w:p w14:paraId="4EE85134" w14:textId="77777777" w:rsidR="000B1953" w:rsidRDefault="000B1953" w:rsidP="000B1953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12415B28" wp14:editId="33C01CC4">
            <wp:extent cx="5253990" cy="4381211"/>
            <wp:effectExtent l="57150" t="0" r="60960" b="114935"/>
            <wp:docPr id="617979227" name="Obrázek 1" descr="Obsah obrázku diagram, kresba, skica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79227" name="Obrázek 1" descr="Obsah obrázku diagram, kresba, skica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837" cy="439609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48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FD158" w14:textId="34201426" w:rsidR="000B1953" w:rsidRDefault="000B1953" w:rsidP="000B1953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Popis datového modelu systému</w:t>
      </w:r>
    </w:p>
    <w:p w14:paraId="547B8782" w14:textId="77777777" w:rsidR="00E96309" w:rsidRDefault="00E96309" w:rsidP="00E96309">
      <w:pPr>
        <w:pStyle w:val="Odstavecseseznamem"/>
        <w:numPr>
          <w:ilvl w:val="0"/>
          <w:numId w:val="10"/>
        </w:numPr>
      </w:pPr>
      <w:r>
        <w:t xml:space="preserve">Popis entit, datové typy, význam. </w:t>
      </w:r>
    </w:p>
    <w:p w14:paraId="220A68E9" w14:textId="77777777" w:rsidR="001121A6" w:rsidRDefault="001121A6" w:rsidP="001121A6"/>
    <w:p w14:paraId="04676E97" w14:textId="77777777" w:rsidR="001121A6" w:rsidRDefault="001121A6" w:rsidP="001121A6">
      <w:pPr>
        <w:pStyle w:val="Nadpis2"/>
      </w:pPr>
      <w:bookmarkStart w:id="16" w:name="_Toc6230024"/>
      <w:r>
        <w:t>Realizace UC</w:t>
      </w:r>
      <w:bookmarkEnd w:id="16"/>
    </w:p>
    <w:p w14:paraId="0F0A5653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Sekvenční diagramy</w:t>
      </w:r>
    </w:p>
    <w:p w14:paraId="1A9E5BDC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836D91E" w14:textId="77777777" w:rsidR="001121A6" w:rsidRDefault="001121A6" w:rsidP="00E07F6F"/>
    <w:p w14:paraId="7B3437B3" w14:textId="77777777" w:rsidR="001121A6" w:rsidRDefault="001121A6" w:rsidP="001121A6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D49CC22" w14:textId="77777777" w:rsidR="001121A6" w:rsidRDefault="00035195" w:rsidP="001121A6">
      <w:pPr>
        <w:pStyle w:val="Nadpis2"/>
      </w:pPr>
      <w:bookmarkStart w:id="18" w:name="_Toc6230026"/>
      <w:r>
        <w:t>Uživatelské rozhraní (</w:t>
      </w:r>
      <w:proofErr w:type="spellStart"/>
      <w:r>
        <w:t>w</w:t>
      </w:r>
      <w:r w:rsidR="001121A6">
        <w:t>ireframe</w:t>
      </w:r>
      <w:proofErr w:type="spellEnd"/>
      <w:r w:rsidR="001121A6">
        <w:t>) (Alternativa k programování)</w:t>
      </w:r>
      <w:bookmarkEnd w:id="18"/>
    </w:p>
    <w:p w14:paraId="332902CD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Posloupnost obrazovek.</w:t>
      </w:r>
    </w:p>
    <w:p w14:paraId="475D5321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624AFEF7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Využít je možné návrh v EA nebo </w:t>
      </w:r>
      <w:r w:rsidR="00035195">
        <w:t>jiném nástroji (</w:t>
      </w:r>
      <w:proofErr w:type="spellStart"/>
      <w:r w:rsidR="00035195">
        <w:t>Balsamiq</w:t>
      </w:r>
      <w:proofErr w:type="spellEnd"/>
      <w:r w:rsidR="00035195">
        <w:t xml:space="preserve"> aj.)</w:t>
      </w:r>
      <w:r>
        <w:t>.</w:t>
      </w:r>
    </w:p>
    <w:p w14:paraId="72242BBC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70AEBB9D" w14:textId="77777777" w:rsidR="001121A6" w:rsidRDefault="001121A6" w:rsidP="00E07F6F"/>
    <w:p w14:paraId="7A605AA9" w14:textId="77777777" w:rsidR="00E07F6F" w:rsidRDefault="00A426CE" w:rsidP="001121A6">
      <w:pPr>
        <w:pStyle w:val="Nadpis2"/>
      </w:pPr>
      <w:bookmarkStart w:id="19" w:name="_Toc6230027"/>
      <w:r>
        <w:t>Popis aplikace</w:t>
      </w:r>
      <w:r w:rsidR="00A00F1F">
        <w:t xml:space="preserve"> (</w:t>
      </w:r>
      <w:r w:rsidR="00D02E5F">
        <w:t>Alternativa k </w:t>
      </w:r>
      <w:proofErr w:type="spellStart"/>
      <w:r w:rsidR="00D02E5F">
        <w:t>wireframu</w:t>
      </w:r>
      <w:proofErr w:type="spellEnd"/>
      <w:r w:rsidR="00D02E5F">
        <w:t>)</w:t>
      </w:r>
      <w:bookmarkEnd w:id="19"/>
    </w:p>
    <w:p w14:paraId="5D83037F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62A13F4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74C31F0" w14:textId="77777777" w:rsidR="001121A6" w:rsidRPr="00A426CE" w:rsidRDefault="001121A6" w:rsidP="001121A6"/>
    <w:sectPr w:rsidR="001121A6" w:rsidRPr="00A426CE" w:rsidSect="00F87517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9A9CB" w14:textId="77777777" w:rsidR="00F87517" w:rsidRDefault="00F87517" w:rsidP="00C328FE">
      <w:r>
        <w:separator/>
      </w:r>
    </w:p>
  </w:endnote>
  <w:endnote w:type="continuationSeparator" w:id="0">
    <w:p w14:paraId="277641E5" w14:textId="77777777" w:rsidR="00F87517" w:rsidRDefault="00F87517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31FAF" w14:textId="77777777" w:rsidR="00F87517" w:rsidRDefault="00F87517" w:rsidP="00C328FE">
      <w:r>
        <w:separator/>
      </w:r>
    </w:p>
  </w:footnote>
  <w:footnote w:type="continuationSeparator" w:id="0">
    <w:p w14:paraId="0C13D1FF" w14:textId="77777777" w:rsidR="00F87517" w:rsidRDefault="00F87517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9"/>
  </w:num>
  <w:num w:numId="2" w16cid:durableId="1929456553">
    <w:abstractNumId w:val="16"/>
  </w:num>
  <w:num w:numId="3" w16cid:durableId="571817681">
    <w:abstractNumId w:val="14"/>
  </w:num>
  <w:num w:numId="4" w16cid:durableId="119540219">
    <w:abstractNumId w:val="15"/>
  </w:num>
  <w:num w:numId="5" w16cid:durableId="564296473">
    <w:abstractNumId w:val="1"/>
  </w:num>
  <w:num w:numId="6" w16cid:durableId="1295255366">
    <w:abstractNumId w:val="4"/>
  </w:num>
  <w:num w:numId="7" w16cid:durableId="826359893">
    <w:abstractNumId w:val="10"/>
  </w:num>
  <w:num w:numId="8" w16cid:durableId="571082296">
    <w:abstractNumId w:val="3"/>
  </w:num>
  <w:num w:numId="9" w16cid:durableId="60098880">
    <w:abstractNumId w:val="0"/>
  </w:num>
  <w:num w:numId="10" w16cid:durableId="1565987433">
    <w:abstractNumId w:val="8"/>
  </w:num>
  <w:num w:numId="11" w16cid:durableId="594287993">
    <w:abstractNumId w:val="12"/>
  </w:num>
  <w:num w:numId="12" w16cid:durableId="2031561487">
    <w:abstractNumId w:val="6"/>
  </w:num>
  <w:num w:numId="13" w16cid:durableId="799686164">
    <w:abstractNumId w:val="7"/>
  </w:num>
  <w:num w:numId="14" w16cid:durableId="637612417">
    <w:abstractNumId w:val="13"/>
  </w:num>
  <w:num w:numId="15" w16cid:durableId="1757969384">
    <w:abstractNumId w:val="2"/>
  </w:num>
  <w:num w:numId="16" w16cid:durableId="58553009">
    <w:abstractNumId w:val="11"/>
  </w:num>
  <w:num w:numId="17" w16cid:durableId="493229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412138"/>
    <w:rsid w:val="00435EC1"/>
    <w:rsid w:val="00455C79"/>
    <w:rsid w:val="0046263C"/>
    <w:rsid w:val="004863A9"/>
    <w:rsid w:val="00496243"/>
    <w:rsid w:val="00497BD2"/>
    <w:rsid w:val="004A5BDF"/>
    <w:rsid w:val="004D45EC"/>
    <w:rsid w:val="004F0B65"/>
    <w:rsid w:val="004F717A"/>
    <w:rsid w:val="00504CA7"/>
    <w:rsid w:val="00562AF3"/>
    <w:rsid w:val="005A6824"/>
    <w:rsid w:val="005C360B"/>
    <w:rsid w:val="00607A9D"/>
    <w:rsid w:val="0062616B"/>
    <w:rsid w:val="00670D69"/>
    <w:rsid w:val="006B6F0D"/>
    <w:rsid w:val="006B760C"/>
    <w:rsid w:val="007078CF"/>
    <w:rsid w:val="00707F71"/>
    <w:rsid w:val="00722E02"/>
    <w:rsid w:val="007617EB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A096C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F286F"/>
    <w:rsid w:val="00B14694"/>
    <w:rsid w:val="00B822B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B77D0"/>
    <w:rsid w:val="00CD5442"/>
    <w:rsid w:val="00CF1F59"/>
    <w:rsid w:val="00CF338D"/>
    <w:rsid w:val="00D02E5F"/>
    <w:rsid w:val="00D17C2E"/>
    <w:rsid w:val="00D25DE3"/>
    <w:rsid w:val="00D56638"/>
    <w:rsid w:val="00DB7F19"/>
    <w:rsid w:val="00E07F6F"/>
    <w:rsid w:val="00E148BE"/>
    <w:rsid w:val="00E162EC"/>
    <w:rsid w:val="00E325DA"/>
    <w:rsid w:val="00E467BE"/>
    <w:rsid w:val="00E75152"/>
    <w:rsid w:val="00E96309"/>
    <w:rsid w:val="00EA4A08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952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Patrik Pacák</cp:lastModifiedBy>
  <cp:revision>48</cp:revision>
  <dcterms:created xsi:type="dcterms:W3CDTF">2019-01-24T09:36:00Z</dcterms:created>
  <dcterms:modified xsi:type="dcterms:W3CDTF">2024-04-12T12:35:00Z</dcterms:modified>
</cp:coreProperties>
</file>