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11" w:rsidRDefault="00E77611" w:rsidP="00E77611">
      <w:pPr>
        <w:ind w:left="1530" w:hanging="126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NON-PARAMETRIC TEST</w:t>
      </w:r>
    </w:p>
    <w:p w:rsidR="00226F40" w:rsidRPr="00AE094A" w:rsidRDefault="00226F40" w:rsidP="00226F40">
      <w:pPr>
        <w:tabs>
          <w:tab w:val="left" w:pos="6300"/>
        </w:tabs>
        <w:spacing w:before="24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AE094A">
        <w:rPr>
          <w:rFonts w:ascii="Times New Roman" w:hAnsi="Times New Roman" w:cs="Times New Roman"/>
          <w:b/>
          <w:sz w:val="20"/>
        </w:rPr>
        <w:t>Wilcoxon</w:t>
      </w:r>
      <w:proofErr w:type="spellEnd"/>
      <w:r w:rsidRPr="00AE094A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Matched Pair </w:t>
      </w:r>
      <w:r w:rsidRPr="00AE094A">
        <w:rPr>
          <w:rFonts w:ascii="Times New Roman" w:hAnsi="Times New Roman" w:cs="Times New Roman"/>
          <w:b/>
          <w:sz w:val="20"/>
        </w:rPr>
        <w:t>Signed-Ranked Test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proofErr w:type="spellStart"/>
      <w:r w:rsidRPr="00FA698A">
        <w:rPr>
          <w:rFonts w:ascii="Times New Roman" w:hAnsi="Times New Roman" w:cs="Times New Roman"/>
          <w:sz w:val="20"/>
        </w:rPr>
        <w:t>Wilcoxon</w:t>
      </w:r>
      <w:proofErr w:type="spellEnd"/>
      <w:r w:rsidRPr="00FA698A">
        <w:rPr>
          <w:rFonts w:ascii="Times New Roman" w:hAnsi="Times New Roman" w:cs="Times New Roman"/>
          <w:sz w:val="20"/>
        </w:rPr>
        <w:t xml:space="preserve"> Signed-Ranked test is a non-parametric test. It is based on both the direction and magnitude of differences</w:t>
      </w:r>
      <w:r>
        <w:rPr>
          <w:rFonts w:ascii="Times New Roman" w:hAnsi="Times New Roman" w:cs="Times New Roman"/>
          <w:sz w:val="20"/>
        </w:rPr>
        <w:t xml:space="preserve"> within each pairs of related samples</w:t>
      </w:r>
      <w:r w:rsidRPr="00FA698A">
        <w:rPr>
          <w:rFonts w:ascii="Times New Roman" w:hAnsi="Times New Roman" w:cs="Times New Roman"/>
          <w:sz w:val="20"/>
        </w:rPr>
        <w:t>.</w:t>
      </w:r>
    </w:p>
    <w:p w:rsidR="00226F40" w:rsidRPr="00A23E8C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b/>
          <w:sz w:val="20"/>
        </w:rPr>
        <w:t>Case-I:</w:t>
      </w:r>
      <w:r w:rsidRPr="00FA698A">
        <w:rPr>
          <w:rFonts w:ascii="Times New Roman" w:hAnsi="Times New Roman" w:cs="Times New Roman"/>
          <w:sz w:val="20"/>
        </w:rPr>
        <w:t xml:space="preserve"> Small sample case when n</w:t>
      </w:r>
      <m:oMath>
        <m:r>
          <w:rPr>
            <w:rFonts w:ascii="Cambria Math" w:hAnsi="Times New Roman" w:cs="Times New Roman"/>
            <w:sz w:val="20"/>
          </w:rPr>
          <m:t>≤</m:t>
        </m:r>
      </m:oMath>
      <w:r w:rsidRPr="00FA698A">
        <w:rPr>
          <w:rFonts w:ascii="Times New Roman" w:hAnsi="Times New Roman" w:cs="Times New Roman"/>
          <w:sz w:val="20"/>
        </w:rPr>
        <w:t xml:space="preserve"> 25.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b/>
          <w:sz w:val="20"/>
        </w:rPr>
        <w:t xml:space="preserve">Problem: </w:t>
      </w:r>
      <w:r w:rsidRPr="00FA698A">
        <w:rPr>
          <w:rFonts w:ascii="Times New Roman" w:hAnsi="Times New Roman" w:cs="Times New Roman"/>
          <w:sz w:val="20"/>
        </w:rPr>
        <w:t xml:space="preserve">To test,                                                                                                                                                               </w:t>
      </w:r>
    </w:p>
    <w:p w:rsidR="00226F40" w:rsidRPr="00FA698A" w:rsidRDefault="00226F40" w:rsidP="00226F40">
      <w:pPr>
        <w:ind w:left="4500" w:hanging="450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Null hypothesis (H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0</w:t>
      </w:r>
      <w:r w:rsidRPr="00835D81">
        <w:rPr>
          <w:rFonts w:ascii="Times New Roman" w:hAnsi="Times New Roman" w:cs="Times New Roman"/>
          <w:b/>
          <w:sz w:val="20"/>
        </w:rPr>
        <w:t>):</w:t>
      </w:r>
      <w:r w:rsidRPr="00FA698A">
        <w:rPr>
          <w:rFonts w:ascii="Times New Roman" w:hAnsi="Times New Roman" w:cs="Times New Roman"/>
          <w:sz w:val="20"/>
        </w:rPr>
        <w:t xml:space="preserve"> F (X) = 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r>
              <w:rPr>
                <w:rFonts w:ascii="Cambria Math" w:hAnsi="Times New Roman" w:cs="Times New Roman"/>
                <w:sz w:val="20"/>
              </w:rPr>
              <m:t>(x)=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</m:oMath>
      <w:r>
        <w:rPr>
          <w:rFonts w:ascii="Cambria Math" w:hAnsi="Cambria Math" w:cs="Times New Roman"/>
          <w:sz w:val="20"/>
        </w:rPr>
        <w:t>(y)</w:t>
      </w:r>
      <w:r w:rsidRPr="00FA698A">
        <w:rPr>
          <w:rFonts w:ascii="Times New Roman" w:hAnsi="Times New Roman" w:cs="Times New Roman"/>
          <w:sz w:val="20"/>
        </w:rPr>
        <w:t xml:space="preserve">; </w:t>
      </w:r>
      <w:r>
        <w:rPr>
          <w:rFonts w:ascii="Times New Roman" w:hAnsi="Times New Roman" w:cs="Times New Roman"/>
          <w:sz w:val="20"/>
        </w:rPr>
        <w:t>there is no significance difference between median of X and median of Y.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Alternative hypothesis </w:t>
      </w:r>
      <w:r w:rsidRPr="00835D81">
        <w:rPr>
          <w:rFonts w:ascii="Times New Roman" w:hAnsi="Times New Roman" w:cs="Times New Roman"/>
          <w:b/>
          <w:sz w:val="20"/>
        </w:rPr>
        <w:t>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1</w:t>
      </w:r>
      <w:r w:rsidRPr="00835D81">
        <w:rPr>
          <w:rFonts w:ascii="Times New Roman" w:hAnsi="Times New Roman" w:cs="Times New Roman"/>
          <w:b/>
          <w:sz w:val="20"/>
        </w:rPr>
        <w:t>:</w:t>
      </w:r>
      <w:r w:rsidRPr="00FA698A">
        <w:rPr>
          <w:rFonts w:ascii="Times New Roman" w:hAnsi="Times New Roman" w:cs="Times New Roman"/>
          <w:sz w:val="20"/>
        </w:rPr>
        <w:t xml:space="preserve"> F (X) </w:t>
      </w:r>
      <m:oMath>
        <m:r>
          <w:rPr>
            <w:rFonts w:ascii="Cambria Math" w:hAnsi="Times New Roman" w:cs="Times New Roman"/>
            <w:sz w:val="20"/>
          </w:rPr>
          <m:t>≠</m:t>
        </m:r>
      </m:oMath>
      <w:r w:rsidRPr="00FA698A">
        <w:rPr>
          <w:rFonts w:ascii="Times New Roman" w:hAnsi="Times New Roman" w:cs="Times New Roman"/>
          <w:sz w:val="20"/>
        </w:rPr>
        <w:t>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r>
          <w:rPr>
            <w:rFonts w:ascii="Cambria Math" w:hAnsi="Times New Roman" w:cs="Times New Roman"/>
            <w:sz w:val="20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</w:rPr>
              <m:t>≠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  <m:r>
          <w:rPr>
            <w:rFonts w:ascii="Cambria Math" w:hAnsi="Times New Roman" w:cs="Times New Roman"/>
            <w:sz w:val="20"/>
          </w:rPr>
          <m:t>(</m:t>
        </m:r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Times New Roman" w:cs="Times New Roman"/>
            <w:sz w:val="20"/>
          </w:rPr>
          <m:t>)</m:t>
        </m:r>
      </m:oMath>
      <w:r>
        <w:rPr>
          <w:rFonts w:ascii="Times New Roman" w:hAnsi="Times New Roman" w:cs="Times New Roman"/>
          <w:sz w:val="20"/>
        </w:rPr>
        <w:t>; Two-tailed test</w:t>
      </w:r>
    </w:p>
    <w:p w:rsidR="00226F40" w:rsidRPr="00FA698A" w:rsidRDefault="00226F40" w:rsidP="00226F40">
      <w:pPr>
        <w:spacing w:before="240"/>
        <w:ind w:firstLine="198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1</w:t>
      </w:r>
      <w:r w:rsidRPr="00835D81">
        <w:rPr>
          <w:rFonts w:ascii="Times New Roman" w:hAnsi="Times New Roman" w:cs="Times New Roman"/>
          <w:b/>
          <w:sz w:val="20"/>
        </w:rPr>
        <w:t>:</w:t>
      </w:r>
      <w:r w:rsidRPr="00FA698A">
        <w:rPr>
          <w:rFonts w:ascii="Times New Roman" w:hAnsi="Times New Roman" w:cs="Times New Roman"/>
          <w:sz w:val="20"/>
        </w:rPr>
        <w:t xml:space="preserve"> F (X) &gt;F (Y) </w:t>
      </w:r>
      <w:r w:rsidRPr="00FA698A">
        <w:rPr>
          <w:rFonts w:ascii="Cambria Math" w:hAnsi="Cambria Math" w:cs="Times New Roman"/>
          <w:sz w:val="20"/>
        </w:rPr>
        <w:t>⇒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</w:rPr>
              <m:t>&gt;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  <m:r>
          <w:rPr>
            <w:rFonts w:ascii="Cambria Math" w:hAnsi="Times New Roman" w:cs="Times New Roman"/>
            <w:sz w:val="20"/>
          </w:rPr>
          <m:t>(</m:t>
        </m:r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Times New Roman" w:cs="Times New Roman"/>
            <w:sz w:val="20"/>
          </w:rPr>
          <m:t>)</m:t>
        </m:r>
      </m:oMath>
      <w:r>
        <w:rPr>
          <w:rFonts w:ascii="Times New Roman" w:hAnsi="Times New Roman" w:cs="Times New Roman"/>
          <w:sz w:val="20"/>
        </w:rPr>
        <w:t>; One-</w:t>
      </w:r>
      <w:r w:rsidRPr="00FA698A">
        <w:rPr>
          <w:rFonts w:ascii="Times New Roman" w:hAnsi="Times New Roman" w:cs="Times New Roman"/>
          <w:sz w:val="20"/>
        </w:rPr>
        <w:t>ta</w:t>
      </w:r>
      <w:r>
        <w:rPr>
          <w:rFonts w:ascii="Times New Roman" w:hAnsi="Times New Roman" w:cs="Times New Roman"/>
          <w:sz w:val="20"/>
        </w:rPr>
        <w:t>iled test</w:t>
      </w:r>
    </w:p>
    <w:p w:rsidR="00226F40" w:rsidRDefault="00226F40" w:rsidP="00226F40">
      <w:pPr>
        <w:spacing w:before="240"/>
        <w:ind w:firstLine="1980"/>
        <w:jc w:val="both"/>
        <w:rPr>
          <w:rFonts w:ascii="Times New Roman" w:hAnsi="Times New Roman" w:cs="Times New Roman"/>
          <w:b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1</w:t>
      </w:r>
      <w:r w:rsidRPr="00835D81">
        <w:rPr>
          <w:rFonts w:ascii="Times New Roman" w:hAnsi="Times New Roman" w:cs="Times New Roman"/>
          <w:b/>
          <w:sz w:val="20"/>
        </w:rPr>
        <w:t>:</w:t>
      </w:r>
      <w:r w:rsidRPr="00FA698A">
        <w:rPr>
          <w:rFonts w:ascii="Times New Roman" w:hAnsi="Times New Roman" w:cs="Times New Roman"/>
          <w:sz w:val="20"/>
        </w:rPr>
        <w:t xml:space="preserve"> F (X) &lt;F (Y) </w:t>
      </w:r>
      <w:r w:rsidRPr="00FA698A">
        <w:rPr>
          <w:rFonts w:ascii="Cambria Math" w:hAnsi="Cambria Math" w:cs="Times New Roman"/>
          <w:sz w:val="20"/>
        </w:rPr>
        <w:t>⇒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</w:rPr>
              <m:t>&lt;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  <m:r>
          <w:rPr>
            <w:rFonts w:ascii="Cambria Math" w:hAnsi="Times New Roman" w:cs="Times New Roman"/>
            <w:sz w:val="20"/>
          </w:rPr>
          <m:t>(</m:t>
        </m:r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Times New Roman" w:cs="Times New Roman"/>
            <w:sz w:val="20"/>
          </w:rPr>
          <m:t>)</m:t>
        </m:r>
      </m:oMath>
      <w:r>
        <w:rPr>
          <w:rFonts w:ascii="Times New Roman" w:hAnsi="Times New Roman" w:cs="Times New Roman"/>
          <w:sz w:val="20"/>
        </w:rPr>
        <w:t xml:space="preserve">; </w:t>
      </w:r>
      <w:r w:rsidRPr="00FA698A">
        <w:rPr>
          <w:rFonts w:ascii="Times New Roman" w:hAnsi="Times New Roman" w:cs="Times New Roman"/>
          <w:sz w:val="20"/>
        </w:rPr>
        <w:t>One-tailed test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Test statistic:</w:t>
      </w:r>
      <w:r w:rsidRPr="00FA698A">
        <w:rPr>
          <w:rFonts w:ascii="Times New Roman" w:hAnsi="Times New Roman" w:cs="Times New Roman"/>
          <w:sz w:val="20"/>
        </w:rPr>
        <w:t xml:space="preserve"> Under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, test statistic is </w:t>
      </w:r>
    </w:p>
    <w:p w:rsidR="00226F40" w:rsidRDefault="00226F40" w:rsidP="00226F40">
      <w:pPr>
        <w:spacing w:before="240"/>
        <w:ind w:firstLine="198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 xml:space="preserve">T = Minimum of (S </w:t>
      </w:r>
      <w:r w:rsidRPr="00FA698A">
        <w:rPr>
          <w:rFonts w:ascii="Times New Roman" w:hAnsi="Times New Roman" w:cs="Times New Roman"/>
          <w:sz w:val="20"/>
          <w:vertAlign w:val="subscript"/>
        </w:rPr>
        <w:t>+</w:t>
      </w:r>
      <w:r w:rsidRPr="00FA698A">
        <w:rPr>
          <w:rFonts w:ascii="Times New Roman" w:hAnsi="Times New Roman" w:cs="Times New Roman"/>
          <w:sz w:val="20"/>
        </w:rPr>
        <w:t xml:space="preserve"> or S</w:t>
      </w:r>
      <w:r w:rsidRPr="00FA698A">
        <w:rPr>
          <w:rFonts w:ascii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</w:rPr>
        <w:t>-)</w:t>
      </w:r>
    </w:p>
    <w:p w:rsidR="00226F40" w:rsidRDefault="00226F40" w:rsidP="00226F40">
      <w:pPr>
        <w:spacing w:before="240"/>
        <w:ind w:firstLine="11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Where,</w:t>
      </w:r>
    </w:p>
    <w:p w:rsidR="00226F40" w:rsidRDefault="00226F40" w:rsidP="00226F40">
      <w:pPr>
        <w:spacing w:before="240"/>
        <w:ind w:firstLine="1440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i</m:t>
            </m:r>
          </m:sub>
        </m:sSub>
      </m:oMath>
    </w:p>
    <w:p w:rsidR="00226F40" w:rsidRPr="009A2B26" w:rsidRDefault="00226F40" w:rsidP="00226F40">
      <w:pPr>
        <w:spacing w:before="240"/>
        <w:ind w:firstLine="14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S</w:t>
      </w:r>
      <w:r w:rsidRPr="00FA698A">
        <w:rPr>
          <w:rFonts w:ascii="Times New Roman" w:hAnsi="Times New Roman" w:cs="Times New Roman"/>
          <w:sz w:val="20"/>
          <w:vertAlign w:val="subscript"/>
        </w:rPr>
        <w:t xml:space="preserve"> +</w:t>
      </w:r>
      <w:r w:rsidRPr="00FA698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= S</w:t>
      </w:r>
      <w:r w:rsidRPr="00FA698A">
        <w:rPr>
          <w:rFonts w:ascii="Times New Roman" w:hAnsi="Times New Roman" w:cs="Times New Roman"/>
          <w:sz w:val="20"/>
        </w:rPr>
        <w:t xml:space="preserve">um of ranks of positive d </w:t>
      </w:r>
      <w:proofErr w:type="spellStart"/>
      <w:r>
        <w:rPr>
          <w:rFonts w:ascii="Times New Roman" w:hAnsi="Times New Roman" w:cs="Times New Roman"/>
          <w:sz w:val="20"/>
          <w:vertAlign w:val="subscript"/>
        </w:rPr>
        <w:t>i</w:t>
      </w:r>
      <w:proofErr w:type="spellEnd"/>
    </w:p>
    <w:p w:rsidR="00226F40" w:rsidRPr="009A2B26" w:rsidRDefault="00226F40" w:rsidP="00226F40">
      <w:pPr>
        <w:spacing w:before="240"/>
        <w:ind w:firstLine="14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 xml:space="preserve">S </w:t>
      </w:r>
      <w:r w:rsidRPr="00FA698A">
        <w:rPr>
          <w:rFonts w:ascii="Times New Roman" w:hAnsi="Times New Roman" w:cs="Times New Roman"/>
          <w:sz w:val="20"/>
          <w:vertAlign w:val="subscript"/>
        </w:rPr>
        <w:t>–</w:t>
      </w:r>
      <w:r>
        <w:rPr>
          <w:rFonts w:ascii="Times New Roman" w:hAnsi="Times New Roman" w:cs="Times New Roman"/>
          <w:sz w:val="20"/>
        </w:rPr>
        <w:t xml:space="preserve"> = S</w:t>
      </w:r>
      <w:r w:rsidRPr="00FA698A">
        <w:rPr>
          <w:rFonts w:ascii="Times New Roman" w:hAnsi="Times New Roman" w:cs="Times New Roman"/>
          <w:sz w:val="20"/>
        </w:rPr>
        <w:t xml:space="preserve">um of rank of negative d </w:t>
      </w:r>
      <w:proofErr w:type="spellStart"/>
      <w:r w:rsidRPr="00FA698A">
        <w:rPr>
          <w:rFonts w:ascii="Times New Roman" w:hAnsi="Times New Roman" w:cs="Times New Roman"/>
          <w:sz w:val="20"/>
          <w:vertAlign w:val="subscript"/>
        </w:rPr>
        <w:t>i</w:t>
      </w:r>
      <w:proofErr w:type="spellEnd"/>
    </w:p>
    <w:p w:rsidR="00226F40" w:rsidRPr="00FA698A" w:rsidRDefault="00226F40" w:rsidP="00226F40">
      <w:pPr>
        <w:spacing w:before="240"/>
        <w:ind w:left="1440" w:hanging="1440"/>
        <w:jc w:val="both"/>
        <w:rPr>
          <w:rFonts w:ascii="Times New Roman" w:hAnsi="Times New Roman" w:cs="Times New Roman"/>
          <w:sz w:val="20"/>
        </w:rPr>
      </w:pPr>
      <w:r w:rsidRPr="009A2B26">
        <w:rPr>
          <w:rFonts w:ascii="Times New Roman" w:hAnsi="Times New Roman" w:cs="Times New Roman"/>
          <w:b/>
          <w:sz w:val="20"/>
        </w:rPr>
        <w:t>Critical region:</w:t>
      </w:r>
      <w:r w:rsidRPr="00FA698A">
        <w:rPr>
          <w:rFonts w:ascii="Times New Roman" w:hAnsi="Times New Roman" w:cs="Times New Roman"/>
          <w:sz w:val="20"/>
        </w:rPr>
        <w:t xml:space="preserve"> Next for a pre-assigned level of significance</w:t>
      </w:r>
      <m:oMath>
        <m:r>
          <w:rPr>
            <w:rFonts w:ascii="Cambria Math" w:hAnsi="Times New Roman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α</m:t>
        </m:r>
      </m:oMath>
      <w:r w:rsidRPr="00FA698A">
        <w:rPr>
          <w:rFonts w:ascii="Times New Roman" w:hAnsi="Times New Roman" w:cs="Times New Roman"/>
          <w:sz w:val="20"/>
        </w:rPr>
        <w:t xml:space="preserve"> and corresponding size n. We from the table the critical value is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α</m:t>
            </m:r>
            <m:r>
              <w:rPr>
                <w:rFonts w:ascii="Cambria Math" w:hAnsi="Times New Roman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</w:rPr>
              <m:t>n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for one tailed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0"/>
              </w:rPr>
              <m:t>,    n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for two tailed test.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9A2B26">
        <w:rPr>
          <w:rFonts w:ascii="Times New Roman" w:hAnsi="Times New Roman" w:cs="Times New Roman"/>
          <w:b/>
          <w:sz w:val="20"/>
        </w:rPr>
        <w:t>Decision:</w:t>
      </w:r>
      <w:r>
        <w:rPr>
          <w:rFonts w:ascii="Times New Roman" w:hAnsi="Times New Roman" w:cs="Times New Roman"/>
          <w:sz w:val="20"/>
        </w:rPr>
        <w:t xml:space="preserve"> If T</w:t>
      </w:r>
      <w:r w:rsidRPr="00FA698A">
        <w:rPr>
          <w:rFonts w:ascii="Times New Roman" w:hAnsi="Times New Roman" w:cs="Times New Roman"/>
          <w:sz w:val="20"/>
        </w:rPr>
        <w:t>&gt;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α</m:t>
            </m:r>
            <m:r>
              <w:rPr>
                <w:rFonts w:ascii="Cambria Math" w:hAnsi="Times New Roman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</w:rPr>
              <m:t>n</m:t>
            </m:r>
          </m:sub>
        </m:sSub>
      </m:oMath>
      <w:r w:rsidRPr="00FA698A">
        <w:rPr>
          <w:rFonts w:ascii="Times New Roman" w:hAnsi="Times New Roman" w:cs="Times New Roman"/>
          <w:sz w:val="20"/>
        </w:rPr>
        <w:t xml:space="preserve"> ; we accept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. Otherwise reject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.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b/>
          <w:sz w:val="20"/>
        </w:rPr>
        <w:t>Case-II:</w:t>
      </w:r>
      <w:r w:rsidRPr="00FA698A">
        <w:rPr>
          <w:rFonts w:ascii="Times New Roman" w:hAnsi="Times New Roman" w:cs="Times New Roman"/>
          <w:sz w:val="20"/>
        </w:rPr>
        <w:t xml:space="preserve"> Small sample case when n</w:t>
      </w:r>
      <m:oMath>
        <m:r>
          <w:rPr>
            <w:rFonts w:ascii="Cambria Math" w:hAnsi="Times New Roman" w:cs="Times New Roman"/>
            <w:sz w:val="20"/>
          </w:rPr>
          <m:t>&gt;</m:t>
        </m:r>
      </m:oMath>
      <w:r w:rsidRPr="00FA698A">
        <w:rPr>
          <w:rFonts w:ascii="Times New Roman" w:hAnsi="Times New Roman" w:cs="Times New Roman"/>
          <w:sz w:val="20"/>
        </w:rPr>
        <w:t xml:space="preserve"> 25.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In</w:t>
      </w:r>
      <w:r>
        <w:rPr>
          <w:rFonts w:ascii="Times New Roman" w:hAnsi="Times New Roman" w:cs="Times New Roman"/>
          <w:sz w:val="20"/>
        </w:rPr>
        <w:t xml:space="preserve"> case of large sample the sampli</w:t>
      </w:r>
      <w:r w:rsidRPr="00FA698A">
        <w:rPr>
          <w:rFonts w:ascii="Times New Roman" w:hAnsi="Times New Roman" w:cs="Times New Roman"/>
          <w:sz w:val="20"/>
        </w:rPr>
        <w:t>ng distrib</w:t>
      </w:r>
      <w:r>
        <w:rPr>
          <w:rFonts w:ascii="Times New Roman" w:hAnsi="Times New Roman" w:cs="Times New Roman"/>
          <w:sz w:val="20"/>
        </w:rPr>
        <w:t xml:space="preserve">ution of </w:t>
      </w:r>
      <w:r w:rsidRPr="00CF7532">
        <w:rPr>
          <w:rFonts w:ascii="Times New Roman" w:hAnsi="Times New Roman" w:cs="Times New Roman"/>
          <w:b/>
          <w:sz w:val="20"/>
        </w:rPr>
        <w:t>T</w:t>
      </w:r>
      <w:r w:rsidRPr="00FA698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is approximately normal with mean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</w:rPr>
              <m:t>T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4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and variance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T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=</w:t>
      </w:r>
      <w:r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</w:rPr>
                  <m:t>2</m:t>
                </m:r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24</m:t>
            </m:r>
          </m:den>
        </m:f>
      </m:oMath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CF7532">
        <w:rPr>
          <w:rFonts w:ascii="Times New Roman" w:hAnsi="Times New Roman" w:cs="Times New Roman"/>
          <w:b/>
          <w:sz w:val="20"/>
        </w:rPr>
        <w:t>Test statistic:</w:t>
      </w:r>
      <w:r w:rsidRPr="00FA698A">
        <w:rPr>
          <w:rFonts w:ascii="Times New Roman" w:hAnsi="Times New Roman" w:cs="Times New Roman"/>
          <w:sz w:val="20"/>
        </w:rPr>
        <w:t xml:space="preserve"> Under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, test statistics is given by</w:t>
      </w:r>
    </w:p>
    <w:p w:rsidR="00226F40" w:rsidRPr="00FA698A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Z=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T</m:t>
            </m:r>
            <m:r>
              <w:rPr>
                <w:rFonts w:ascii="Times New Roman" w:hAnsi="Times New Roman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</m:t>
                </m:r>
              </m:sub>
            </m:sSub>
          </m:den>
        </m:f>
      </m:oMath>
      <w:r>
        <w:rPr>
          <w:rFonts w:ascii="Times New Roman" w:hAnsi="Times New Roman" w:cs="Times New Roman"/>
          <w:sz w:val="20"/>
        </w:rPr>
        <w:t xml:space="preserve"> 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6B4476">
        <w:rPr>
          <w:rFonts w:ascii="Times New Roman" w:hAnsi="Times New Roman" w:cs="Times New Roman"/>
          <w:b/>
          <w:sz w:val="20"/>
        </w:rPr>
        <w:t>Critical region:</w:t>
      </w:r>
      <w:r w:rsidRPr="00FA698A">
        <w:rPr>
          <w:rFonts w:ascii="Times New Roman" w:hAnsi="Times New Roman" w:cs="Times New Roman"/>
          <w:sz w:val="20"/>
        </w:rPr>
        <w:t xml:space="preserve"> Next for a pre-assigned level of significance</w:t>
      </w:r>
      <m:oMath>
        <m:r>
          <w:rPr>
            <w:rFonts w:ascii="Cambria Math" w:hAnsi="Cambria Math" w:cs="Times New Roman"/>
            <w:sz w:val="20"/>
          </w:rPr>
          <m:t>α</m:t>
        </m:r>
      </m:oMath>
      <w:r w:rsidRPr="00FA698A">
        <w:rPr>
          <w:rFonts w:ascii="Times New Roman" w:hAnsi="Times New Roman" w:cs="Times New Roman"/>
          <w:sz w:val="20"/>
        </w:rPr>
        <w:t>, the probability (p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) is associated with the values as extreme as z, we obtained from z- table is</w:t>
      </w:r>
    </w:p>
    <w:p w:rsidR="00226F40" w:rsidRPr="00FA698A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lastRenderedPageBreak/>
        <w:t>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 = p</w:t>
      </w:r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(</w:t>
      </w:r>
      <m:oMath>
        <m:r>
          <w:rPr>
            <w:rFonts w:ascii="Cambria Math" w:hAnsi="Cambria Math" w:cs="Times New Roman"/>
            <w:sz w:val="20"/>
          </w:rPr>
          <m:t xml:space="preserve"> Z</m:t>
        </m:r>
        <m:r>
          <w:rPr>
            <w:rFonts w:ascii="Cambria Math" w:hAnsi="Times New Roman" w:cs="Times New Roman"/>
            <w:sz w:val="20"/>
          </w:rPr>
          <m:t>≥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cal</m:t>
                </m:r>
                <m:r>
                  <w:rPr>
                    <w:rFonts w:ascii="Cambria Math" w:hAnsi="Times New Roman" w:cs="Times New Roman"/>
                    <w:sz w:val="20"/>
                  </w:rPr>
                  <m:t>.</m:t>
                </m:r>
              </m:sub>
            </m:sSub>
          </m:e>
        </m:d>
      </m:oMath>
      <w:r w:rsidRPr="00FA698A">
        <w:rPr>
          <w:rFonts w:ascii="Times New Roman" w:hAnsi="Times New Roman" w:cs="Times New Roman"/>
          <w:sz w:val="20"/>
        </w:rPr>
        <w:t>).</w:t>
      </w:r>
      <w:r>
        <w:rPr>
          <w:rFonts w:ascii="Times New Roman" w:hAnsi="Times New Roman" w:cs="Times New Roman"/>
          <w:sz w:val="20"/>
        </w:rPr>
        <w:t xml:space="preserve"> 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6B4476">
        <w:rPr>
          <w:rFonts w:ascii="Times New Roman" w:hAnsi="Times New Roman" w:cs="Times New Roman"/>
          <w:b/>
          <w:sz w:val="20"/>
        </w:rPr>
        <w:t>Decision:</w:t>
      </w:r>
      <w:r w:rsidRPr="00FA698A">
        <w:rPr>
          <w:rFonts w:ascii="Times New Roman" w:hAnsi="Times New Roman" w:cs="Times New Roman"/>
          <w:sz w:val="20"/>
        </w:rPr>
        <w:t xml:space="preserve"> For one-tailed test, if 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m:oMath>
        <m:r>
          <w:rPr>
            <w:rFonts w:ascii="Cambria Math" w:hAnsi="Times New Roman" w:cs="Times New Roman"/>
            <w:sz w:val="20"/>
          </w:rPr>
          <m:t>≤</m:t>
        </m:r>
      </m:oMath>
      <w:r w:rsidRPr="00FA698A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α</m:t>
        </m:r>
      </m:oMath>
      <w:r>
        <w:rPr>
          <w:rFonts w:ascii="Times New Roman" w:hAnsi="Times New Roman" w:cs="Times New Roman"/>
          <w:sz w:val="20"/>
        </w:rPr>
        <w:t>, we reject</w:t>
      </w:r>
      <w:r w:rsidRPr="00FA698A">
        <w:rPr>
          <w:rFonts w:ascii="Times New Roman" w:hAnsi="Times New Roman" w:cs="Times New Roman"/>
          <w:sz w:val="20"/>
        </w:rPr>
        <w:t xml:space="preserve">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. Otherwise reject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. </w:t>
      </w:r>
    </w:p>
    <w:p w:rsidR="00226F40" w:rsidRDefault="00226F40" w:rsidP="00226F40">
      <w:pPr>
        <w:spacing w:before="240"/>
        <w:ind w:firstLine="81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For two-tailed test, if</w:t>
      </w:r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2 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m:oMath>
        <m:r>
          <w:rPr>
            <w:rFonts w:ascii="Cambria Math" w:hAnsi="Times New Roman" w:cs="Times New Roman"/>
            <w:sz w:val="20"/>
          </w:rPr>
          <m:t>≤</m:t>
        </m:r>
      </m:oMath>
      <w:r w:rsidRPr="00FA698A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α</m:t>
        </m:r>
      </m:oMath>
      <w:r>
        <w:rPr>
          <w:rFonts w:ascii="Times New Roman" w:hAnsi="Times New Roman" w:cs="Times New Roman"/>
          <w:sz w:val="20"/>
        </w:rPr>
        <w:t>, we reject</w:t>
      </w:r>
      <w:r w:rsidRPr="00FA698A">
        <w:rPr>
          <w:rFonts w:ascii="Times New Roman" w:hAnsi="Times New Roman" w:cs="Times New Roman"/>
          <w:sz w:val="20"/>
        </w:rPr>
        <w:t xml:space="preserve">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. Otherwise reject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Numerical problem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Example (1): </w:t>
      </w:r>
      <w:r>
        <w:rPr>
          <w:rFonts w:ascii="Times New Roman" w:hAnsi="Times New Roman" w:cs="Times New Roman"/>
          <w:sz w:val="20"/>
        </w:rPr>
        <w:t>In a study of nutritional qualities of fast food, two food technologists measured the amount of fat content in random sample of 7 hamburgers of a particular restaurant chain.</w:t>
      </w:r>
    </w:p>
    <w:tbl>
      <w:tblPr>
        <w:tblStyle w:val="TableGrid"/>
        <w:tblW w:w="0" w:type="auto"/>
        <w:tblInd w:w="198" w:type="dxa"/>
        <w:tblLook w:val="04A0"/>
      </w:tblPr>
      <w:tblGrid>
        <w:gridCol w:w="1890"/>
        <w:gridCol w:w="1080"/>
        <w:gridCol w:w="990"/>
        <w:gridCol w:w="990"/>
        <w:gridCol w:w="990"/>
        <w:gridCol w:w="1170"/>
        <w:gridCol w:w="1080"/>
        <w:gridCol w:w="1188"/>
      </w:tblGrid>
      <w:tr w:rsidR="00226F40" w:rsidTr="005E7DD2">
        <w:tc>
          <w:tcPr>
            <w:tcW w:w="18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Food technologists</w:t>
            </w:r>
          </w:p>
        </w:tc>
        <w:tc>
          <w:tcPr>
            <w:tcW w:w="7488" w:type="dxa"/>
            <w:gridSpan w:val="7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Hamburgers</w:t>
            </w:r>
          </w:p>
        </w:tc>
      </w:tr>
      <w:tr w:rsidR="00226F40" w:rsidTr="005E7DD2">
        <w:tc>
          <w:tcPr>
            <w:tcW w:w="18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08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92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7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</w:t>
            </w:r>
          </w:p>
        </w:tc>
        <w:tc>
          <w:tcPr>
            <w:tcW w:w="1080" w:type="dxa"/>
            <w:tcBorders>
              <w:right w:val="single" w:sz="2" w:space="0" w:color="auto"/>
            </w:tcBorders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1188" w:type="dxa"/>
            <w:tcBorders>
              <w:left w:val="single" w:sz="2" w:space="0" w:color="auto"/>
            </w:tcBorders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</w:tr>
      <w:tr w:rsidR="00226F40" w:rsidTr="005E7DD2">
        <w:tc>
          <w:tcPr>
            <w:tcW w:w="18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08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81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99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70</w:t>
            </w:r>
          </w:p>
        </w:tc>
        <w:tc>
          <w:tcPr>
            <w:tcW w:w="1170" w:type="dxa"/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080" w:type="dxa"/>
            <w:tcBorders>
              <w:right w:val="single" w:sz="2" w:space="0" w:color="auto"/>
            </w:tcBorders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88" w:type="dxa"/>
            <w:tcBorders>
              <w:left w:val="single" w:sz="2" w:space="0" w:color="auto"/>
            </w:tcBorders>
          </w:tcPr>
          <w:p w:rsidR="00226F40" w:rsidRDefault="00226F40" w:rsidP="005E7DD2">
            <w:pPr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82</w:t>
            </w:r>
          </w:p>
        </w:tc>
      </w:tr>
    </w:tbl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Analyze the data by using </w:t>
      </w:r>
      <w:proofErr w:type="spellStart"/>
      <w:r>
        <w:rPr>
          <w:rFonts w:ascii="Times New Roman" w:hAnsi="Times New Roman" w:cs="Times New Roman"/>
          <w:sz w:val="20"/>
        </w:rPr>
        <w:t>Wilcoxon</w:t>
      </w:r>
      <w:proofErr w:type="spellEnd"/>
      <w:r>
        <w:rPr>
          <w:rFonts w:ascii="Times New Roman" w:hAnsi="Times New Roman" w:cs="Times New Roman"/>
          <w:sz w:val="20"/>
        </w:rPr>
        <w:t xml:space="preserve"> matched pairs signed rank test.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Solution:</w:t>
      </w:r>
      <w:r>
        <w:rPr>
          <w:rFonts w:ascii="Times New Roman" w:hAnsi="Times New Roman" w:cs="Times New Roman"/>
          <w:sz w:val="20"/>
        </w:rPr>
        <w:t xml:space="preserve"> Here,</w:t>
      </w:r>
    </w:p>
    <w:tbl>
      <w:tblPr>
        <w:tblW w:w="8184" w:type="dxa"/>
        <w:tblInd w:w="1098" w:type="dxa"/>
        <w:tblLook w:val="04A0"/>
      </w:tblPr>
      <w:tblGrid>
        <w:gridCol w:w="1170"/>
        <w:gridCol w:w="1170"/>
        <w:gridCol w:w="1350"/>
        <w:gridCol w:w="1350"/>
        <w:gridCol w:w="1530"/>
        <w:gridCol w:w="1614"/>
      </w:tblGrid>
      <w:tr w:rsidR="00226F40" w:rsidRPr="007C19AB" w:rsidTr="005E7DD2">
        <w:trPr>
          <w:trHeight w:val="25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d = x - 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Rank of |d|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Rank of +</w:t>
            </w:r>
            <w:proofErr w:type="spellStart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>ve</w:t>
            </w:r>
            <w:proofErr w:type="spellEnd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 xml:space="preserve"> d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 xml:space="preserve">Rank </w:t>
            </w:r>
            <w:proofErr w:type="spellStart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>od</w:t>
            </w:r>
            <w:proofErr w:type="spellEnd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 xml:space="preserve"> -</w:t>
            </w:r>
            <w:proofErr w:type="spellStart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>ve</w:t>
            </w:r>
            <w:proofErr w:type="spellEnd"/>
            <w:r w:rsidRPr="007C19AB">
              <w:rPr>
                <w:rFonts w:ascii="Times New Roman" w:eastAsia="Times New Roman" w:hAnsi="Times New Roman" w:cs="Times New Roman"/>
                <w:color w:val="000000"/>
              </w:rPr>
              <w:t xml:space="preserve"> d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26F40" w:rsidRPr="007C19AB" w:rsidTr="005E7DD2">
        <w:trPr>
          <w:trHeight w:val="25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</w:rPr>
              <w:t xml:space="preserve">= </w:t>
            </w: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7C19AB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</w:rPr>
              <w:t xml:space="preserve">= </w:t>
            </w:r>
            <w:r w:rsidRPr="007C19A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:rsidR="00226F40" w:rsidRDefault="00226F40" w:rsidP="00226F40">
      <w:pPr>
        <w:spacing w:before="240"/>
        <w:ind w:firstLine="8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 = No. of effective samples = 7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Now, 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b/>
          <w:sz w:val="20"/>
        </w:rPr>
        <w:t xml:space="preserve">Problem: </w:t>
      </w:r>
      <w:r w:rsidRPr="00FA698A">
        <w:rPr>
          <w:rFonts w:ascii="Times New Roman" w:hAnsi="Times New Roman" w:cs="Times New Roman"/>
          <w:sz w:val="20"/>
        </w:rPr>
        <w:t xml:space="preserve">To test,                                                                                                                                                               </w:t>
      </w:r>
    </w:p>
    <w:p w:rsidR="00226F40" w:rsidRPr="00FA698A" w:rsidRDefault="00226F40" w:rsidP="00226F40">
      <w:pPr>
        <w:ind w:left="4500" w:hanging="450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Null hypothesis (H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0</w:t>
      </w:r>
      <w:r w:rsidRPr="00835D81">
        <w:rPr>
          <w:rFonts w:ascii="Times New Roman" w:hAnsi="Times New Roman" w:cs="Times New Roman"/>
          <w:b/>
          <w:sz w:val="20"/>
        </w:rPr>
        <w:t>):</w:t>
      </w:r>
      <w:r w:rsidRPr="00FA698A">
        <w:rPr>
          <w:rFonts w:ascii="Times New Roman" w:hAnsi="Times New Roman" w:cs="Times New Roman"/>
          <w:sz w:val="20"/>
        </w:rPr>
        <w:t xml:space="preserve"> F (X) = 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r>
              <w:rPr>
                <w:rFonts w:ascii="Cambria Math" w:hAnsi="Times New Roman" w:cs="Times New Roman"/>
                <w:sz w:val="20"/>
              </w:rPr>
              <m:t>(x)=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</m:oMath>
      <w:r>
        <w:rPr>
          <w:rFonts w:ascii="Cambria Math" w:hAnsi="Cambria Math" w:cs="Times New Roman"/>
          <w:sz w:val="20"/>
        </w:rPr>
        <w:t>(y)</w:t>
      </w:r>
      <w:r w:rsidRPr="00FA698A">
        <w:rPr>
          <w:rFonts w:ascii="Times New Roman" w:hAnsi="Times New Roman" w:cs="Times New Roman"/>
          <w:sz w:val="20"/>
        </w:rPr>
        <w:t xml:space="preserve">; </w:t>
      </w:r>
      <w:r>
        <w:rPr>
          <w:rFonts w:ascii="Times New Roman" w:hAnsi="Times New Roman" w:cs="Times New Roman"/>
          <w:sz w:val="20"/>
        </w:rPr>
        <w:t>there is no significance difference between median of X and median of Y.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Alternative hypothesis </w:t>
      </w:r>
      <w:r w:rsidRPr="00835D81">
        <w:rPr>
          <w:rFonts w:ascii="Times New Roman" w:hAnsi="Times New Roman" w:cs="Times New Roman"/>
          <w:b/>
          <w:sz w:val="20"/>
        </w:rPr>
        <w:t>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1</w:t>
      </w:r>
      <w:r w:rsidRPr="00835D81">
        <w:rPr>
          <w:rFonts w:ascii="Times New Roman" w:hAnsi="Times New Roman" w:cs="Times New Roman"/>
          <w:b/>
          <w:sz w:val="20"/>
        </w:rPr>
        <w:t>:</w:t>
      </w:r>
      <w:r w:rsidRPr="00FA698A">
        <w:rPr>
          <w:rFonts w:ascii="Times New Roman" w:hAnsi="Times New Roman" w:cs="Times New Roman"/>
          <w:sz w:val="20"/>
        </w:rPr>
        <w:t xml:space="preserve"> F (X) </w:t>
      </w:r>
      <m:oMath>
        <m:r>
          <w:rPr>
            <w:rFonts w:ascii="Cambria Math" w:hAnsi="Times New Roman" w:cs="Times New Roman"/>
            <w:sz w:val="20"/>
          </w:rPr>
          <m:t>≠</m:t>
        </m:r>
      </m:oMath>
      <w:r w:rsidRPr="00FA698A">
        <w:rPr>
          <w:rFonts w:ascii="Times New Roman" w:hAnsi="Times New Roman" w:cs="Times New Roman"/>
          <w:sz w:val="20"/>
        </w:rPr>
        <w:t>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r>
          <w:rPr>
            <w:rFonts w:ascii="Cambria Math" w:hAnsi="Times New Roman" w:cs="Times New Roman"/>
            <w:sz w:val="20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</w:rPr>
              <m:t>≠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  <m:r>
          <w:rPr>
            <w:rFonts w:ascii="Cambria Math" w:hAnsi="Times New Roman" w:cs="Times New Roman"/>
            <w:sz w:val="20"/>
          </w:rPr>
          <m:t>(</m:t>
        </m:r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Times New Roman" w:cs="Times New Roman"/>
            <w:sz w:val="20"/>
          </w:rPr>
          <m:t>)</m:t>
        </m:r>
      </m:oMath>
      <w:r>
        <w:rPr>
          <w:rFonts w:ascii="Times New Roman" w:hAnsi="Times New Roman" w:cs="Times New Roman"/>
          <w:sz w:val="20"/>
        </w:rPr>
        <w:t>; Two-tailed test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Test statistic:</w:t>
      </w:r>
      <w:r w:rsidRPr="00FA698A">
        <w:rPr>
          <w:rFonts w:ascii="Times New Roman" w:hAnsi="Times New Roman" w:cs="Times New Roman"/>
          <w:sz w:val="20"/>
        </w:rPr>
        <w:t xml:space="preserve"> Under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, test statistic is </w:t>
      </w:r>
    </w:p>
    <w:p w:rsidR="00226F40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 xml:space="preserve">T = Minimum of (S </w:t>
      </w:r>
      <w:r w:rsidRPr="00FA698A">
        <w:rPr>
          <w:rFonts w:ascii="Times New Roman" w:hAnsi="Times New Roman" w:cs="Times New Roman"/>
          <w:sz w:val="20"/>
          <w:vertAlign w:val="subscript"/>
        </w:rPr>
        <w:t>+</w:t>
      </w:r>
      <w:r w:rsidRPr="00FA698A">
        <w:rPr>
          <w:rFonts w:ascii="Times New Roman" w:hAnsi="Times New Roman" w:cs="Times New Roman"/>
          <w:sz w:val="20"/>
        </w:rPr>
        <w:t xml:space="preserve"> or S</w:t>
      </w:r>
      <w:r w:rsidRPr="00FA698A">
        <w:rPr>
          <w:rFonts w:ascii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</w:rPr>
        <w:t>-) = 9</w:t>
      </w:r>
    </w:p>
    <w:p w:rsidR="00226F40" w:rsidRDefault="00226F40" w:rsidP="00226F40">
      <w:pPr>
        <w:spacing w:before="240"/>
        <w:ind w:left="1440" w:hanging="1440"/>
        <w:jc w:val="both"/>
        <w:rPr>
          <w:rFonts w:ascii="Times New Roman" w:hAnsi="Times New Roman" w:cs="Times New Roman"/>
          <w:sz w:val="20"/>
        </w:rPr>
      </w:pPr>
      <w:r w:rsidRPr="009A2B26">
        <w:rPr>
          <w:rFonts w:ascii="Times New Roman" w:hAnsi="Times New Roman" w:cs="Times New Roman"/>
          <w:b/>
          <w:sz w:val="20"/>
        </w:rPr>
        <w:t>Critical region:</w:t>
      </w:r>
      <w:r w:rsidRPr="00FA698A">
        <w:rPr>
          <w:rFonts w:ascii="Times New Roman" w:hAnsi="Times New Roman" w:cs="Times New Roman"/>
          <w:sz w:val="20"/>
        </w:rPr>
        <w:t xml:space="preserve"> Next for a pre-assigned level of significance</w:t>
      </w:r>
      <m:oMath>
        <m:r>
          <w:rPr>
            <w:rFonts w:ascii="Cambria Math" w:hAnsi="Times New Roman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α</m:t>
        </m:r>
      </m:oMath>
      <w:r w:rsidRPr="00FA698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= 0.05 </w:t>
      </w:r>
      <w:r w:rsidRPr="00FA698A">
        <w:rPr>
          <w:rFonts w:ascii="Times New Roman" w:hAnsi="Times New Roman" w:cs="Times New Roman"/>
          <w:sz w:val="20"/>
        </w:rPr>
        <w:t xml:space="preserve">and corresponding </w:t>
      </w:r>
      <w:r>
        <w:rPr>
          <w:rFonts w:ascii="Times New Roman" w:hAnsi="Times New Roman" w:cs="Times New Roman"/>
          <w:sz w:val="20"/>
        </w:rPr>
        <w:t xml:space="preserve">effective sample </w:t>
      </w:r>
      <w:r w:rsidRPr="00FA698A">
        <w:rPr>
          <w:rFonts w:ascii="Times New Roman" w:hAnsi="Times New Roman" w:cs="Times New Roman"/>
          <w:sz w:val="20"/>
        </w:rPr>
        <w:t>size n</w:t>
      </w:r>
      <w:r>
        <w:rPr>
          <w:rFonts w:ascii="Times New Roman" w:hAnsi="Times New Roman" w:cs="Times New Roman"/>
          <w:sz w:val="20"/>
        </w:rPr>
        <w:t xml:space="preserve"> = 7. We from the </w:t>
      </w:r>
      <w:proofErr w:type="spellStart"/>
      <w:r>
        <w:rPr>
          <w:rFonts w:ascii="Times New Roman" w:hAnsi="Times New Roman" w:cs="Times New Roman"/>
          <w:sz w:val="20"/>
        </w:rPr>
        <w:t>Wilcoxon</w:t>
      </w:r>
      <w:proofErr w:type="spellEnd"/>
      <w:r>
        <w:rPr>
          <w:rFonts w:ascii="Times New Roman" w:hAnsi="Times New Roman" w:cs="Times New Roman"/>
          <w:sz w:val="20"/>
        </w:rPr>
        <w:t xml:space="preserve">-Matched </w:t>
      </w:r>
      <w:r w:rsidRPr="00FA698A">
        <w:rPr>
          <w:rFonts w:ascii="Times New Roman" w:hAnsi="Times New Roman" w:cs="Times New Roman"/>
          <w:sz w:val="20"/>
        </w:rPr>
        <w:t xml:space="preserve">table the critical value is </w:t>
      </w:r>
    </w:p>
    <w:p w:rsidR="00226F40" w:rsidRPr="00FA698A" w:rsidRDefault="00226F40" w:rsidP="00226F40">
      <w:pPr>
        <w:spacing w:before="240"/>
        <w:ind w:left="1440" w:firstLine="720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0"/>
              </w:rPr>
              <m:t xml:space="preserve">,   </m:t>
            </m:r>
            <m:r>
              <w:rPr>
                <w:rFonts w:ascii="Cambria Math" w:hAnsi="Cambria Math" w:cs="Times New Roman"/>
                <w:sz w:val="20"/>
              </w:rPr>
              <m:t>n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</w:rPr>
                  <m:t>0.05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0"/>
              </w:rPr>
              <m:t xml:space="preserve">,   </m:t>
            </m:r>
            <m:r>
              <w:rPr>
                <w:rFonts w:ascii="Cambria Math" w:hAnsi="Cambria Math" w:cs="Times New Roman"/>
                <w:sz w:val="20"/>
              </w:rPr>
              <m:t>7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0.05</m:t>
            </m:r>
            <m:r>
              <w:rPr>
                <w:rFonts w:ascii="Cambria Math" w:hAnsi="Times New Roman" w:cs="Times New Roman"/>
                <w:sz w:val="20"/>
              </w:rPr>
              <m:t xml:space="preserve">,   </m:t>
            </m:r>
            <m:r>
              <w:rPr>
                <w:rFonts w:ascii="Cambria Math" w:hAnsi="Cambria Math" w:cs="Times New Roman"/>
                <w:sz w:val="20"/>
              </w:rPr>
              <m:t>7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2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9A2B26">
        <w:rPr>
          <w:rFonts w:ascii="Times New Roman" w:hAnsi="Times New Roman" w:cs="Times New Roman"/>
          <w:b/>
          <w:sz w:val="20"/>
        </w:rPr>
        <w:lastRenderedPageBreak/>
        <w:t>Decision:</w:t>
      </w:r>
      <w:r>
        <w:rPr>
          <w:rFonts w:ascii="Times New Roman" w:hAnsi="Times New Roman" w:cs="Times New Roman"/>
          <w:sz w:val="20"/>
        </w:rPr>
        <w:t xml:space="preserve"> Since T</w:t>
      </w:r>
      <w:r w:rsidRPr="00FA698A">
        <w:rPr>
          <w:rFonts w:ascii="Times New Roman" w:hAnsi="Times New Roman" w:cs="Times New Roman"/>
          <w:sz w:val="20"/>
        </w:rPr>
        <w:t>&gt;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</w:rPr>
              <m:t>α</m:t>
            </m:r>
            <m:r>
              <w:rPr>
                <w:rFonts w:ascii="Cambria Math" w:hAnsi="Times New Roman" w:cs="Times New Roman"/>
                <w:sz w:val="20"/>
              </w:rPr>
              <m:t>,</m:t>
            </m:r>
            <m:r>
              <w:rPr>
                <w:rFonts w:ascii="Cambria Math" w:hAnsi="Cambria Math" w:cs="Times New Roman"/>
                <w:sz w:val="20"/>
              </w:rPr>
              <m:t>n</m:t>
            </m:r>
          </m:sub>
        </m:sSub>
      </m:oMath>
      <w:r w:rsidRPr="00FA698A">
        <w:rPr>
          <w:rFonts w:ascii="Times New Roman" w:hAnsi="Times New Roman" w:cs="Times New Roman"/>
          <w:sz w:val="20"/>
        </w:rPr>
        <w:t xml:space="preserve"> ; we accept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. 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Conclusion:</w:t>
      </w:r>
      <w:r>
        <w:rPr>
          <w:rFonts w:ascii="Times New Roman" w:hAnsi="Times New Roman" w:cs="Times New Roman"/>
          <w:sz w:val="20"/>
        </w:rPr>
        <w:t xml:space="preserve"> There in no significance difference between median of sample X and median of sample Y.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Example (2):</w:t>
      </w:r>
      <w:r>
        <w:rPr>
          <w:rFonts w:ascii="Times New Roman" w:hAnsi="Times New Roman" w:cs="Times New Roman"/>
          <w:sz w:val="20"/>
        </w:rPr>
        <w:t xml:space="preserve"> The following give the corrosion effects in various soils for coated and uncoated steel pipes.</w:t>
      </w:r>
    </w:p>
    <w:tbl>
      <w:tblPr>
        <w:tblStyle w:val="TableGrid"/>
        <w:tblW w:w="0" w:type="auto"/>
        <w:tblInd w:w="288" w:type="dxa"/>
        <w:tblLook w:val="04A0"/>
      </w:tblPr>
      <w:tblGrid>
        <w:gridCol w:w="1507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26F40" w:rsidTr="005E7DD2">
        <w:trPr>
          <w:trHeight w:val="377"/>
        </w:trPr>
        <w:tc>
          <w:tcPr>
            <w:tcW w:w="1507" w:type="dxa"/>
            <w:vMerge w:val="restart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Uncoated Pipes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43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62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63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</w:tr>
      <w:tr w:rsidR="00226F40" w:rsidTr="005E7DD2">
        <w:trPr>
          <w:trHeight w:val="116"/>
        </w:trPr>
        <w:tc>
          <w:tcPr>
            <w:tcW w:w="1507" w:type="dxa"/>
            <w:vMerge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43</w:t>
            </w:r>
          </w:p>
        </w:tc>
      </w:tr>
      <w:tr w:rsidR="00226F40" w:rsidTr="005E7DD2">
        <w:trPr>
          <w:trHeight w:val="377"/>
        </w:trPr>
        <w:tc>
          <w:tcPr>
            <w:tcW w:w="1507" w:type="dxa"/>
            <w:vMerge w:val="restart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Coated Pipes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73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</w:tr>
      <w:tr w:rsidR="00226F40" w:rsidTr="005E7DD2">
        <w:trPr>
          <w:trHeight w:val="116"/>
        </w:trPr>
        <w:tc>
          <w:tcPr>
            <w:tcW w:w="1507" w:type="dxa"/>
            <w:vMerge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61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53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43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66</w:t>
            </w:r>
          </w:p>
        </w:tc>
        <w:tc>
          <w:tcPr>
            <w:tcW w:w="502" w:type="dxa"/>
          </w:tcPr>
          <w:p w:rsidR="00226F40" w:rsidRDefault="00226F40" w:rsidP="005E7DD2">
            <w:pPr>
              <w:spacing w:before="24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</w:tr>
    </w:tbl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Test the null hypothesis that the corrosion effects for coated and uncoated steel pipes are the same.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Solution:</w:t>
      </w:r>
      <w:r>
        <w:rPr>
          <w:rFonts w:ascii="Times New Roman" w:hAnsi="Times New Roman" w:cs="Times New Roman"/>
          <w:sz w:val="20"/>
        </w:rPr>
        <w:t xml:space="preserve"> Here,</w:t>
      </w:r>
    </w:p>
    <w:tbl>
      <w:tblPr>
        <w:tblW w:w="9048" w:type="dxa"/>
        <w:tblInd w:w="288" w:type="dxa"/>
        <w:tblLook w:val="04A0"/>
      </w:tblPr>
      <w:tblGrid>
        <w:gridCol w:w="1508"/>
        <w:gridCol w:w="1508"/>
        <w:gridCol w:w="1508"/>
        <w:gridCol w:w="1508"/>
        <w:gridCol w:w="1508"/>
        <w:gridCol w:w="1508"/>
      </w:tblGrid>
      <w:tr w:rsidR="00226F40" w:rsidRPr="00EB6D87" w:rsidTr="005E7DD2">
        <w:trPr>
          <w:trHeight w:val="28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x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y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d = x - y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Rank of |d|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Rank of +</w:t>
            </w:r>
            <w:proofErr w:type="spellStart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ve</w:t>
            </w:r>
            <w:proofErr w:type="spellEnd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Rank </w:t>
            </w:r>
            <w:proofErr w:type="spellStart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od</w:t>
            </w:r>
            <w:proofErr w:type="spellEnd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-</w:t>
            </w:r>
            <w:proofErr w:type="spellStart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ve</w:t>
            </w:r>
            <w:proofErr w:type="spellEnd"/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26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22.5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22.5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75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73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24.5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24.5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71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24.5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24.5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22.5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22.5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56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35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58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-2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8.5</w:t>
            </w: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70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66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42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226F40" w:rsidRPr="00EB6D87" w:rsidTr="005E7DD2">
        <w:trPr>
          <w:trHeight w:val="282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</w:rPr>
              <w:t xml:space="preserve">= </w:t>
            </w: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262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F40" w:rsidRPr="00EB6D87" w:rsidRDefault="00226F40" w:rsidP="005E7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</w:rPr>
              <w:t xml:space="preserve">= </w:t>
            </w:r>
            <w:r w:rsidRPr="00EB6D87">
              <w:rPr>
                <w:rFonts w:ascii="Times New Roman" w:eastAsia="Times New Roman" w:hAnsi="Times New Roman" w:cs="Times New Roman"/>
                <w:color w:val="000000"/>
                <w:sz w:val="20"/>
              </w:rPr>
              <w:t>144</w:t>
            </w:r>
          </w:p>
        </w:tc>
      </w:tr>
    </w:tbl>
    <w:p w:rsidR="00226F40" w:rsidRDefault="00226F40" w:rsidP="00226F40">
      <w:pPr>
        <w:spacing w:before="240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 = No. of effective sample size = 28</w:t>
      </w:r>
    </w:p>
    <w:p w:rsidR="00226F40" w:rsidRDefault="00226F40" w:rsidP="00226F40">
      <w:pPr>
        <w:spacing w:before="240"/>
        <w:ind w:firstLine="720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</w:rPr>
              <m:t>T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4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28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28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4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= 203</w:t>
      </w:r>
    </w:p>
    <w:p w:rsidR="00226F40" w:rsidRDefault="00226F40" w:rsidP="00226F40">
      <w:pPr>
        <w:spacing w:before="240"/>
        <w:ind w:firstLine="720"/>
        <w:jc w:val="both"/>
        <w:rPr>
          <w:rFonts w:ascii="Times New Roman" w:hAnsi="Times New Roman" w:cs="Times New Roman"/>
          <w:sz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T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=</w:t>
      </w:r>
      <w:r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</w:rPr>
                  <m:t>2</m:t>
                </m:r>
                <m:r>
                  <w:rPr>
                    <w:rFonts w:ascii="Cambria Math" w:hAnsi="Cambria Math" w:cs="Times New Roman"/>
                    <w:sz w:val="20"/>
                  </w:rPr>
                  <m:t>n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24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=</w:t>
      </w:r>
      <w:r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28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28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</w:rPr>
                  <m:t>2</m:t>
                </m:r>
                <m:r>
                  <w:rPr>
                    <w:rFonts w:ascii="Cambria Math" w:hAnsi="Cambria Math" w:cs="Times New Roman"/>
                    <w:sz w:val="20"/>
                  </w:rPr>
                  <m:t>×28</m:t>
                </m:r>
                <m:r>
                  <w:rPr>
                    <w:rFonts w:ascii="Cambria Math" w:hAnsi="Times New Roman" w:cs="Times New Roman"/>
                    <w:sz w:val="20"/>
                  </w:rPr>
                  <m:t>+1</m:t>
                </m:r>
              </m:e>
            </m:d>
          </m:num>
          <m:den>
            <m:r>
              <w:rPr>
                <w:rFonts w:ascii="Cambria Math" w:hAnsi="Times New Roman" w:cs="Times New Roman"/>
                <w:sz w:val="20"/>
              </w:rPr>
              <m:t>24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= 1928.5</w:t>
      </w:r>
    </w:p>
    <w:p w:rsidR="00226F40" w:rsidRDefault="00226F40" w:rsidP="00226F40">
      <w:pPr>
        <w:spacing w:before="240"/>
        <w:ind w:firstLine="720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∴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T</m:t>
            </m:r>
          </m:sub>
        </m:sSub>
      </m:oMath>
      <w:r>
        <w:rPr>
          <w:rFonts w:ascii="Times New Roman" w:hAnsi="Times New Roman" w:cs="Times New Roman"/>
          <w:sz w:val="20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1928.5</m:t>
            </m:r>
          </m:e>
        </m:rad>
      </m:oMath>
      <w:r>
        <w:rPr>
          <w:rFonts w:ascii="Times New Roman" w:hAnsi="Times New Roman" w:cs="Times New Roman"/>
          <w:sz w:val="20"/>
        </w:rPr>
        <w:t xml:space="preserve"> = 43.9147</w:t>
      </w:r>
    </w:p>
    <w:p w:rsidR="00226F40" w:rsidRDefault="00226F40" w:rsidP="00226F40">
      <w:pPr>
        <w:spacing w:before="240"/>
        <w:ind w:firstLine="72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 xml:space="preserve">T = Minimum of (S </w:t>
      </w:r>
      <w:r w:rsidRPr="00FA698A">
        <w:rPr>
          <w:rFonts w:ascii="Times New Roman" w:hAnsi="Times New Roman" w:cs="Times New Roman"/>
          <w:sz w:val="20"/>
          <w:vertAlign w:val="subscript"/>
        </w:rPr>
        <w:t>+</w:t>
      </w:r>
      <w:r w:rsidRPr="00FA698A">
        <w:rPr>
          <w:rFonts w:ascii="Times New Roman" w:hAnsi="Times New Roman" w:cs="Times New Roman"/>
          <w:sz w:val="20"/>
        </w:rPr>
        <w:t xml:space="preserve"> or S</w:t>
      </w:r>
      <w:r w:rsidRPr="00FA698A">
        <w:rPr>
          <w:rFonts w:ascii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</w:rPr>
        <w:t>-) = 144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Now,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b/>
          <w:sz w:val="20"/>
        </w:rPr>
        <w:t xml:space="preserve">Problem: </w:t>
      </w:r>
      <w:r w:rsidRPr="00FA698A">
        <w:rPr>
          <w:rFonts w:ascii="Times New Roman" w:hAnsi="Times New Roman" w:cs="Times New Roman"/>
          <w:sz w:val="20"/>
        </w:rPr>
        <w:t xml:space="preserve">To test,                                                                                                                                                               </w:t>
      </w:r>
    </w:p>
    <w:p w:rsidR="00226F40" w:rsidRPr="00FA698A" w:rsidRDefault="00226F40" w:rsidP="00226F40">
      <w:pPr>
        <w:ind w:left="4680" w:hanging="4680"/>
        <w:jc w:val="both"/>
        <w:rPr>
          <w:rFonts w:ascii="Times New Roman" w:hAnsi="Times New Roman" w:cs="Times New Roman"/>
          <w:sz w:val="20"/>
        </w:rPr>
      </w:pPr>
      <w:r w:rsidRPr="00835D81">
        <w:rPr>
          <w:rFonts w:ascii="Times New Roman" w:hAnsi="Times New Roman" w:cs="Times New Roman"/>
          <w:b/>
          <w:sz w:val="20"/>
        </w:rPr>
        <w:t>Null hypothesis (H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0</w:t>
      </w:r>
      <w:r w:rsidRPr="00835D81">
        <w:rPr>
          <w:rFonts w:ascii="Times New Roman" w:hAnsi="Times New Roman" w:cs="Times New Roman"/>
          <w:b/>
          <w:sz w:val="20"/>
        </w:rPr>
        <w:t>):</w:t>
      </w:r>
      <w:r w:rsidRPr="00FA698A">
        <w:rPr>
          <w:rFonts w:ascii="Times New Roman" w:hAnsi="Times New Roman" w:cs="Times New Roman"/>
          <w:sz w:val="20"/>
        </w:rPr>
        <w:t xml:space="preserve"> F (X) = 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r>
              <w:rPr>
                <w:rFonts w:ascii="Cambria Math" w:hAnsi="Times New Roman" w:cs="Times New Roman"/>
                <w:sz w:val="20"/>
              </w:rPr>
              <m:t>(x)=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</m:oMath>
      <w:r>
        <w:rPr>
          <w:rFonts w:ascii="Cambria Math" w:hAnsi="Cambria Math" w:cs="Times New Roman"/>
          <w:sz w:val="20"/>
        </w:rPr>
        <w:t>(y)</w:t>
      </w:r>
      <w:r w:rsidRPr="00FA698A">
        <w:rPr>
          <w:rFonts w:ascii="Times New Roman" w:hAnsi="Times New Roman" w:cs="Times New Roman"/>
          <w:sz w:val="20"/>
        </w:rPr>
        <w:t xml:space="preserve">; </w:t>
      </w:r>
      <w:r>
        <w:rPr>
          <w:rFonts w:ascii="Times New Roman" w:hAnsi="Times New Roman" w:cs="Times New Roman"/>
          <w:sz w:val="20"/>
        </w:rPr>
        <w:t>there is no significance difference between the corrosion effects for coated and uncoated steel pipes.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Alternative hypothesis </w:t>
      </w:r>
      <w:r w:rsidRPr="00835D81">
        <w:rPr>
          <w:rFonts w:ascii="Times New Roman" w:hAnsi="Times New Roman" w:cs="Times New Roman"/>
          <w:b/>
          <w:sz w:val="20"/>
        </w:rPr>
        <w:t>H</w:t>
      </w:r>
      <w:r w:rsidRPr="00835D81">
        <w:rPr>
          <w:rFonts w:ascii="Times New Roman" w:hAnsi="Times New Roman" w:cs="Times New Roman"/>
          <w:b/>
          <w:sz w:val="20"/>
          <w:vertAlign w:val="subscript"/>
        </w:rPr>
        <w:t>1</w:t>
      </w:r>
      <w:r w:rsidRPr="00835D81">
        <w:rPr>
          <w:rFonts w:ascii="Times New Roman" w:hAnsi="Times New Roman" w:cs="Times New Roman"/>
          <w:b/>
          <w:sz w:val="20"/>
        </w:rPr>
        <w:t>:</w:t>
      </w:r>
      <w:r w:rsidRPr="00FA698A">
        <w:rPr>
          <w:rFonts w:ascii="Times New Roman" w:hAnsi="Times New Roman" w:cs="Times New Roman"/>
          <w:sz w:val="20"/>
        </w:rPr>
        <w:t xml:space="preserve"> F (X) </w:t>
      </w:r>
      <m:oMath>
        <m:r>
          <w:rPr>
            <w:rFonts w:ascii="Cambria Math" w:hAnsi="Times New Roman" w:cs="Times New Roman"/>
            <w:sz w:val="20"/>
          </w:rPr>
          <m:t>≠</m:t>
        </m:r>
      </m:oMath>
      <w:r w:rsidRPr="00FA698A">
        <w:rPr>
          <w:rFonts w:ascii="Times New Roman" w:hAnsi="Times New Roman" w:cs="Times New Roman"/>
          <w:sz w:val="20"/>
        </w:rPr>
        <w:t>F</w:t>
      </w:r>
      <w:r>
        <w:rPr>
          <w:rFonts w:ascii="Times New Roman" w:hAnsi="Times New Roman" w:cs="Times New Roman"/>
          <w:sz w:val="20"/>
        </w:rPr>
        <w:t>(Y</w:t>
      </w:r>
      <w:r w:rsidRPr="00FA698A"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Cambria Math" w:hAnsi="Cambria Math" w:cs="Times New Roman"/>
          <w:sz w:val="20"/>
        </w:rPr>
        <w:t>⇒</w:t>
      </w:r>
      <m:oMath>
        <m:r>
          <w:rPr>
            <w:rFonts w:ascii="Cambria Math" w:hAnsi="Times New Roman" w:cs="Times New Roman"/>
            <w:sz w:val="20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0"/>
              </w:rPr>
              <m:t>≠</m:t>
            </m:r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Times New Roman" w:cs="Times New Roman"/>
                <w:sz w:val="20"/>
              </w:rPr>
              <m:t>d</m:t>
            </m:r>
          </m:sub>
        </m:sSub>
        <m:r>
          <w:rPr>
            <w:rFonts w:ascii="Cambria Math" w:hAnsi="Times New Roman" w:cs="Times New Roman"/>
            <w:sz w:val="20"/>
          </w:rPr>
          <m:t>(</m:t>
        </m:r>
        <m:r>
          <w:rPr>
            <w:rFonts w:ascii="Cambria Math" w:hAnsi="Cambria Math" w:cs="Times New Roman"/>
            <w:sz w:val="20"/>
          </w:rPr>
          <m:t>y</m:t>
        </m:r>
        <m:r>
          <w:rPr>
            <w:rFonts w:ascii="Cambria Math" w:hAnsi="Times New Roman" w:cs="Times New Roman"/>
            <w:sz w:val="20"/>
          </w:rPr>
          <m:t>)</m:t>
        </m:r>
      </m:oMath>
      <w:r>
        <w:rPr>
          <w:rFonts w:ascii="Times New Roman" w:hAnsi="Times New Roman" w:cs="Times New Roman"/>
          <w:sz w:val="20"/>
        </w:rPr>
        <w:t>; Two-tailed test</w:t>
      </w:r>
    </w:p>
    <w:p w:rsidR="00226F40" w:rsidRPr="00FA698A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CF7532">
        <w:rPr>
          <w:rFonts w:ascii="Times New Roman" w:hAnsi="Times New Roman" w:cs="Times New Roman"/>
          <w:b/>
          <w:sz w:val="20"/>
        </w:rPr>
        <w:t>Test statistic:</w:t>
      </w:r>
      <w:r w:rsidRPr="00FA698A">
        <w:rPr>
          <w:rFonts w:ascii="Times New Roman" w:hAnsi="Times New Roman" w:cs="Times New Roman"/>
          <w:sz w:val="20"/>
        </w:rPr>
        <w:t xml:space="preserve"> Under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, test statistics is given by</w:t>
      </w:r>
    </w:p>
    <w:p w:rsidR="00226F40" w:rsidRPr="00FA698A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Z=</w:t>
      </w:r>
      <w:r>
        <w:rPr>
          <w:rFonts w:ascii="Times New Roman" w:hAnsi="Times New Roman" w:cs="Times New Roman"/>
          <w:sz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T</m:t>
            </m:r>
            <m:r>
              <w:rPr>
                <w:rFonts w:ascii="Times New Roman" w:hAnsi="Times New Roman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T</m:t>
                </m:r>
              </m:sub>
            </m:sSub>
          </m:den>
        </m:f>
      </m:oMath>
      <w:r>
        <w:rPr>
          <w:rFonts w:ascii="Times New Roman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144</m:t>
            </m:r>
            <m:r>
              <w:rPr>
                <w:rFonts w:ascii="Times New Roman" w:hAnsi="Times New Roman" w:cs="Times New Roman"/>
                <w:sz w:val="20"/>
              </w:rPr>
              <m:t>-</m:t>
            </m:r>
            <m:r>
              <w:rPr>
                <w:rFonts w:ascii="Cambria Math" w:hAnsi="Cambria Math" w:cs="Times New Roman"/>
                <w:sz w:val="20"/>
              </w:rPr>
              <m:t>203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43.9147</m:t>
            </m:r>
          </m:den>
        </m:f>
      </m:oMath>
      <w:r>
        <w:rPr>
          <w:rFonts w:ascii="Times New Roman" w:hAnsi="Times New Roman" w:cs="Times New Roman"/>
          <w:sz w:val="20"/>
        </w:rPr>
        <w:t xml:space="preserve"> = - 1.34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6B4476">
        <w:rPr>
          <w:rFonts w:ascii="Times New Roman" w:hAnsi="Times New Roman" w:cs="Times New Roman"/>
          <w:b/>
          <w:sz w:val="20"/>
        </w:rPr>
        <w:t>Critical region:</w:t>
      </w:r>
      <w:r w:rsidRPr="00FA698A">
        <w:rPr>
          <w:rFonts w:ascii="Times New Roman" w:hAnsi="Times New Roman" w:cs="Times New Roman"/>
          <w:sz w:val="20"/>
        </w:rPr>
        <w:t xml:space="preserve"> Next for a pre-assigned level of significance</w:t>
      </w:r>
      <m:oMath>
        <m:r>
          <w:rPr>
            <w:rFonts w:ascii="Cambria Math" w:hAnsi="Cambria Math" w:cs="Times New Roman"/>
            <w:sz w:val="20"/>
          </w:rPr>
          <m:t>α</m:t>
        </m:r>
      </m:oMath>
      <w:r>
        <w:rPr>
          <w:rFonts w:ascii="Times New Roman" w:hAnsi="Times New Roman" w:cs="Times New Roman"/>
          <w:sz w:val="20"/>
        </w:rPr>
        <w:t xml:space="preserve"> = 0.05</w:t>
      </w:r>
      <w:r w:rsidRPr="00FA698A">
        <w:rPr>
          <w:rFonts w:ascii="Times New Roman" w:hAnsi="Times New Roman" w:cs="Times New Roman"/>
          <w:sz w:val="20"/>
        </w:rPr>
        <w:t>, the probability (p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>) is associated with the values as extreme as z, we obtained from z- table is</w:t>
      </w:r>
    </w:p>
    <w:p w:rsidR="00226F40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w:r w:rsidRPr="00FA698A">
        <w:rPr>
          <w:rFonts w:ascii="Times New Roman" w:hAnsi="Times New Roman" w:cs="Times New Roman"/>
          <w:sz w:val="20"/>
        </w:rPr>
        <w:t>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 = p</w:t>
      </w:r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(</w:t>
      </w:r>
      <m:oMath>
        <m:r>
          <w:rPr>
            <w:rFonts w:ascii="Cambria Math" w:hAnsi="Cambria Math" w:cs="Times New Roman"/>
            <w:sz w:val="20"/>
          </w:rPr>
          <m:t xml:space="preserve"> Z</m:t>
        </m:r>
        <m:r>
          <w:rPr>
            <w:rFonts w:ascii="Cambria Math" w:hAnsi="Times New Roman" w:cs="Times New Roman"/>
            <w:sz w:val="20"/>
          </w:rPr>
          <m:t>≥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cal</m:t>
                </m:r>
                <m:r>
                  <w:rPr>
                    <w:rFonts w:ascii="Cambria Math" w:hAnsi="Times New Roman" w:cs="Times New Roman"/>
                    <w:sz w:val="20"/>
                  </w:rPr>
                  <m:t>.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Times New Roman" w:hAnsi="Times New Roman" w:cs="Times New Roman"/>
          <w:sz w:val="20"/>
        </w:rPr>
        <w:t>= p</w:t>
      </w:r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(</w:t>
      </w:r>
      <m:oMath>
        <m:r>
          <w:rPr>
            <w:rFonts w:ascii="Cambria Math" w:hAnsi="Cambria Math" w:cs="Times New Roman"/>
            <w:sz w:val="20"/>
          </w:rPr>
          <m:t xml:space="preserve"> Z</m:t>
        </m:r>
        <m:r>
          <w:rPr>
            <w:rFonts w:ascii="Cambria Math" w:hAnsi="Times New Roman" w:cs="Times New Roman"/>
            <w:sz w:val="20"/>
          </w:rPr>
          <m:t>≥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r>
              <w:rPr>
                <w:rFonts w:ascii="Cambria Math" w:hAnsi="Times New Roman" w:cs="Times New Roman"/>
                <w:sz w:val="20"/>
              </w:rPr>
              <m:t>-</m:t>
            </m:r>
            <m:r>
              <w:rPr>
                <w:rFonts w:ascii="Cambria Math" w:hAnsi="Times New Roman" w:cs="Times New Roman"/>
                <w:sz w:val="20"/>
              </w:rPr>
              <m:t>1.34</m:t>
            </m:r>
          </m:e>
        </m:d>
      </m:oMath>
      <w:r>
        <w:rPr>
          <w:rFonts w:ascii="Times New Roman" w:hAnsi="Times New Roman" w:cs="Times New Roman"/>
          <w:sz w:val="20"/>
        </w:rPr>
        <w:t xml:space="preserve">) </w:t>
      </w:r>
      <w:r w:rsidRPr="00FA698A">
        <w:rPr>
          <w:rFonts w:ascii="Times New Roman" w:hAnsi="Times New Roman" w:cs="Times New Roman"/>
          <w:sz w:val="20"/>
        </w:rPr>
        <w:t>= p</w:t>
      </w:r>
      <w:r>
        <w:rPr>
          <w:rFonts w:ascii="Times New Roman" w:hAnsi="Times New Roman" w:cs="Times New Roman"/>
          <w:sz w:val="20"/>
        </w:rPr>
        <w:t xml:space="preserve"> </w:t>
      </w:r>
      <w:r w:rsidRPr="00FA698A">
        <w:rPr>
          <w:rFonts w:ascii="Times New Roman" w:hAnsi="Times New Roman" w:cs="Times New Roman"/>
          <w:sz w:val="20"/>
        </w:rPr>
        <w:t>(</w:t>
      </w:r>
      <m:oMath>
        <m:r>
          <w:rPr>
            <w:rFonts w:ascii="Cambria Math" w:hAnsi="Cambria Math" w:cs="Times New Roman"/>
            <w:sz w:val="20"/>
          </w:rPr>
          <m:t xml:space="preserve"> Z</m:t>
        </m:r>
        <m:r>
          <w:rPr>
            <w:rFonts w:ascii="Cambria Math" w:hAnsi="Times New Roman" w:cs="Times New Roman"/>
            <w:sz w:val="20"/>
          </w:rPr>
          <m:t>≥</m:t>
        </m:r>
        <m:r>
          <w:rPr>
            <w:rFonts w:ascii="Cambria Math" w:hAnsi="Times New Roman" w:cs="Times New Roman"/>
            <w:sz w:val="20"/>
          </w:rPr>
          <m:t>1.34</m:t>
        </m:r>
      </m:oMath>
      <w:r>
        <w:rPr>
          <w:rFonts w:ascii="Times New Roman" w:hAnsi="Times New Roman" w:cs="Times New Roman"/>
          <w:sz w:val="20"/>
        </w:rPr>
        <w:t>) = 0.0901</w:t>
      </w:r>
    </w:p>
    <w:p w:rsidR="00226F40" w:rsidRPr="00FA698A" w:rsidRDefault="00226F40" w:rsidP="00226F40">
      <w:pPr>
        <w:spacing w:before="240"/>
        <w:ind w:firstLine="2160"/>
        <w:jc w:val="both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∴</m:t>
        </m:r>
      </m:oMath>
      <w:r>
        <w:rPr>
          <w:rFonts w:ascii="Times New Roman" w:hAnsi="Times New Roman" w:cs="Times New Roman"/>
          <w:sz w:val="20"/>
        </w:rPr>
        <w:t xml:space="preserve"> 2 p</w:t>
      </w:r>
      <w:r>
        <w:rPr>
          <w:rFonts w:ascii="Times New Roman" w:hAnsi="Times New Roman" w:cs="Times New Roman"/>
          <w:sz w:val="20"/>
          <w:vertAlign w:val="subscript"/>
        </w:rPr>
        <w:t>0</w:t>
      </w:r>
      <w:r>
        <w:rPr>
          <w:rFonts w:ascii="Times New Roman" w:hAnsi="Times New Roman" w:cs="Times New Roman"/>
          <w:sz w:val="20"/>
        </w:rPr>
        <w:t xml:space="preserve"> = 2 </w:t>
      </w:r>
      <m:oMath>
        <m:r>
          <w:rPr>
            <w:rFonts w:ascii="Cambria Math" w:hAnsi="Cambria Math" w:cs="Times New Roman"/>
            <w:sz w:val="20"/>
          </w:rPr>
          <m:t>×</m:t>
        </m:r>
      </m:oMath>
      <w:r>
        <w:rPr>
          <w:rFonts w:ascii="Times New Roman" w:hAnsi="Times New Roman" w:cs="Times New Roman"/>
          <w:sz w:val="20"/>
        </w:rPr>
        <w:t xml:space="preserve"> 0.0901 = 0.1802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 w:rsidRPr="006B4476">
        <w:rPr>
          <w:rFonts w:ascii="Times New Roman" w:hAnsi="Times New Roman" w:cs="Times New Roman"/>
          <w:b/>
          <w:sz w:val="20"/>
        </w:rPr>
        <w:t>Decision:</w:t>
      </w:r>
      <w:r w:rsidRPr="00FA698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Since 2</w:t>
      </w:r>
      <w:r w:rsidRPr="00FA698A">
        <w:rPr>
          <w:rFonts w:ascii="Times New Roman" w:hAnsi="Times New Roman" w:cs="Times New Roman"/>
          <w:sz w:val="20"/>
        </w:rPr>
        <w:t xml:space="preserve"> p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>
        <w:rPr>
          <w:rFonts w:ascii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</w:rPr>
        <w:t>&gt;</w:t>
      </w:r>
      <m:oMath>
        <m:r>
          <w:rPr>
            <w:rFonts w:ascii="Cambria Math" w:hAnsi="Cambria Math" w:cs="Times New Roman"/>
            <w:sz w:val="20"/>
          </w:rPr>
          <m:t>α</m:t>
        </m:r>
      </m:oMath>
      <w:r>
        <w:rPr>
          <w:rFonts w:ascii="Times New Roman" w:hAnsi="Times New Roman" w:cs="Times New Roman"/>
          <w:sz w:val="20"/>
        </w:rPr>
        <w:t>, we accept</w:t>
      </w:r>
      <w:r w:rsidRPr="00FA698A">
        <w:rPr>
          <w:rFonts w:ascii="Times New Roman" w:hAnsi="Times New Roman" w:cs="Times New Roman"/>
          <w:sz w:val="20"/>
        </w:rPr>
        <w:t xml:space="preserve"> H</w:t>
      </w:r>
      <w:r w:rsidRPr="00FA698A">
        <w:rPr>
          <w:rFonts w:ascii="Times New Roman" w:hAnsi="Times New Roman" w:cs="Times New Roman"/>
          <w:sz w:val="20"/>
          <w:vertAlign w:val="subscript"/>
        </w:rPr>
        <w:t>0</w:t>
      </w:r>
      <w:r w:rsidRPr="00FA698A">
        <w:rPr>
          <w:rFonts w:ascii="Times New Roman" w:hAnsi="Times New Roman" w:cs="Times New Roman"/>
          <w:sz w:val="20"/>
        </w:rPr>
        <w:t xml:space="preserve">. </w:t>
      </w:r>
    </w:p>
    <w:p w:rsidR="00226F40" w:rsidRDefault="00226F40" w:rsidP="00226F40">
      <w:pPr>
        <w:spacing w:before="24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Conclusion: </w:t>
      </w:r>
      <w:r>
        <w:rPr>
          <w:rFonts w:ascii="Times New Roman" w:hAnsi="Times New Roman" w:cs="Times New Roman"/>
          <w:sz w:val="20"/>
        </w:rPr>
        <w:t>There is no significance difference between the corrosion effects for coated and uncoated steel pipes.</w:t>
      </w:r>
    </w:p>
    <w:p w:rsidR="009756C7" w:rsidRDefault="009756C7" w:rsidP="009756C7">
      <w:pPr>
        <w:rPr>
          <w:rFonts w:ascii="Times New Roman" w:hAnsi="Times New Roman" w:cs="Times New Roman"/>
          <w:b/>
          <w:sz w:val="20"/>
        </w:rPr>
      </w:pPr>
    </w:p>
    <w:sectPr w:rsidR="009756C7" w:rsidSect="00A5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FDC"/>
    <w:multiLevelType w:val="hybridMultilevel"/>
    <w:tmpl w:val="8B246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5CAB"/>
    <w:multiLevelType w:val="hybridMultilevel"/>
    <w:tmpl w:val="868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501AF"/>
    <w:multiLevelType w:val="hybridMultilevel"/>
    <w:tmpl w:val="7D22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61046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84F50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25763"/>
    <w:multiLevelType w:val="hybridMultilevel"/>
    <w:tmpl w:val="707A61B6"/>
    <w:lvl w:ilvl="0" w:tplc="8E420C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6B6669"/>
    <w:multiLevelType w:val="hybridMultilevel"/>
    <w:tmpl w:val="4BC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A0464"/>
    <w:multiLevelType w:val="hybridMultilevel"/>
    <w:tmpl w:val="41E0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C267F"/>
    <w:multiLevelType w:val="hybridMultilevel"/>
    <w:tmpl w:val="CC3CD760"/>
    <w:lvl w:ilvl="0" w:tplc="4DD2CA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B406670"/>
    <w:multiLevelType w:val="hybridMultilevel"/>
    <w:tmpl w:val="49BE79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E2D2B"/>
    <w:multiLevelType w:val="hybridMultilevel"/>
    <w:tmpl w:val="1F16FB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038BB"/>
    <w:multiLevelType w:val="hybridMultilevel"/>
    <w:tmpl w:val="584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C547C"/>
    <w:multiLevelType w:val="hybridMultilevel"/>
    <w:tmpl w:val="16CAC88A"/>
    <w:lvl w:ilvl="0" w:tplc="8A3EED24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77F66568"/>
    <w:multiLevelType w:val="hybridMultilevel"/>
    <w:tmpl w:val="2FA2BF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B5BA4"/>
    <w:multiLevelType w:val="hybridMultilevel"/>
    <w:tmpl w:val="F92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12367"/>
    <w:multiLevelType w:val="hybridMultilevel"/>
    <w:tmpl w:val="358E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4"/>
  </w:num>
  <w:num w:numId="5">
    <w:abstractNumId w:val="10"/>
  </w:num>
  <w:num w:numId="6">
    <w:abstractNumId w:val="13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36AF"/>
    <w:rsid w:val="0000314A"/>
    <w:rsid w:val="000054FD"/>
    <w:rsid w:val="000064CD"/>
    <w:rsid w:val="00006E91"/>
    <w:rsid w:val="00017B44"/>
    <w:rsid w:val="00020129"/>
    <w:rsid w:val="000223F3"/>
    <w:rsid w:val="00024293"/>
    <w:rsid w:val="000254F4"/>
    <w:rsid w:val="00026593"/>
    <w:rsid w:val="00027D6F"/>
    <w:rsid w:val="00027E59"/>
    <w:rsid w:val="0003099F"/>
    <w:rsid w:val="0004012B"/>
    <w:rsid w:val="0004044A"/>
    <w:rsid w:val="0004351F"/>
    <w:rsid w:val="000444D8"/>
    <w:rsid w:val="000446F7"/>
    <w:rsid w:val="0004779F"/>
    <w:rsid w:val="00050CE8"/>
    <w:rsid w:val="00052866"/>
    <w:rsid w:val="00055118"/>
    <w:rsid w:val="00055F41"/>
    <w:rsid w:val="00060977"/>
    <w:rsid w:val="00066802"/>
    <w:rsid w:val="00070DF4"/>
    <w:rsid w:val="00073706"/>
    <w:rsid w:val="00073D0D"/>
    <w:rsid w:val="00075884"/>
    <w:rsid w:val="00076B60"/>
    <w:rsid w:val="000775EE"/>
    <w:rsid w:val="00083984"/>
    <w:rsid w:val="00087B49"/>
    <w:rsid w:val="00087D00"/>
    <w:rsid w:val="00087E20"/>
    <w:rsid w:val="0009015F"/>
    <w:rsid w:val="000923DE"/>
    <w:rsid w:val="000974D3"/>
    <w:rsid w:val="000A16DC"/>
    <w:rsid w:val="000A2315"/>
    <w:rsid w:val="000A2863"/>
    <w:rsid w:val="000A54A2"/>
    <w:rsid w:val="000A5D20"/>
    <w:rsid w:val="000B2C1A"/>
    <w:rsid w:val="000B5791"/>
    <w:rsid w:val="000B6947"/>
    <w:rsid w:val="000C069C"/>
    <w:rsid w:val="000C52E3"/>
    <w:rsid w:val="000C6E61"/>
    <w:rsid w:val="000C7321"/>
    <w:rsid w:val="000D35BB"/>
    <w:rsid w:val="000D4AF7"/>
    <w:rsid w:val="000D6AD9"/>
    <w:rsid w:val="000D701B"/>
    <w:rsid w:val="000E0453"/>
    <w:rsid w:val="000E23A8"/>
    <w:rsid w:val="000E527B"/>
    <w:rsid w:val="000E654C"/>
    <w:rsid w:val="000F0F67"/>
    <w:rsid w:val="000F24A7"/>
    <w:rsid w:val="000F6DD4"/>
    <w:rsid w:val="000F794F"/>
    <w:rsid w:val="001024BB"/>
    <w:rsid w:val="00107B69"/>
    <w:rsid w:val="00111907"/>
    <w:rsid w:val="00113089"/>
    <w:rsid w:val="0011382D"/>
    <w:rsid w:val="00116FA8"/>
    <w:rsid w:val="00117CF3"/>
    <w:rsid w:val="00120AA9"/>
    <w:rsid w:val="00120F3A"/>
    <w:rsid w:val="00121315"/>
    <w:rsid w:val="00125844"/>
    <w:rsid w:val="00127FCB"/>
    <w:rsid w:val="001305D1"/>
    <w:rsid w:val="00130DA0"/>
    <w:rsid w:val="00133805"/>
    <w:rsid w:val="00133E35"/>
    <w:rsid w:val="001370C2"/>
    <w:rsid w:val="00137D2F"/>
    <w:rsid w:val="00145B87"/>
    <w:rsid w:val="00146867"/>
    <w:rsid w:val="00146E18"/>
    <w:rsid w:val="00151658"/>
    <w:rsid w:val="0015382B"/>
    <w:rsid w:val="00153A55"/>
    <w:rsid w:val="0015681C"/>
    <w:rsid w:val="001569EA"/>
    <w:rsid w:val="0016436A"/>
    <w:rsid w:val="0016502B"/>
    <w:rsid w:val="00165586"/>
    <w:rsid w:val="00167648"/>
    <w:rsid w:val="00173CBF"/>
    <w:rsid w:val="00177FAC"/>
    <w:rsid w:val="00180A27"/>
    <w:rsid w:val="0018309F"/>
    <w:rsid w:val="00183275"/>
    <w:rsid w:val="00184494"/>
    <w:rsid w:val="00186E76"/>
    <w:rsid w:val="00190CFA"/>
    <w:rsid w:val="00190EAF"/>
    <w:rsid w:val="001917D0"/>
    <w:rsid w:val="00194A5E"/>
    <w:rsid w:val="00194AE7"/>
    <w:rsid w:val="0019687E"/>
    <w:rsid w:val="001A03CD"/>
    <w:rsid w:val="001A0658"/>
    <w:rsid w:val="001A0862"/>
    <w:rsid w:val="001A18FE"/>
    <w:rsid w:val="001A27FE"/>
    <w:rsid w:val="001A3E5A"/>
    <w:rsid w:val="001A48EC"/>
    <w:rsid w:val="001A690D"/>
    <w:rsid w:val="001B0F84"/>
    <w:rsid w:val="001B34BF"/>
    <w:rsid w:val="001B54B7"/>
    <w:rsid w:val="001B6471"/>
    <w:rsid w:val="001C3453"/>
    <w:rsid w:val="001C58E1"/>
    <w:rsid w:val="001C7812"/>
    <w:rsid w:val="001D018F"/>
    <w:rsid w:val="001D0D15"/>
    <w:rsid w:val="001D12E9"/>
    <w:rsid w:val="001D3482"/>
    <w:rsid w:val="001D3AB6"/>
    <w:rsid w:val="001D62CF"/>
    <w:rsid w:val="001D6A4F"/>
    <w:rsid w:val="001E040C"/>
    <w:rsid w:val="001E0873"/>
    <w:rsid w:val="001E328F"/>
    <w:rsid w:val="001E3E89"/>
    <w:rsid w:val="001E5680"/>
    <w:rsid w:val="001E5AF2"/>
    <w:rsid w:val="001F22DC"/>
    <w:rsid w:val="001F2AD9"/>
    <w:rsid w:val="001F46CE"/>
    <w:rsid w:val="001F5422"/>
    <w:rsid w:val="00200460"/>
    <w:rsid w:val="00202272"/>
    <w:rsid w:val="00203C56"/>
    <w:rsid w:val="0021239D"/>
    <w:rsid w:val="00221310"/>
    <w:rsid w:val="00221EC4"/>
    <w:rsid w:val="00225875"/>
    <w:rsid w:val="00226F40"/>
    <w:rsid w:val="0022787A"/>
    <w:rsid w:val="0023048C"/>
    <w:rsid w:val="00231302"/>
    <w:rsid w:val="002327D9"/>
    <w:rsid w:val="00235AF4"/>
    <w:rsid w:val="00235C71"/>
    <w:rsid w:val="00237A60"/>
    <w:rsid w:val="00240C5B"/>
    <w:rsid w:val="00243E5D"/>
    <w:rsid w:val="00254067"/>
    <w:rsid w:val="0026025B"/>
    <w:rsid w:val="00260330"/>
    <w:rsid w:val="002672A3"/>
    <w:rsid w:val="002676FF"/>
    <w:rsid w:val="00267CB0"/>
    <w:rsid w:val="002707AE"/>
    <w:rsid w:val="00275969"/>
    <w:rsid w:val="00276E5F"/>
    <w:rsid w:val="00277CBE"/>
    <w:rsid w:val="002816ED"/>
    <w:rsid w:val="0028424E"/>
    <w:rsid w:val="00285656"/>
    <w:rsid w:val="002858C8"/>
    <w:rsid w:val="0028602D"/>
    <w:rsid w:val="00295394"/>
    <w:rsid w:val="002957ED"/>
    <w:rsid w:val="00297EC8"/>
    <w:rsid w:val="002A0E42"/>
    <w:rsid w:val="002A447A"/>
    <w:rsid w:val="002A4F2F"/>
    <w:rsid w:val="002B5A28"/>
    <w:rsid w:val="002C1D5B"/>
    <w:rsid w:val="002C25C3"/>
    <w:rsid w:val="002C660A"/>
    <w:rsid w:val="002D1CF7"/>
    <w:rsid w:val="002D4AA8"/>
    <w:rsid w:val="002D4E17"/>
    <w:rsid w:val="002D5B70"/>
    <w:rsid w:val="002D5E1C"/>
    <w:rsid w:val="002D7FA8"/>
    <w:rsid w:val="002E0568"/>
    <w:rsid w:val="002E0B33"/>
    <w:rsid w:val="002E31C9"/>
    <w:rsid w:val="002E7566"/>
    <w:rsid w:val="002E768C"/>
    <w:rsid w:val="002E7B22"/>
    <w:rsid w:val="002F469C"/>
    <w:rsid w:val="002F5B4C"/>
    <w:rsid w:val="002F7F21"/>
    <w:rsid w:val="003019B3"/>
    <w:rsid w:val="0030200D"/>
    <w:rsid w:val="00302653"/>
    <w:rsid w:val="00302CA4"/>
    <w:rsid w:val="003046EC"/>
    <w:rsid w:val="0030523D"/>
    <w:rsid w:val="00307A2B"/>
    <w:rsid w:val="00307BE9"/>
    <w:rsid w:val="00310C7C"/>
    <w:rsid w:val="003129A0"/>
    <w:rsid w:val="0031420C"/>
    <w:rsid w:val="00316B2A"/>
    <w:rsid w:val="003210E8"/>
    <w:rsid w:val="00322D7C"/>
    <w:rsid w:val="00324407"/>
    <w:rsid w:val="00326157"/>
    <w:rsid w:val="0032649F"/>
    <w:rsid w:val="00331FEC"/>
    <w:rsid w:val="00337392"/>
    <w:rsid w:val="003406E5"/>
    <w:rsid w:val="00340D06"/>
    <w:rsid w:val="00342586"/>
    <w:rsid w:val="003502B7"/>
    <w:rsid w:val="0035088E"/>
    <w:rsid w:val="00354560"/>
    <w:rsid w:val="00355CCF"/>
    <w:rsid w:val="00360B69"/>
    <w:rsid w:val="00361EE0"/>
    <w:rsid w:val="00363494"/>
    <w:rsid w:val="003668FA"/>
    <w:rsid w:val="00371BC0"/>
    <w:rsid w:val="00372705"/>
    <w:rsid w:val="0037290A"/>
    <w:rsid w:val="00372EA5"/>
    <w:rsid w:val="00373789"/>
    <w:rsid w:val="00374A95"/>
    <w:rsid w:val="003768F7"/>
    <w:rsid w:val="003772CE"/>
    <w:rsid w:val="00380C4A"/>
    <w:rsid w:val="003819F4"/>
    <w:rsid w:val="0038413E"/>
    <w:rsid w:val="00384B46"/>
    <w:rsid w:val="00386396"/>
    <w:rsid w:val="0038702E"/>
    <w:rsid w:val="00387545"/>
    <w:rsid w:val="00390D6A"/>
    <w:rsid w:val="003934D6"/>
    <w:rsid w:val="00394E4B"/>
    <w:rsid w:val="00397160"/>
    <w:rsid w:val="003A081D"/>
    <w:rsid w:val="003A3CBA"/>
    <w:rsid w:val="003A574D"/>
    <w:rsid w:val="003A5D62"/>
    <w:rsid w:val="003A766C"/>
    <w:rsid w:val="003B00C1"/>
    <w:rsid w:val="003B0FE1"/>
    <w:rsid w:val="003B2A80"/>
    <w:rsid w:val="003B2FDE"/>
    <w:rsid w:val="003B4DE9"/>
    <w:rsid w:val="003B6100"/>
    <w:rsid w:val="003C15B0"/>
    <w:rsid w:val="003C1D9E"/>
    <w:rsid w:val="003C3521"/>
    <w:rsid w:val="003D15E9"/>
    <w:rsid w:val="003D1F91"/>
    <w:rsid w:val="003D2853"/>
    <w:rsid w:val="003D303E"/>
    <w:rsid w:val="003D3C61"/>
    <w:rsid w:val="003D5892"/>
    <w:rsid w:val="003D781B"/>
    <w:rsid w:val="003E00D1"/>
    <w:rsid w:val="003E0F38"/>
    <w:rsid w:val="003E292B"/>
    <w:rsid w:val="003E29EB"/>
    <w:rsid w:val="003E369F"/>
    <w:rsid w:val="003E3D00"/>
    <w:rsid w:val="003E7E5D"/>
    <w:rsid w:val="003F1DE5"/>
    <w:rsid w:val="003F20A3"/>
    <w:rsid w:val="003F234B"/>
    <w:rsid w:val="003F33E9"/>
    <w:rsid w:val="003F34D7"/>
    <w:rsid w:val="003F6FD4"/>
    <w:rsid w:val="004016C0"/>
    <w:rsid w:val="00402604"/>
    <w:rsid w:val="00407997"/>
    <w:rsid w:val="004079CB"/>
    <w:rsid w:val="00411AE1"/>
    <w:rsid w:val="004126B7"/>
    <w:rsid w:val="00412C72"/>
    <w:rsid w:val="00414375"/>
    <w:rsid w:val="004171AF"/>
    <w:rsid w:val="00417BC0"/>
    <w:rsid w:val="00417D2A"/>
    <w:rsid w:val="004273E4"/>
    <w:rsid w:val="0043282F"/>
    <w:rsid w:val="00432D7E"/>
    <w:rsid w:val="00433E7D"/>
    <w:rsid w:val="00435BCE"/>
    <w:rsid w:val="00436CDA"/>
    <w:rsid w:val="00437367"/>
    <w:rsid w:val="004377A8"/>
    <w:rsid w:val="00441AB8"/>
    <w:rsid w:val="004449CB"/>
    <w:rsid w:val="00445472"/>
    <w:rsid w:val="0045197C"/>
    <w:rsid w:val="004540E9"/>
    <w:rsid w:val="0045607D"/>
    <w:rsid w:val="0045644F"/>
    <w:rsid w:val="00457758"/>
    <w:rsid w:val="004629AB"/>
    <w:rsid w:val="004631D1"/>
    <w:rsid w:val="00463758"/>
    <w:rsid w:val="00467DE6"/>
    <w:rsid w:val="00471817"/>
    <w:rsid w:val="004746E9"/>
    <w:rsid w:val="0047524A"/>
    <w:rsid w:val="004761B2"/>
    <w:rsid w:val="0048337F"/>
    <w:rsid w:val="0048697E"/>
    <w:rsid w:val="00487BD2"/>
    <w:rsid w:val="00490252"/>
    <w:rsid w:val="00490A2C"/>
    <w:rsid w:val="00491306"/>
    <w:rsid w:val="00497986"/>
    <w:rsid w:val="004A0543"/>
    <w:rsid w:val="004A1440"/>
    <w:rsid w:val="004A1901"/>
    <w:rsid w:val="004A1CA2"/>
    <w:rsid w:val="004A2452"/>
    <w:rsid w:val="004A7CE1"/>
    <w:rsid w:val="004B1526"/>
    <w:rsid w:val="004B185A"/>
    <w:rsid w:val="004B32A2"/>
    <w:rsid w:val="004B3AB3"/>
    <w:rsid w:val="004B3ABC"/>
    <w:rsid w:val="004B51E0"/>
    <w:rsid w:val="004C2491"/>
    <w:rsid w:val="004C4D18"/>
    <w:rsid w:val="004C7882"/>
    <w:rsid w:val="004D01AC"/>
    <w:rsid w:val="004E165F"/>
    <w:rsid w:val="004E1779"/>
    <w:rsid w:val="004E212D"/>
    <w:rsid w:val="004E25C3"/>
    <w:rsid w:val="004E2933"/>
    <w:rsid w:val="004E2A5F"/>
    <w:rsid w:val="004E359E"/>
    <w:rsid w:val="004E5EA9"/>
    <w:rsid w:val="004F0A61"/>
    <w:rsid w:val="004F1D3C"/>
    <w:rsid w:val="004F3B2A"/>
    <w:rsid w:val="0050310E"/>
    <w:rsid w:val="005039CD"/>
    <w:rsid w:val="00503B17"/>
    <w:rsid w:val="00505D8E"/>
    <w:rsid w:val="00506273"/>
    <w:rsid w:val="00510DEB"/>
    <w:rsid w:val="00511750"/>
    <w:rsid w:val="005135BD"/>
    <w:rsid w:val="00513A3D"/>
    <w:rsid w:val="005150B8"/>
    <w:rsid w:val="005156AD"/>
    <w:rsid w:val="00525F62"/>
    <w:rsid w:val="00526FE1"/>
    <w:rsid w:val="00530B1D"/>
    <w:rsid w:val="00530C1A"/>
    <w:rsid w:val="00533984"/>
    <w:rsid w:val="005346DF"/>
    <w:rsid w:val="00534DA3"/>
    <w:rsid w:val="0054782D"/>
    <w:rsid w:val="005512FC"/>
    <w:rsid w:val="005524DF"/>
    <w:rsid w:val="00552E60"/>
    <w:rsid w:val="005549EE"/>
    <w:rsid w:val="00554B8E"/>
    <w:rsid w:val="005606FA"/>
    <w:rsid w:val="00562717"/>
    <w:rsid w:val="00564941"/>
    <w:rsid w:val="00566123"/>
    <w:rsid w:val="00567C05"/>
    <w:rsid w:val="0057603D"/>
    <w:rsid w:val="00581DA6"/>
    <w:rsid w:val="005823BD"/>
    <w:rsid w:val="00582F61"/>
    <w:rsid w:val="0058597C"/>
    <w:rsid w:val="00585C5E"/>
    <w:rsid w:val="00590B4E"/>
    <w:rsid w:val="005A1253"/>
    <w:rsid w:val="005A41C3"/>
    <w:rsid w:val="005A43F6"/>
    <w:rsid w:val="005A44EF"/>
    <w:rsid w:val="005B3684"/>
    <w:rsid w:val="005B6388"/>
    <w:rsid w:val="005C1789"/>
    <w:rsid w:val="005C4B95"/>
    <w:rsid w:val="005C7C53"/>
    <w:rsid w:val="005D07C1"/>
    <w:rsid w:val="005D6F6A"/>
    <w:rsid w:val="005E0B69"/>
    <w:rsid w:val="005E2C2B"/>
    <w:rsid w:val="005E316F"/>
    <w:rsid w:val="005E3FE2"/>
    <w:rsid w:val="005E4077"/>
    <w:rsid w:val="005E47BA"/>
    <w:rsid w:val="005E49BC"/>
    <w:rsid w:val="005E702F"/>
    <w:rsid w:val="005F141A"/>
    <w:rsid w:val="005F4981"/>
    <w:rsid w:val="005F52A1"/>
    <w:rsid w:val="005F5C33"/>
    <w:rsid w:val="005F7144"/>
    <w:rsid w:val="00600EFB"/>
    <w:rsid w:val="00602351"/>
    <w:rsid w:val="00602B75"/>
    <w:rsid w:val="0060312D"/>
    <w:rsid w:val="006034C8"/>
    <w:rsid w:val="00604DD6"/>
    <w:rsid w:val="00604F9D"/>
    <w:rsid w:val="00605E62"/>
    <w:rsid w:val="0060678E"/>
    <w:rsid w:val="0061555C"/>
    <w:rsid w:val="00617130"/>
    <w:rsid w:val="00621546"/>
    <w:rsid w:val="00621C29"/>
    <w:rsid w:val="00621C83"/>
    <w:rsid w:val="00622B66"/>
    <w:rsid w:val="0062651B"/>
    <w:rsid w:val="00627311"/>
    <w:rsid w:val="006347B3"/>
    <w:rsid w:val="00643186"/>
    <w:rsid w:val="006453B3"/>
    <w:rsid w:val="0064612E"/>
    <w:rsid w:val="00647773"/>
    <w:rsid w:val="006478D4"/>
    <w:rsid w:val="00650E5E"/>
    <w:rsid w:val="0065101A"/>
    <w:rsid w:val="00651A4C"/>
    <w:rsid w:val="006523B9"/>
    <w:rsid w:val="00656F5D"/>
    <w:rsid w:val="006610CB"/>
    <w:rsid w:val="0066252B"/>
    <w:rsid w:val="00666AF2"/>
    <w:rsid w:val="00667817"/>
    <w:rsid w:val="00673BF9"/>
    <w:rsid w:val="00673EA8"/>
    <w:rsid w:val="00674609"/>
    <w:rsid w:val="00674B73"/>
    <w:rsid w:val="00675724"/>
    <w:rsid w:val="00680A13"/>
    <w:rsid w:val="006847B7"/>
    <w:rsid w:val="00687403"/>
    <w:rsid w:val="006906BF"/>
    <w:rsid w:val="00690A62"/>
    <w:rsid w:val="006944E1"/>
    <w:rsid w:val="0069531F"/>
    <w:rsid w:val="00695708"/>
    <w:rsid w:val="00695E56"/>
    <w:rsid w:val="00696A83"/>
    <w:rsid w:val="00696B25"/>
    <w:rsid w:val="00696D3D"/>
    <w:rsid w:val="00697292"/>
    <w:rsid w:val="006A31E5"/>
    <w:rsid w:val="006A50AC"/>
    <w:rsid w:val="006B0C9B"/>
    <w:rsid w:val="006B278F"/>
    <w:rsid w:val="006B279B"/>
    <w:rsid w:val="006B3B40"/>
    <w:rsid w:val="006B5E7F"/>
    <w:rsid w:val="006B63BA"/>
    <w:rsid w:val="006B66BF"/>
    <w:rsid w:val="006B7CDD"/>
    <w:rsid w:val="006C05C0"/>
    <w:rsid w:val="006C5A60"/>
    <w:rsid w:val="006C6A88"/>
    <w:rsid w:val="006D2733"/>
    <w:rsid w:val="006D2E5E"/>
    <w:rsid w:val="006D39A1"/>
    <w:rsid w:val="006D5A11"/>
    <w:rsid w:val="006D5D1E"/>
    <w:rsid w:val="006E63D7"/>
    <w:rsid w:val="006E6B71"/>
    <w:rsid w:val="006F039F"/>
    <w:rsid w:val="006F2FF1"/>
    <w:rsid w:val="006F5C9A"/>
    <w:rsid w:val="00701E1E"/>
    <w:rsid w:val="00706654"/>
    <w:rsid w:val="00706EAD"/>
    <w:rsid w:val="00712E4F"/>
    <w:rsid w:val="00717BD0"/>
    <w:rsid w:val="007203A1"/>
    <w:rsid w:val="00721DCF"/>
    <w:rsid w:val="007220A7"/>
    <w:rsid w:val="00722BE5"/>
    <w:rsid w:val="00723177"/>
    <w:rsid w:val="007246F8"/>
    <w:rsid w:val="007252B5"/>
    <w:rsid w:val="00734435"/>
    <w:rsid w:val="00740E05"/>
    <w:rsid w:val="00750270"/>
    <w:rsid w:val="00754DA5"/>
    <w:rsid w:val="007554AC"/>
    <w:rsid w:val="007557BB"/>
    <w:rsid w:val="00760F3F"/>
    <w:rsid w:val="0076289F"/>
    <w:rsid w:val="0076316F"/>
    <w:rsid w:val="00766AE5"/>
    <w:rsid w:val="00766D87"/>
    <w:rsid w:val="007713D5"/>
    <w:rsid w:val="0077443A"/>
    <w:rsid w:val="00776081"/>
    <w:rsid w:val="00780C8C"/>
    <w:rsid w:val="00782C85"/>
    <w:rsid w:val="00786A4C"/>
    <w:rsid w:val="007918AE"/>
    <w:rsid w:val="007939DC"/>
    <w:rsid w:val="00793ED6"/>
    <w:rsid w:val="007946BC"/>
    <w:rsid w:val="007946F9"/>
    <w:rsid w:val="007A58C4"/>
    <w:rsid w:val="007B4164"/>
    <w:rsid w:val="007B46EE"/>
    <w:rsid w:val="007B54B5"/>
    <w:rsid w:val="007C0BD3"/>
    <w:rsid w:val="007C3D00"/>
    <w:rsid w:val="007C418E"/>
    <w:rsid w:val="007C4DBF"/>
    <w:rsid w:val="007C6E3B"/>
    <w:rsid w:val="007C792C"/>
    <w:rsid w:val="007C7C01"/>
    <w:rsid w:val="007C7F3B"/>
    <w:rsid w:val="007D21FD"/>
    <w:rsid w:val="007D70E7"/>
    <w:rsid w:val="007D7930"/>
    <w:rsid w:val="007E1859"/>
    <w:rsid w:val="007E198E"/>
    <w:rsid w:val="007E2DC4"/>
    <w:rsid w:val="007E5C99"/>
    <w:rsid w:val="007E746B"/>
    <w:rsid w:val="007E7A56"/>
    <w:rsid w:val="007F4CB2"/>
    <w:rsid w:val="007F763E"/>
    <w:rsid w:val="007F7D45"/>
    <w:rsid w:val="00804C1C"/>
    <w:rsid w:val="00804E18"/>
    <w:rsid w:val="0080780E"/>
    <w:rsid w:val="0081264A"/>
    <w:rsid w:val="00817E68"/>
    <w:rsid w:val="00820176"/>
    <w:rsid w:val="0082233D"/>
    <w:rsid w:val="00824627"/>
    <w:rsid w:val="00824E2A"/>
    <w:rsid w:val="00827A0E"/>
    <w:rsid w:val="00831D58"/>
    <w:rsid w:val="00833BEE"/>
    <w:rsid w:val="00842B19"/>
    <w:rsid w:val="008471FA"/>
    <w:rsid w:val="0085009F"/>
    <w:rsid w:val="00851054"/>
    <w:rsid w:val="00851985"/>
    <w:rsid w:val="00855534"/>
    <w:rsid w:val="00856692"/>
    <w:rsid w:val="00860944"/>
    <w:rsid w:val="00860C5F"/>
    <w:rsid w:val="00861506"/>
    <w:rsid w:val="00861845"/>
    <w:rsid w:val="00861A98"/>
    <w:rsid w:val="00862626"/>
    <w:rsid w:val="00862DC0"/>
    <w:rsid w:val="00863B64"/>
    <w:rsid w:val="00865EC7"/>
    <w:rsid w:val="00866188"/>
    <w:rsid w:val="0086662F"/>
    <w:rsid w:val="00875029"/>
    <w:rsid w:val="008769DB"/>
    <w:rsid w:val="008772CC"/>
    <w:rsid w:val="008803D9"/>
    <w:rsid w:val="00880882"/>
    <w:rsid w:val="008822C1"/>
    <w:rsid w:val="008835B8"/>
    <w:rsid w:val="00883CF7"/>
    <w:rsid w:val="00884E04"/>
    <w:rsid w:val="00887889"/>
    <w:rsid w:val="0089017F"/>
    <w:rsid w:val="00890D9B"/>
    <w:rsid w:val="008915BD"/>
    <w:rsid w:val="00891B31"/>
    <w:rsid w:val="008921F9"/>
    <w:rsid w:val="00892C65"/>
    <w:rsid w:val="00893093"/>
    <w:rsid w:val="008A42AA"/>
    <w:rsid w:val="008A4DEC"/>
    <w:rsid w:val="008A6452"/>
    <w:rsid w:val="008A7057"/>
    <w:rsid w:val="008B0B01"/>
    <w:rsid w:val="008B4411"/>
    <w:rsid w:val="008B45A2"/>
    <w:rsid w:val="008B57BD"/>
    <w:rsid w:val="008C1B8F"/>
    <w:rsid w:val="008C1FC0"/>
    <w:rsid w:val="008C2812"/>
    <w:rsid w:val="008C5A94"/>
    <w:rsid w:val="008C7894"/>
    <w:rsid w:val="008C7C43"/>
    <w:rsid w:val="008C7D47"/>
    <w:rsid w:val="008D357F"/>
    <w:rsid w:val="008D5FD9"/>
    <w:rsid w:val="008E3E60"/>
    <w:rsid w:val="008E697A"/>
    <w:rsid w:val="008F3265"/>
    <w:rsid w:val="009012E6"/>
    <w:rsid w:val="00902A05"/>
    <w:rsid w:val="009030E0"/>
    <w:rsid w:val="0091049C"/>
    <w:rsid w:val="00916100"/>
    <w:rsid w:val="00916391"/>
    <w:rsid w:val="00921E9E"/>
    <w:rsid w:val="00922623"/>
    <w:rsid w:val="00924A48"/>
    <w:rsid w:val="00924AE0"/>
    <w:rsid w:val="00925009"/>
    <w:rsid w:val="00930A5F"/>
    <w:rsid w:val="0093349D"/>
    <w:rsid w:val="00937BAB"/>
    <w:rsid w:val="00940262"/>
    <w:rsid w:val="009438F6"/>
    <w:rsid w:val="00946107"/>
    <w:rsid w:val="0095066B"/>
    <w:rsid w:val="0095091D"/>
    <w:rsid w:val="00951E76"/>
    <w:rsid w:val="00953A31"/>
    <w:rsid w:val="00956C44"/>
    <w:rsid w:val="0096079C"/>
    <w:rsid w:val="009633BC"/>
    <w:rsid w:val="00967EE9"/>
    <w:rsid w:val="00971B29"/>
    <w:rsid w:val="0097206F"/>
    <w:rsid w:val="009756C7"/>
    <w:rsid w:val="009777A1"/>
    <w:rsid w:val="00977EF4"/>
    <w:rsid w:val="00980524"/>
    <w:rsid w:val="00982302"/>
    <w:rsid w:val="00982F54"/>
    <w:rsid w:val="00993226"/>
    <w:rsid w:val="009A0142"/>
    <w:rsid w:val="009A1043"/>
    <w:rsid w:val="009A5D4F"/>
    <w:rsid w:val="009A6DC3"/>
    <w:rsid w:val="009A735C"/>
    <w:rsid w:val="009B1118"/>
    <w:rsid w:val="009B2C3C"/>
    <w:rsid w:val="009B35F0"/>
    <w:rsid w:val="009B465D"/>
    <w:rsid w:val="009B7956"/>
    <w:rsid w:val="009B7AAB"/>
    <w:rsid w:val="009B7DD6"/>
    <w:rsid w:val="009C06CE"/>
    <w:rsid w:val="009C07EC"/>
    <w:rsid w:val="009C1059"/>
    <w:rsid w:val="009C25C1"/>
    <w:rsid w:val="009D352D"/>
    <w:rsid w:val="009D7F75"/>
    <w:rsid w:val="009E7B08"/>
    <w:rsid w:val="009F020D"/>
    <w:rsid w:val="009F131B"/>
    <w:rsid w:val="009F3594"/>
    <w:rsid w:val="009F4D6C"/>
    <w:rsid w:val="009F662F"/>
    <w:rsid w:val="00A00557"/>
    <w:rsid w:val="00A00D43"/>
    <w:rsid w:val="00A01770"/>
    <w:rsid w:val="00A050EC"/>
    <w:rsid w:val="00A14370"/>
    <w:rsid w:val="00A179EA"/>
    <w:rsid w:val="00A21927"/>
    <w:rsid w:val="00A270B4"/>
    <w:rsid w:val="00A31FBA"/>
    <w:rsid w:val="00A34F02"/>
    <w:rsid w:val="00A35C0A"/>
    <w:rsid w:val="00A37323"/>
    <w:rsid w:val="00A4541C"/>
    <w:rsid w:val="00A45835"/>
    <w:rsid w:val="00A54090"/>
    <w:rsid w:val="00A54B4F"/>
    <w:rsid w:val="00A566E5"/>
    <w:rsid w:val="00A57C54"/>
    <w:rsid w:val="00A62391"/>
    <w:rsid w:val="00A64390"/>
    <w:rsid w:val="00A664EC"/>
    <w:rsid w:val="00A66B2C"/>
    <w:rsid w:val="00A66E81"/>
    <w:rsid w:val="00A67AA1"/>
    <w:rsid w:val="00A705C6"/>
    <w:rsid w:val="00A70838"/>
    <w:rsid w:val="00A72D32"/>
    <w:rsid w:val="00A73215"/>
    <w:rsid w:val="00A74E9B"/>
    <w:rsid w:val="00A825BE"/>
    <w:rsid w:val="00A85AB3"/>
    <w:rsid w:val="00A86FA9"/>
    <w:rsid w:val="00A93B1D"/>
    <w:rsid w:val="00A95B78"/>
    <w:rsid w:val="00A95E6E"/>
    <w:rsid w:val="00A96233"/>
    <w:rsid w:val="00A96D5F"/>
    <w:rsid w:val="00A96D89"/>
    <w:rsid w:val="00AA3FBF"/>
    <w:rsid w:val="00AA4453"/>
    <w:rsid w:val="00AA46DA"/>
    <w:rsid w:val="00AA7A55"/>
    <w:rsid w:val="00AB08A3"/>
    <w:rsid w:val="00AB4FF6"/>
    <w:rsid w:val="00AB59C3"/>
    <w:rsid w:val="00AB77A9"/>
    <w:rsid w:val="00AC4029"/>
    <w:rsid w:val="00AC56B7"/>
    <w:rsid w:val="00AC6673"/>
    <w:rsid w:val="00AD06EE"/>
    <w:rsid w:val="00AD0E9B"/>
    <w:rsid w:val="00AD3B38"/>
    <w:rsid w:val="00AD43E1"/>
    <w:rsid w:val="00AD49FD"/>
    <w:rsid w:val="00AD561D"/>
    <w:rsid w:val="00AD62A3"/>
    <w:rsid w:val="00AE2306"/>
    <w:rsid w:val="00AE36FE"/>
    <w:rsid w:val="00AF051D"/>
    <w:rsid w:val="00AF068F"/>
    <w:rsid w:val="00AF13BC"/>
    <w:rsid w:val="00AF1D4E"/>
    <w:rsid w:val="00AF37A0"/>
    <w:rsid w:val="00AF38F9"/>
    <w:rsid w:val="00AF55C3"/>
    <w:rsid w:val="00AF7054"/>
    <w:rsid w:val="00B00EF8"/>
    <w:rsid w:val="00B03B2A"/>
    <w:rsid w:val="00B03CDE"/>
    <w:rsid w:val="00B04A1F"/>
    <w:rsid w:val="00B050AA"/>
    <w:rsid w:val="00B13E98"/>
    <w:rsid w:val="00B1436E"/>
    <w:rsid w:val="00B17717"/>
    <w:rsid w:val="00B20F21"/>
    <w:rsid w:val="00B20F3F"/>
    <w:rsid w:val="00B24472"/>
    <w:rsid w:val="00B2461A"/>
    <w:rsid w:val="00B252DA"/>
    <w:rsid w:val="00B260AE"/>
    <w:rsid w:val="00B278CA"/>
    <w:rsid w:val="00B27F30"/>
    <w:rsid w:val="00B3063A"/>
    <w:rsid w:val="00B33C29"/>
    <w:rsid w:val="00B34C9F"/>
    <w:rsid w:val="00B351F7"/>
    <w:rsid w:val="00B35475"/>
    <w:rsid w:val="00B368CF"/>
    <w:rsid w:val="00B3789D"/>
    <w:rsid w:val="00B43D7F"/>
    <w:rsid w:val="00B45386"/>
    <w:rsid w:val="00B459D4"/>
    <w:rsid w:val="00B46F76"/>
    <w:rsid w:val="00B52385"/>
    <w:rsid w:val="00B53A8E"/>
    <w:rsid w:val="00B5653E"/>
    <w:rsid w:val="00B56E91"/>
    <w:rsid w:val="00B60F2D"/>
    <w:rsid w:val="00B623CB"/>
    <w:rsid w:val="00B6534C"/>
    <w:rsid w:val="00B6646D"/>
    <w:rsid w:val="00B7076B"/>
    <w:rsid w:val="00B71804"/>
    <w:rsid w:val="00B75F1D"/>
    <w:rsid w:val="00B76739"/>
    <w:rsid w:val="00B806FF"/>
    <w:rsid w:val="00B813BB"/>
    <w:rsid w:val="00B877C1"/>
    <w:rsid w:val="00B87A4C"/>
    <w:rsid w:val="00B90C84"/>
    <w:rsid w:val="00B94EDC"/>
    <w:rsid w:val="00BA0177"/>
    <w:rsid w:val="00BA0938"/>
    <w:rsid w:val="00BA16D9"/>
    <w:rsid w:val="00BA38B7"/>
    <w:rsid w:val="00BA7CA2"/>
    <w:rsid w:val="00BB1EC8"/>
    <w:rsid w:val="00BB22B4"/>
    <w:rsid w:val="00BB5DF0"/>
    <w:rsid w:val="00BB6D6F"/>
    <w:rsid w:val="00BC08E9"/>
    <w:rsid w:val="00BC1A4D"/>
    <w:rsid w:val="00BC3E71"/>
    <w:rsid w:val="00BC54AE"/>
    <w:rsid w:val="00BC660F"/>
    <w:rsid w:val="00BC661B"/>
    <w:rsid w:val="00BC6CD6"/>
    <w:rsid w:val="00BC7EF6"/>
    <w:rsid w:val="00BD2EE8"/>
    <w:rsid w:val="00BE4E28"/>
    <w:rsid w:val="00BF264C"/>
    <w:rsid w:val="00BF5DFF"/>
    <w:rsid w:val="00BF5E68"/>
    <w:rsid w:val="00BF78B0"/>
    <w:rsid w:val="00C0144B"/>
    <w:rsid w:val="00C01C46"/>
    <w:rsid w:val="00C02FB1"/>
    <w:rsid w:val="00C05AAD"/>
    <w:rsid w:val="00C07041"/>
    <w:rsid w:val="00C111FB"/>
    <w:rsid w:val="00C113BC"/>
    <w:rsid w:val="00C12B3B"/>
    <w:rsid w:val="00C15AEF"/>
    <w:rsid w:val="00C24C5F"/>
    <w:rsid w:val="00C251C9"/>
    <w:rsid w:val="00C30D0F"/>
    <w:rsid w:val="00C3376E"/>
    <w:rsid w:val="00C43530"/>
    <w:rsid w:val="00C45C75"/>
    <w:rsid w:val="00C46494"/>
    <w:rsid w:val="00C46C89"/>
    <w:rsid w:val="00C50D61"/>
    <w:rsid w:val="00C53A7A"/>
    <w:rsid w:val="00C544D4"/>
    <w:rsid w:val="00C54E67"/>
    <w:rsid w:val="00C56D30"/>
    <w:rsid w:val="00C57CC7"/>
    <w:rsid w:val="00C61816"/>
    <w:rsid w:val="00C63A4A"/>
    <w:rsid w:val="00C648AE"/>
    <w:rsid w:val="00C67F51"/>
    <w:rsid w:val="00C71D1D"/>
    <w:rsid w:val="00C71EFB"/>
    <w:rsid w:val="00C73F7E"/>
    <w:rsid w:val="00C74B00"/>
    <w:rsid w:val="00C81199"/>
    <w:rsid w:val="00C81AC5"/>
    <w:rsid w:val="00C90783"/>
    <w:rsid w:val="00C91291"/>
    <w:rsid w:val="00C91ABB"/>
    <w:rsid w:val="00C92641"/>
    <w:rsid w:val="00C936EF"/>
    <w:rsid w:val="00C93B21"/>
    <w:rsid w:val="00C949CD"/>
    <w:rsid w:val="00CA602E"/>
    <w:rsid w:val="00CA6512"/>
    <w:rsid w:val="00CB2B99"/>
    <w:rsid w:val="00CB4947"/>
    <w:rsid w:val="00CC2A12"/>
    <w:rsid w:val="00CC35B9"/>
    <w:rsid w:val="00CC384D"/>
    <w:rsid w:val="00CC4247"/>
    <w:rsid w:val="00CC4880"/>
    <w:rsid w:val="00CC5187"/>
    <w:rsid w:val="00CC65DB"/>
    <w:rsid w:val="00CD03AF"/>
    <w:rsid w:val="00CD4FA9"/>
    <w:rsid w:val="00CD61DF"/>
    <w:rsid w:val="00CD6254"/>
    <w:rsid w:val="00CD63C0"/>
    <w:rsid w:val="00CD6E70"/>
    <w:rsid w:val="00CD7BCE"/>
    <w:rsid w:val="00CE36AF"/>
    <w:rsid w:val="00CE3A50"/>
    <w:rsid w:val="00CE3C3B"/>
    <w:rsid w:val="00CE4CC7"/>
    <w:rsid w:val="00CE5B24"/>
    <w:rsid w:val="00CE68DF"/>
    <w:rsid w:val="00CE6992"/>
    <w:rsid w:val="00CF0DFD"/>
    <w:rsid w:val="00CF1453"/>
    <w:rsid w:val="00CF3A93"/>
    <w:rsid w:val="00CF7861"/>
    <w:rsid w:val="00D004E0"/>
    <w:rsid w:val="00D00F88"/>
    <w:rsid w:val="00D01BD6"/>
    <w:rsid w:val="00D02BC1"/>
    <w:rsid w:val="00D034AA"/>
    <w:rsid w:val="00D06B4C"/>
    <w:rsid w:val="00D06C8C"/>
    <w:rsid w:val="00D102C1"/>
    <w:rsid w:val="00D10433"/>
    <w:rsid w:val="00D10D70"/>
    <w:rsid w:val="00D116AC"/>
    <w:rsid w:val="00D11A27"/>
    <w:rsid w:val="00D20445"/>
    <w:rsid w:val="00D2142B"/>
    <w:rsid w:val="00D225CC"/>
    <w:rsid w:val="00D24820"/>
    <w:rsid w:val="00D25411"/>
    <w:rsid w:val="00D2651C"/>
    <w:rsid w:val="00D33864"/>
    <w:rsid w:val="00D37103"/>
    <w:rsid w:val="00D40952"/>
    <w:rsid w:val="00D4429E"/>
    <w:rsid w:val="00D44829"/>
    <w:rsid w:val="00D44927"/>
    <w:rsid w:val="00D47CB6"/>
    <w:rsid w:val="00D50BAD"/>
    <w:rsid w:val="00D538EF"/>
    <w:rsid w:val="00D56725"/>
    <w:rsid w:val="00D63272"/>
    <w:rsid w:val="00D64AB6"/>
    <w:rsid w:val="00D64E2F"/>
    <w:rsid w:val="00D655E7"/>
    <w:rsid w:val="00D658D9"/>
    <w:rsid w:val="00D65ED7"/>
    <w:rsid w:val="00D702CD"/>
    <w:rsid w:val="00D71E3B"/>
    <w:rsid w:val="00D750D7"/>
    <w:rsid w:val="00D83FFB"/>
    <w:rsid w:val="00D86E5F"/>
    <w:rsid w:val="00D90153"/>
    <w:rsid w:val="00D906D5"/>
    <w:rsid w:val="00D93108"/>
    <w:rsid w:val="00D93211"/>
    <w:rsid w:val="00D933DF"/>
    <w:rsid w:val="00D95AEB"/>
    <w:rsid w:val="00DA2E92"/>
    <w:rsid w:val="00DA3642"/>
    <w:rsid w:val="00DB27B9"/>
    <w:rsid w:val="00DB4703"/>
    <w:rsid w:val="00DB656B"/>
    <w:rsid w:val="00DB774E"/>
    <w:rsid w:val="00DC0BAF"/>
    <w:rsid w:val="00DC1A4C"/>
    <w:rsid w:val="00DC7266"/>
    <w:rsid w:val="00DD0EF1"/>
    <w:rsid w:val="00DE0055"/>
    <w:rsid w:val="00DE126E"/>
    <w:rsid w:val="00DE18DA"/>
    <w:rsid w:val="00DE4375"/>
    <w:rsid w:val="00DE6DAC"/>
    <w:rsid w:val="00DF22DA"/>
    <w:rsid w:val="00DF354C"/>
    <w:rsid w:val="00E006D8"/>
    <w:rsid w:val="00E055B5"/>
    <w:rsid w:val="00E0563B"/>
    <w:rsid w:val="00E06741"/>
    <w:rsid w:val="00E11EAB"/>
    <w:rsid w:val="00E15C92"/>
    <w:rsid w:val="00E24E54"/>
    <w:rsid w:val="00E2689A"/>
    <w:rsid w:val="00E26A53"/>
    <w:rsid w:val="00E3162B"/>
    <w:rsid w:val="00E31FDC"/>
    <w:rsid w:val="00E369F9"/>
    <w:rsid w:val="00E431F0"/>
    <w:rsid w:val="00E440E9"/>
    <w:rsid w:val="00E4638F"/>
    <w:rsid w:val="00E46D18"/>
    <w:rsid w:val="00E46D49"/>
    <w:rsid w:val="00E46EEC"/>
    <w:rsid w:val="00E52C40"/>
    <w:rsid w:val="00E57328"/>
    <w:rsid w:val="00E658FB"/>
    <w:rsid w:val="00E67D67"/>
    <w:rsid w:val="00E753F3"/>
    <w:rsid w:val="00E75B0F"/>
    <w:rsid w:val="00E75BAE"/>
    <w:rsid w:val="00E77611"/>
    <w:rsid w:val="00E80F33"/>
    <w:rsid w:val="00E83D9F"/>
    <w:rsid w:val="00E9093F"/>
    <w:rsid w:val="00E90E0D"/>
    <w:rsid w:val="00E91A30"/>
    <w:rsid w:val="00E96235"/>
    <w:rsid w:val="00EB55F3"/>
    <w:rsid w:val="00EB62B1"/>
    <w:rsid w:val="00EB6530"/>
    <w:rsid w:val="00EC296A"/>
    <w:rsid w:val="00EC4AB3"/>
    <w:rsid w:val="00EC6A92"/>
    <w:rsid w:val="00EC6DEF"/>
    <w:rsid w:val="00ED4AF3"/>
    <w:rsid w:val="00ED591A"/>
    <w:rsid w:val="00ED5C74"/>
    <w:rsid w:val="00ED6360"/>
    <w:rsid w:val="00ED7740"/>
    <w:rsid w:val="00ED7EF8"/>
    <w:rsid w:val="00ED7F4C"/>
    <w:rsid w:val="00EE0A2D"/>
    <w:rsid w:val="00EE2B0D"/>
    <w:rsid w:val="00EE2F38"/>
    <w:rsid w:val="00EE3BF2"/>
    <w:rsid w:val="00EE5019"/>
    <w:rsid w:val="00EE7550"/>
    <w:rsid w:val="00EE7643"/>
    <w:rsid w:val="00EF0AEA"/>
    <w:rsid w:val="00EF104D"/>
    <w:rsid w:val="00EF46F6"/>
    <w:rsid w:val="00EF5BAF"/>
    <w:rsid w:val="00EF619B"/>
    <w:rsid w:val="00EF7127"/>
    <w:rsid w:val="00F01719"/>
    <w:rsid w:val="00F03E8E"/>
    <w:rsid w:val="00F057B3"/>
    <w:rsid w:val="00F067AD"/>
    <w:rsid w:val="00F12269"/>
    <w:rsid w:val="00F13D1B"/>
    <w:rsid w:val="00F14B7C"/>
    <w:rsid w:val="00F17E0D"/>
    <w:rsid w:val="00F21C72"/>
    <w:rsid w:val="00F229B9"/>
    <w:rsid w:val="00F2422F"/>
    <w:rsid w:val="00F24A9C"/>
    <w:rsid w:val="00F25B59"/>
    <w:rsid w:val="00F315AB"/>
    <w:rsid w:val="00F32E9A"/>
    <w:rsid w:val="00F354C4"/>
    <w:rsid w:val="00F35B36"/>
    <w:rsid w:val="00F42FF1"/>
    <w:rsid w:val="00F446A8"/>
    <w:rsid w:val="00F45AE6"/>
    <w:rsid w:val="00F5292F"/>
    <w:rsid w:val="00F54119"/>
    <w:rsid w:val="00F61121"/>
    <w:rsid w:val="00F616D4"/>
    <w:rsid w:val="00F6246E"/>
    <w:rsid w:val="00F6372F"/>
    <w:rsid w:val="00F6694A"/>
    <w:rsid w:val="00F67D19"/>
    <w:rsid w:val="00F715BD"/>
    <w:rsid w:val="00F72447"/>
    <w:rsid w:val="00F8080E"/>
    <w:rsid w:val="00F81E8D"/>
    <w:rsid w:val="00F85432"/>
    <w:rsid w:val="00F86DB0"/>
    <w:rsid w:val="00F8753A"/>
    <w:rsid w:val="00F90CC4"/>
    <w:rsid w:val="00F94FC2"/>
    <w:rsid w:val="00F950C2"/>
    <w:rsid w:val="00F9573B"/>
    <w:rsid w:val="00F9773C"/>
    <w:rsid w:val="00F97D27"/>
    <w:rsid w:val="00FA322F"/>
    <w:rsid w:val="00FA3AD4"/>
    <w:rsid w:val="00FA5ACF"/>
    <w:rsid w:val="00FB01C4"/>
    <w:rsid w:val="00FB6506"/>
    <w:rsid w:val="00FB6A5C"/>
    <w:rsid w:val="00FB789E"/>
    <w:rsid w:val="00FC0635"/>
    <w:rsid w:val="00FC1F95"/>
    <w:rsid w:val="00FC4D79"/>
    <w:rsid w:val="00FC5E0C"/>
    <w:rsid w:val="00FC6267"/>
    <w:rsid w:val="00FC7435"/>
    <w:rsid w:val="00FC7844"/>
    <w:rsid w:val="00FD147D"/>
    <w:rsid w:val="00FD5CCE"/>
    <w:rsid w:val="00FE0FF9"/>
    <w:rsid w:val="00FE2D71"/>
    <w:rsid w:val="00FE58C3"/>
    <w:rsid w:val="00FF09A1"/>
    <w:rsid w:val="00FF0A7F"/>
    <w:rsid w:val="00FF26A6"/>
    <w:rsid w:val="00FF598C"/>
    <w:rsid w:val="00FF5D23"/>
    <w:rsid w:val="00FF7F63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5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78D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78D4"/>
  </w:style>
  <w:style w:type="paragraph" w:styleId="BalloonText">
    <w:name w:val="Balloon Text"/>
    <w:basedOn w:val="Normal"/>
    <w:link w:val="BalloonTextChar"/>
    <w:uiPriority w:val="99"/>
    <w:semiHidden/>
    <w:unhideWhenUsed/>
    <w:rsid w:val="0064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8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D8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02CA4"/>
    <w:rPr>
      <w:color w:val="808080"/>
    </w:rPr>
  </w:style>
  <w:style w:type="paragraph" w:styleId="ListParagraph">
    <w:name w:val="List Paragraph"/>
    <w:basedOn w:val="Normal"/>
    <w:uiPriority w:val="34"/>
    <w:qFormat/>
    <w:rsid w:val="008A645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F26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02FB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2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BC738-B5A7-4DCA-A146-6962402B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dcterms:created xsi:type="dcterms:W3CDTF">2020-08-14T14:13:00Z</dcterms:created>
  <dcterms:modified xsi:type="dcterms:W3CDTF">2023-06-18T16:23:00Z</dcterms:modified>
</cp:coreProperties>
</file>