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D3C72" w14:textId="42170483" w:rsidR="00216207" w:rsidRPr="00216207" w:rsidRDefault="00216207">
      <w:pPr>
        <w:rPr>
          <w:b/>
          <w:bCs/>
          <w:noProof/>
        </w:rPr>
      </w:pPr>
      <w:r>
        <w:rPr>
          <w:noProof/>
        </w:rPr>
        <w:t xml:space="preserve">Atelier 18 : </w:t>
      </w:r>
      <w:r w:rsidRPr="00216207">
        <w:rPr>
          <w:b/>
          <w:bCs/>
          <w:noProof/>
        </w:rPr>
        <w:t> MFA et accès conditionnel</w:t>
      </w:r>
    </w:p>
    <w:p w14:paraId="0B3A3938" w14:textId="7E9B8A15" w:rsidR="00315267" w:rsidRDefault="009D04D6">
      <w:pPr>
        <w:rPr>
          <w:noProof/>
        </w:rPr>
      </w:pPr>
      <w:r>
        <w:rPr>
          <w:noProof/>
        </w:rPr>
        <w:t>Tache1 : Créer des utilisateurs et des groupes dans Microsoft Entra ID</w:t>
      </w:r>
    </w:p>
    <w:p w14:paraId="7B5CE277" w14:textId="5CAA4587" w:rsidR="00315267" w:rsidRDefault="00315267">
      <w:pPr>
        <w:rPr>
          <w:noProof/>
        </w:rPr>
      </w:pPr>
      <w:r>
        <w:rPr>
          <w:noProof/>
        </w:rPr>
        <w:drawing>
          <wp:inline distT="0" distB="0" distL="0" distR="0" wp14:anchorId="31983174" wp14:editId="2BCF72AF">
            <wp:extent cx="5731510" cy="2162175"/>
            <wp:effectExtent l="0" t="0" r="2540" b="9525"/>
            <wp:docPr id="307257313" name="Image 1" descr="Une image contenant texte, logiciel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7313" name="Image 1" descr="Une image contenant texte, logiciel, capture d’écran, Police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4BD" w14:textId="460CBED8" w:rsidR="00315267" w:rsidRDefault="00315267">
      <w:pPr>
        <w:rPr>
          <w:noProof/>
        </w:rPr>
      </w:pPr>
      <w:r>
        <w:rPr>
          <w:noProof/>
        </w:rPr>
        <w:drawing>
          <wp:inline distT="0" distB="0" distL="0" distR="0" wp14:anchorId="37621C81" wp14:editId="5784D619">
            <wp:extent cx="5731510" cy="3815080"/>
            <wp:effectExtent l="0" t="0" r="2540" b="0"/>
            <wp:docPr id="1454893653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93653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9C3D" w14:textId="49A8A086" w:rsidR="00315267" w:rsidRDefault="009D04D6">
      <w:pPr>
        <w:rPr>
          <w:noProof/>
        </w:rPr>
      </w:pPr>
      <w:r>
        <w:rPr>
          <w:noProof/>
        </w:rPr>
        <w:t>Tache2 : Atribuer des licences Microsoft entra ID prenium p2 aux utilisateurs de Microsoft Entra ID</w:t>
      </w:r>
    </w:p>
    <w:p w14:paraId="232C3FA7" w14:textId="638D4840" w:rsidR="007941B9" w:rsidRDefault="007941B9">
      <w:r>
        <w:rPr>
          <w:noProof/>
        </w:rPr>
        <w:drawing>
          <wp:inline distT="0" distB="0" distL="0" distR="0" wp14:anchorId="52D24A5B" wp14:editId="1E1F0535">
            <wp:extent cx="5731510" cy="433705"/>
            <wp:effectExtent l="0" t="0" r="2540" b="4445"/>
            <wp:docPr id="4293534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3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9717" w14:textId="75FACF02" w:rsidR="00315267" w:rsidRDefault="009D04D6">
      <w:r>
        <w:rPr>
          <w:noProof/>
        </w:rPr>
        <w:lastRenderedPageBreak/>
        <w:drawing>
          <wp:inline distT="0" distB="0" distL="0" distR="0" wp14:anchorId="31E47BA9" wp14:editId="0FDE388D">
            <wp:extent cx="5731510" cy="1675765"/>
            <wp:effectExtent l="0" t="0" r="2540" b="635"/>
            <wp:docPr id="380970758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0758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E380" w14:textId="77777777" w:rsidR="009D04D6" w:rsidRDefault="009D04D6"/>
    <w:p w14:paraId="702A016F" w14:textId="55363421" w:rsidR="009D04D6" w:rsidRDefault="009D04D6">
      <w:r>
        <w:t>Tache3</w:t>
      </w:r>
      <w:r w:rsidR="00024832">
        <w:t xml:space="preserve"> : Configurer</w:t>
      </w:r>
      <w:r>
        <w:t xml:space="preserve"> les paramètres de l’authentification multi-facteurs</w:t>
      </w:r>
      <w:r w:rsidR="00024832">
        <w:t xml:space="preserve"> </w:t>
      </w:r>
      <w:r>
        <w:t>(MFA) d’Azure</w:t>
      </w:r>
    </w:p>
    <w:p w14:paraId="4D5362B4" w14:textId="7D388392" w:rsidR="00024832" w:rsidRDefault="00091ECC">
      <w:r>
        <w:rPr>
          <w:noProof/>
        </w:rPr>
        <w:drawing>
          <wp:inline distT="0" distB="0" distL="0" distR="0" wp14:anchorId="71EEE558" wp14:editId="430EFDE2">
            <wp:extent cx="5731510" cy="2454910"/>
            <wp:effectExtent l="0" t="0" r="2540" b="2540"/>
            <wp:docPr id="1757614129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14129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9E5">
        <w:rPr>
          <w:noProof/>
        </w:rPr>
        <w:drawing>
          <wp:inline distT="0" distB="0" distL="0" distR="0" wp14:anchorId="7C1C7876" wp14:editId="73A5C1B7">
            <wp:extent cx="5731510" cy="1282065"/>
            <wp:effectExtent l="0" t="0" r="2540" b="0"/>
            <wp:docPr id="2102019190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19190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0B87" w14:textId="3266415B" w:rsidR="008D7EDD" w:rsidRDefault="008D7EDD">
      <w:r>
        <w:rPr>
          <w:noProof/>
        </w:rPr>
        <w:drawing>
          <wp:inline distT="0" distB="0" distL="0" distR="0" wp14:anchorId="17E5FE67" wp14:editId="0F0F3E62">
            <wp:extent cx="5731510" cy="2001520"/>
            <wp:effectExtent l="0" t="0" r="2540" b="0"/>
            <wp:docPr id="2127495867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5867" name="Image 1" descr="Une image contenant texte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9F2" w14:textId="77777777" w:rsidR="008D7EDD" w:rsidRDefault="008D7EDD"/>
    <w:p w14:paraId="23BFB2B5" w14:textId="5B23A4B5" w:rsidR="008D7EDD" w:rsidRDefault="008D7EDD">
      <w:r>
        <w:lastRenderedPageBreak/>
        <w:t>Tache4 : Valider la configuration MFA</w:t>
      </w:r>
    </w:p>
    <w:p w14:paraId="6C2FC711" w14:textId="77777777" w:rsidR="00D368DC" w:rsidRDefault="00D368DC">
      <w:pPr>
        <w:rPr>
          <w:noProof/>
        </w:rPr>
      </w:pPr>
    </w:p>
    <w:p w14:paraId="23724919" w14:textId="31282568" w:rsidR="008D7EDD" w:rsidRDefault="00D368DC">
      <w:r>
        <w:rPr>
          <w:noProof/>
        </w:rPr>
        <w:drawing>
          <wp:inline distT="0" distB="0" distL="0" distR="0" wp14:anchorId="611413E0" wp14:editId="47CA2632">
            <wp:extent cx="4581525" cy="1724025"/>
            <wp:effectExtent l="0" t="0" r="9525" b="9525"/>
            <wp:docPr id="1945925139" name="Image 1" descr="Une image contenant texte, capture d’écran, Police, inform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25139" name="Image 1" descr="Une image contenant texte, capture d’écran, Police, informatio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4012" w14:textId="77777777" w:rsidR="00D368DC" w:rsidRDefault="00D368DC"/>
    <w:p w14:paraId="1C351285" w14:textId="591880A1" w:rsidR="00D368DC" w:rsidRDefault="00D368DC">
      <w:r>
        <w:t>Exercice 2 : Implémenter les politiques d’accès conditionnel de Microsoft Entra id</w:t>
      </w:r>
    </w:p>
    <w:p w14:paraId="7FD0D524" w14:textId="6745419E" w:rsidR="00D368DC" w:rsidRDefault="00D368DC">
      <w:r>
        <w:t>Tache1 : Configurer une politique d’accès conditionnel</w:t>
      </w:r>
    </w:p>
    <w:p w14:paraId="1E314B3E" w14:textId="2272FBDF" w:rsidR="00D368DC" w:rsidRDefault="00637F6F">
      <w:r>
        <w:rPr>
          <w:noProof/>
        </w:rPr>
        <w:drawing>
          <wp:inline distT="0" distB="0" distL="0" distR="0" wp14:anchorId="30354E17" wp14:editId="0F4E266C">
            <wp:extent cx="5731510" cy="1370965"/>
            <wp:effectExtent l="0" t="0" r="2540" b="635"/>
            <wp:docPr id="143873918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918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8228" w14:textId="36664ADF" w:rsidR="00637F6F" w:rsidRDefault="00152992">
      <w:r>
        <w:rPr>
          <w:noProof/>
        </w:rPr>
        <w:drawing>
          <wp:inline distT="0" distB="0" distL="0" distR="0" wp14:anchorId="0D532A4D" wp14:editId="40996E3A">
            <wp:extent cx="5731510" cy="1953260"/>
            <wp:effectExtent l="0" t="0" r="2540" b="8890"/>
            <wp:docPr id="2036836028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6028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5170" w14:textId="77777777" w:rsidR="000C7299" w:rsidRDefault="000C7299"/>
    <w:p w14:paraId="7054532B" w14:textId="78D4FE75" w:rsidR="000C7299" w:rsidRDefault="000C7299">
      <w:r>
        <w:t>Exercice3</w:t>
      </w:r>
      <w:r w:rsidR="002C4435">
        <w:t xml:space="preserve"> : Déployer des politiques basées sur les risques dans l’accès conditionnel</w:t>
      </w:r>
    </w:p>
    <w:p w14:paraId="5926C6B4" w14:textId="6C8B632C" w:rsidR="002C4435" w:rsidRDefault="002C4435">
      <w:r>
        <w:t>Tache1 : Afficher les options de protection de l’identité de Microsoft Entra Id dans le portal Azure</w:t>
      </w:r>
    </w:p>
    <w:p w14:paraId="586994D6" w14:textId="5CDD018A" w:rsidR="002C4435" w:rsidRDefault="002C4435">
      <w:r>
        <w:rPr>
          <w:noProof/>
        </w:rPr>
        <w:lastRenderedPageBreak/>
        <w:drawing>
          <wp:inline distT="0" distB="0" distL="0" distR="0" wp14:anchorId="259105CB" wp14:editId="3FDF0879">
            <wp:extent cx="5731510" cy="1418590"/>
            <wp:effectExtent l="0" t="0" r="2540" b="0"/>
            <wp:docPr id="151501157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157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B886" w14:textId="77777777" w:rsidR="002C4435" w:rsidRDefault="002C4435"/>
    <w:p w14:paraId="1660FFF3" w14:textId="68AEBCDD" w:rsidR="002C4435" w:rsidRDefault="002C4435">
      <w:r>
        <w:t>Tache2 : Configurer une politique de risque utilisateur</w:t>
      </w:r>
    </w:p>
    <w:p w14:paraId="495D8E90" w14:textId="19EFFC18" w:rsidR="002C4435" w:rsidRDefault="00680B06">
      <w:r>
        <w:rPr>
          <w:noProof/>
        </w:rPr>
        <w:drawing>
          <wp:inline distT="0" distB="0" distL="0" distR="0" wp14:anchorId="26A6DD37" wp14:editId="14513742">
            <wp:extent cx="5731510" cy="2013585"/>
            <wp:effectExtent l="0" t="0" r="2540" b="5715"/>
            <wp:docPr id="614824386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4386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A689" w14:textId="75070D84" w:rsidR="00680B06" w:rsidRDefault="00680B06">
      <w:r>
        <w:rPr>
          <w:noProof/>
        </w:rPr>
        <w:drawing>
          <wp:inline distT="0" distB="0" distL="0" distR="0" wp14:anchorId="2A9E873A" wp14:editId="6D007434">
            <wp:extent cx="5731510" cy="2465705"/>
            <wp:effectExtent l="0" t="0" r="2540" b="0"/>
            <wp:docPr id="459509701" name="Image 1" descr="Une image contenant texte, ligne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9701" name="Image 1" descr="Une image contenant texte, ligne, Police, nombr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65D0" w14:textId="717852FC" w:rsidR="00680B06" w:rsidRDefault="00680B06">
      <w:r>
        <w:t>Tache4 : Simuler des évènements à risques contre des politiques de protection de l’identité de Microsoft Entra ID</w:t>
      </w:r>
    </w:p>
    <w:p w14:paraId="1DEE0354" w14:textId="66224CE5" w:rsidR="00680B06" w:rsidRDefault="008B0A25">
      <w:r>
        <w:rPr>
          <w:noProof/>
        </w:rPr>
        <w:lastRenderedPageBreak/>
        <w:drawing>
          <wp:inline distT="0" distB="0" distL="0" distR="0" wp14:anchorId="4CECDDF5" wp14:editId="54398CEA">
            <wp:extent cx="5731510" cy="2407920"/>
            <wp:effectExtent l="0" t="0" r="2540" b="0"/>
            <wp:docPr id="870637668" name="Image 1" descr="Une image contenant texte, logiciel, capture d’écran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7668" name="Image 1" descr="Une image contenant texte, logiciel, capture d’écran, Icône d’ordinateur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F0A" w14:textId="77777777" w:rsidR="008B0A25" w:rsidRDefault="008B0A25"/>
    <w:p w14:paraId="183CA780" w14:textId="38C290AF" w:rsidR="008B0A25" w:rsidRDefault="008B0A25">
      <w:r>
        <w:rPr>
          <w:noProof/>
        </w:rPr>
        <w:drawing>
          <wp:inline distT="0" distB="0" distL="0" distR="0" wp14:anchorId="1B355CAC" wp14:editId="6BB0F048">
            <wp:extent cx="5731510" cy="2419985"/>
            <wp:effectExtent l="0" t="0" r="2540" b="0"/>
            <wp:docPr id="506510371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0371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7F06" w14:textId="77777777" w:rsidR="00680B06" w:rsidRDefault="00680B06"/>
    <w:p w14:paraId="37C964C3" w14:textId="0F259440" w:rsidR="008B0A25" w:rsidRDefault="008B0A25">
      <w:r>
        <w:rPr>
          <w:noProof/>
        </w:rPr>
        <w:drawing>
          <wp:inline distT="0" distB="0" distL="0" distR="0" wp14:anchorId="2FB50210" wp14:editId="42AC4391">
            <wp:extent cx="5731510" cy="2567940"/>
            <wp:effectExtent l="0" t="0" r="2540" b="3810"/>
            <wp:docPr id="477336453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36453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A06" w14:textId="19EA8923" w:rsidR="000302E4" w:rsidRDefault="000302E4">
      <w:r>
        <w:rPr>
          <w:noProof/>
        </w:rPr>
        <w:lastRenderedPageBreak/>
        <w:drawing>
          <wp:inline distT="0" distB="0" distL="0" distR="0" wp14:anchorId="559BC833" wp14:editId="6793EDB7">
            <wp:extent cx="5731510" cy="2825115"/>
            <wp:effectExtent l="0" t="0" r="2540" b="0"/>
            <wp:docPr id="863363667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3667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7D5A" w14:textId="77777777" w:rsidR="000302E4" w:rsidRDefault="000302E4"/>
    <w:p w14:paraId="22EC5C1D" w14:textId="1D9D430E" w:rsidR="000302E4" w:rsidRDefault="000302E4">
      <w:r>
        <w:t>Tache5 : Examiner les rapports de protection de l’identité Microsoft Entra ID</w:t>
      </w:r>
    </w:p>
    <w:p w14:paraId="7EC2E30B" w14:textId="77777777" w:rsidR="000302E4" w:rsidRDefault="000302E4"/>
    <w:p w14:paraId="789595B5" w14:textId="77777777" w:rsidR="000302E4" w:rsidRDefault="000302E4"/>
    <w:sectPr w:rsidR="00030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B9"/>
    <w:rsid w:val="00024832"/>
    <w:rsid w:val="000302E4"/>
    <w:rsid w:val="00091ECC"/>
    <w:rsid w:val="000C7299"/>
    <w:rsid w:val="00152992"/>
    <w:rsid w:val="00216207"/>
    <w:rsid w:val="00276F1D"/>
    <w:rsid w:val="002C4435"/>
    <w:rsid w:val="00315267"/>
    <w:rsid w:val="004B29E5"/>
    <w:rsid w:val="00637F6F"/>
    <w:rsid w:val="00680B06"/>
    <w:rsid w:val="007941B9"/>
    <w:rsid w:val="008B0A25"/>
    <w:rsid w:val="008D7EDD"/>
    <w:rsid w:val="009D04D6"/>
    <w:rsid w:val="00D3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48916"/>
  <w15:chartTrackingRefBased/>
  <w15:docId w15:val="{698D7F41-0C39-4C83-B0D5-D510D1DA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941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941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941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941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941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941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941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941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941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941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941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7941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941B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941B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941B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941B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941B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941B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941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94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941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941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941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941B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941B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941B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941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941B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941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3446</TotalTime>
  <Pages>6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Djogang Tchepnou, Pacellie</dc:creator>
  <cp:keywords/>
  <dc:description/>
  <cp:lastModifiedBy>Djogang Tchepnou, Pacellie</cp:lastModifiedBy>
  <cp:revision>4</cp:revision>
  <dcterms:created xsi:type="dcterms:W3CDTF">2025-09-22T05:40:00Z</dcterms:created>
  <dcterms:modified xsi:type="dcterms:W3CDTF">2025-09-24T15:06:00Z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2025-09-24T12:23:14Z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c9948263-aa36-4adc-bd56-40ebfcc9849e</vt:lpwstr>
  </property>
  <property fmtid="{D5CDD505-2E9C-101B-9397-08002B2CF9AE}" pid="8" name="MSIP_Label_6b615819-ba40-4aaf-a034-39fd1d37cddf_ContentBits">
    <vt:lpwstr>0</vt:lpwstr>
  </property>
  <property fmtid="{D5CDD505-2E9C-101B-9397-08002B2CF9AE}" pid="9" name="MSIP_Label_6b615819-ba40-4aaf-a034-39fd1d37cddf_Tag">
    <vt:lpwstr>10, 3, 0, 1</vt:lpwstr>
  </property>
</Properties>
</file>