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1BF1" w14:textId="42B9F711" w:rsidR="00CC01DA" w:rsidRPr="00CC01DA" w:rsidRDefault="00CC01DA" w:rsidP="00CC01D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โครงการ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Smart CoE Monitoring</w:t>
      </w:r>
    </w:p>
    <w:p w14:paraId="18B5C545" w14:textId="77777777" w:rsidR="00CC01DA" w:rsidRPr="00CC01DA" w:rsidRDefault="00CC01DA" w:rsidP="00CC01DA">
      <w:p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CC01DA">
        <w:rPr>
          <w:rFonts w:ascii="TH Sarabun New" w:hAnsi="TH Sarabun New" w:cs="TH Sarabun New"/>
          <w:sz w:val="32"/>
          <w:szCs w:val="32"/>
        </w:rPr>
        <w:t xml:space="preserve">IoT </w:t>
      </w:r>
      <w:r w:rsidRPr="00CC01DA">
        <w:rPr>
          <w:rFonts w:ascii="TH Sarabun New" w:hAnsi="TH Sarabun New" w:cs="TH Sarabun New"/>
          <w:sz w:val="32"/>
          <w:szCs w:val="32"/>
          <w:cs/>
        </w:rPr>
        <w:t>สำหรับตรวจวัดและรวบรวมข้อมูลสภาพแวดล้อมจากห้องต่างๆ ภายในอาคารภาควิชาวิศวกรรมคอมพิวเตอร์ (</w:t>
      </w:r>
      <w:r w:rsidRPr="00CC01DA">
        <w:rPr>
          <w:rFonts w:ascii="TH Sarabun New" w:hAnsi="TH Sarabun New" w:cs="TH Sarabun New"/>
          <w:sz w:val="32"/>
          <w:szCs w:val="32"/>
        </w:rPr>
        <w:t xml:space="preserve">CoE)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ข้อมูลทั้งหมดจะถูกส่งขึ้นระบบ </w:t>
      </w:r>
      <w:r w:rsidRPr="00CC01DA">
        <w:rPr>
          <w:rFonts w:ascii="TH Sarabun New" w:hAnsi="TH Sarabun New" w:cs="TH Sarabun New"/>
          <w:sz w:val="32"/>
          <w:szCs w:val="32"/>
        </w:rPr>
        <w:t xml:space="preserve">Cloud </w:t>
      </w:r>
      <w:r w:rsidRPr="00CC01DA">
        <w:rPr>
          <w:rFonts w:ascii="TH Sarabun New" w:hAnsi="TH Sarabun New" w:cs="TH Sarabun New"/>
          <w:sz w:val="32"/>
          <w:szCs w:val="32"/>
          <w:cs/>
        </w:rPr>
        <w:t>เพื่อนำไปแสดงผล วิเคราะห์พยากรณ์ล่วงหน้า และแจ้งเตือนเมื่อเกิดความผิดปกติแบบเรียลไทม์</w:t>
      </w:r>
    </w:p>
    <w:p w14:paraId="105DB4F2" w14:textId="77777777" w:rsidR="00CC01DA" w:rsidRPr="00CC01DA" w:rsidRDefault="00CC01DA" w:rsidP="00CC01D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อุปกรณ์ฮาร์ดแวร์และเซ็นเซอร์ (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Hardware &amp; Sensor Nodes)</w:t>
      </w:r>
    </w:p>
    <w:p w14:paraId="75F36953" w14:textId="77777777" w:rsidR="00CC01DA" w:rsidRPr="00CC01DA" w:rsidRDefault="00CC01DA" w:rsidP="00CC01DA">
      <w:p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sz w:val="32"/>
          <w:szCs w:val="32"/>
          <w:cs/>
        </w:rPr>
        <w:t>แต่ละห้องจะถูกติดตั้ง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Multimodal Board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ทำหน้าที่เป็นโหนดสำหรับวัดค่าสภาพแวดล้อมต่างๆ และส่งข้อมูลไปยัง </w:t>
      </w:r>
      <w:r w:rsidRPr="00CC01DA">
        <w:rPr>
          <w:rFonts w:ascii="TH Sarabun New" w:hAnsi="TH Sarabun New" w:cs="TH Sarabun New"/>
          <w:sz w:val="32"/>
          <w:szCs w:val="32"/>
        </w:rPr>
        <w:t xml:space="preserve">Sensor Gateway </w:t>
      </w:r>
      <w:r w:rsidRPr="00CC01DA">
        <w:rPr>
          <w:rFonts w:ascii="TH Sarabun New" w:hAnsi="TH Sarabun New" w:cs="TH Sarabun New"/>
          <w:sz w:val="32"/>
          <w:szCs w:val="32"/>
          <w:cs/>
        </w:rPr>
        <w:t>โดยบอร์ดแต่ละตัวสามารถเลือกประกอบเซ็นเซอร์ได้ตามความเหมาะสมของแต่ละพื้นที่ใช้งาน ซึ่งรองรับเซ็นเซอร์ดังต่อไปนี้:</w:t>
      </w:r>
    </w:p>
    <w:p w14:paraId="161C84F3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DHT22: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เซ็นเซอร์วัดอุณหภูมิและความชื้น</w:t>
      </w:r>
    </w:p>
    <w:p w14:paraId="5F25120D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IR Sensor: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เซ็นเซอร์อินฟราเรดตรวจจับวัตถุ</w:t>
      </w:r>
    </w:p>
    <w:p w14:paraId="2C326A45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LDR Sensor: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เซ็นเซอร์วัดความสว่างของแสง</w:t>
      </w:r>
    </w:p>
    <w:p w14:paraId="2523A1F9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MQ-2: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เซ็นเซอร์ตรวจจับก๊าซไวไฟและควัน</w:t>
      </w:r>
    </w:p>
    <w:p w14:paraId="63099D2E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Sound Sensor: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เซ็นเซอร์ตรวจจับเสียง</w:t>
      </w:r>
    </w:p>
    <w:p w14:paraId="02DFD1BF" w14:textId="77777777" w:rsidR="00CC01DA" w:rsidRPr="00CC01DA" w:rsidRDefault="00CC01DA" w:rsidP="00CC01DA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>Hall Effect Sensor: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เซ็นเซอร์ตรวจจับสนามแม่เหล็ก</w:t>
      </w:r>
    </w:p>
    <w:p w14:paraId="5F7E2C4E" w14:textId="77777777" w:rsidR="00CC01DA" w:rsidRPr="00CC01DA" w:rsidRDefault="00CC01DA" w:rsidP="00CC01D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โครงสร้างเครือข่ายและเส้นทางการส่งข้อมูล (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Network Topology by Floor)</w:t>
      </w:r>
    </w:p>
    <w:p w14:paraId="067694B8" w14:textId="77777777" w:rsidR="00CC01DA" w:rsidRPr="00CC01DA" w:rsidRDefault="00CC01DA" w:rsidP="00CC01DA">
      <w:p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sz w:val="32"/>
          <w:szCs w:val="32"/>
          <w:cs/>
        </w:rPr>
        <w:t>การส่งข้อมูลถูกออกแบบให้เหมาะสมกับข้อจำกัดและลักษณะของแต่ละชั้นในอาคาร ดังนี้:</w:t>
      </w:r>
    </w:p>
    <w:p w14:paraId="4976E4FD" w14:textId="713B9340" w:rsidR="00CC01DA" w:rsidRDefault="00CC01DA" w:rsidP="00CC01DA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</w:p>
    <w:p w14:paraId="0E33FBF0" w14:textId="5089971C" w:rsidR="00CC01DA" w:rsidRP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จุดติดตั้ง: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ติดตั้ง </w:t>
      </w:r>
      <w:r w:rsidRPr="00CC01DA">
        <w:rPr>
          <w:rFonts w:ascii="TH Sarabun New" w:hAnsi="TH Sarabun New" w:cs="TH Sarabun New"/>
          <w:sz w:val="32"/>
          <w:szCs w:val="32"/>
        </w:rPr>
        <w:t xml:space="preserve">Multimodal Board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ที่ห้อง </w:t>
      </w:r>
      <w:r w:rsidRPr="00CC01DA">
        <w:rPr>
          <w:rFonts w:ascii="TH Sarabun New" w:hAnsi="TH Sarabun New" w:cs="TH Sarabun New"/>
          <w:sz w:val="32"/>
          <w:szCs w:val="32"/>
        </w:rPr>
        <w:t xml:space="preserve">R201, Co-Ai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C01DA">
        <w:rPr>
          <w:rFonts w:ascii="TH Sarabun New" w:hAnsi="TH Sarabun New" w:cs="TH Sarabun New"/>
          <w:sz w:val="32"/>
          <w:szCs w:val="32"/>
        </w:rPr>
        <w:t xml:space="preserve">R200 </w:t>
      </w:r>
      <w:r w:rsidRPr="00CC01DA">
        <w:rPr>
          <w:rFonts w:ascii="TH Sarabun New" w:hAnsi="TH Sarabun New" w:cs="TH Sarabun New"/>
          <w:sz w:val="32"/>
          <w:szCs w:val="32"/>
          <w:cs/>
        </w:rPr>
        <w:t>พร้อมทั้งติดตั้งกล้อง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ESP-CAM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ที่ห้อง </w:t>
      </w:r>
      <w:r w:rsidRPr="00CC01DA">
        <w:rPr>
          <w:rFonts w:ascii="TH Sarabun New" w:hAnsi="TH Sarabun New" w:cs="TH Sarabun New"/>
          <w:sz w:val="32"/>
          <w:szCs w:val="32"/>
        </w:rPr>
        <w:t>Co-CoE</w:t>
      </w:r>
    </w:p>
    <w:p w14:paraId="7B54D64A" w14:textId="684825EC" w:rsid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การส่งข้อมูล: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อุปกรณ์ทั้งหมดจะส่งข้อมูลผ่านโปรโตคอล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ESP NOW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มารวมกันที่ </w:t>
      </w:r>
      <w:r w:rsidRPr="00CC01DA">
        <w:rPr>
          <w:rFonts w:ascii="TH Sarabun New" w:hAnsi="TH Sarabun New" w:cs="TH Sarabun New"/>
          <w:sz w:val="32"/>
          <w:szCs w:val="32"/>
        </w:rPr>
        <w:t>Sensor Gateway (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ตั้งอยู่ที่ห้อง </w:t>
      </w:r>
      <w:r w:rsidRPr="00CC01DA">
        <w:rPr>
          <w:rFonts w:ascii="TH Sarabun New" w:hAnsi="TH Sarabun New" w:cs="TH Sarabun New"/>
          <w:sz w:val="32"/>
          <w:szCs w:val="32"/>
        </w:rPr>
        <w:t xml:space="preserve">Co-CoE)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จากนั้นจะส่งต่อไปยัง </w:t>
      </w:r>
      <w:r w:rsidRPr="00CC01DA">
        <w:rPr>
          <w:rFonts w:ascii="TH Sarabun New" w:hAnsi="TH Sarabun New" w:cs="TH Sarabun New"/>
          <w:sz w:val="32"/>
          <w:szCs w:val="32"/>
        </w:rPr>
        <w:t xml:space="preserve">Network Gateway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โดยเลือกใช้โปรโตคอลที่เหมาะสมตามระยะทาง เช่น </w:t>
      </w:r>
      <w:r w:rsidRPr="00CC01DA">
        <w:rPr>
          <w:rFonts w:ascii="TH Sarabun New" w:hAnsi="TH Sarabun New" w:cs="TH Sarabun New"/>
          <w:sz w:val="32"/>
          <w:szCs w:val="32"/>
        </w:rPr>
        <w:t xml:space="preserve">BLE, ESP NOW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C01DA">
        <w:rPr>
          <w:rFonts w:ascii="TH Sarabun New" w:hAnsi="TH Sarabun New" w:cs="TH Sarabun New"/>
          <w:sz w:val="32"/>
          <w:szCs w:val="32"/>
        </w:rPr>
        <w:t>RF Communication</w:t>
      </w:r>
    </w:p>
    <w:p w14:paraId="5C66A155" w14:textId="681963C6" w:rsidR="00CC01DA" w:rsidRPr="00CC01DA" w:rsidRDefault="00CC01DA" w:rsidP="00CC01D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0ADC641" w14:textId="77777777" w:rsidR="00CC01DA" w:rsidRPr="00CC01DA" w:rsidRDefault="00CC01DA" w:rsidP="00CC01DA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ชั้น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3:</w:t>
      </w:r>
    </w:p>
    <w:p w14:paraId="259B5859" w14:textId="77777777" w:rsidR="00CC01DA" w:rsidRP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จุดติดตั้ง: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ติดตั้ง </w:t>
      </w:r>
      <w:r w:rsidRPr="00CC01DA">
        <w:rPr>
          <w:rFonts w:ascii="TH Sarabun New" w:hAnsi="TH Sarabun New" w:cs="TH Sarabun New"/>
          <w:sz w:val="32"/>
          <w:szCs w:val="32"/>
        </w:rPr>
        <w:t xml:space="preserve">Multimodal Board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ที่ห้อง </w:t>
      </w:r>
      <w:r w:rsidRPr="00CC01DA">
        <w:rPr>
          <w:rFonts w:ascii="TH Sarabun New" w:hAnsi="TH Sarabun New" w:cs="TH Sarabun New"/>
          <w:sz w:val="32"/>
          <w:szCs w:val="32"/>
        </w:rPr>
        <w:t xml:space="preserve">AI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และห้อง </w:t>
      </w:r>
      <w:r w:rsidRPr="00CC01DA">
        <w:rPr>
          <w:rFonts w:ascii="TH Sarabun New" w:hAnsi="TH Sarabun New" w:cs="TH Sarabun New"/>
          <w:sz w:val="32"/>
          <w:szCs w:val="32"/>
        </w:rPr>
        <w:t>Network</w:t>
      </w:r>
    </w:p>
    <w:p w14:paraId="539912AB" w14:textId="77777777" w:rsidR="00CC01DA" w:rsidRP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การส่งข้อมูล: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ข้อมูลของทั้งสองห้องจะถูกส่งผ่านโปรโตคอล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CoAP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ซึ่งมีน้ำหนักเบาและเหมาะสมอย่างยิ่งกับอุปกรณ์ที่มีทรัพยากรจำกัด โดยข้อมูลจะวิ่งไปรวบรวมที่ </w:t>
      </w:r>
      <w:r w:rsidRPr="00CC01DA">
        <w:rPr>
          <w:rFonts w:ascii="TH Sarabun New" w:hAnsi="TH Sarabun New" w:cs="TH Sarabun New"/>
          <w:sz w:val="32"/>
          <w:szCs w:val="32"/>
        </w:rPr>
        <w:t xml:space="preserve">Sensor Gateway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ในห้อง </w:t>
      </w:r>
      <w:r w:rsidRPr="00CC01DA">
        <w:rPr>
          <w:rFonts w:ascii="TH Sarabun New" w:hAnsi="TH Sarabun New" w:cs="TH Sarabun New"/>
          <w:sz w:val="32"/>
          <w:szCs w:val="32"/>
        </w:rPr>
        <w:t>NECTEC</w:t>
      </w:r>
    </w:p>
    <w:p w14:paraId="326E0246" w14:textId="77777777" w:rsidR="00CC01DA" w:rsidRPr="00CC01DA" w:rsidRDefault="00CC01DA" w:rsidP="00CC01DA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4 (</w:t>
      </w: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โครงข่ายเกตเวย์คู่ /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Dual Gateway):</w:t>
      </w:r>
    </w:p>
    <w:p w14:paraId="415A18FD" w14:textId="77777777" w:rsidR="00CC01DA" w:rsidRP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จุดติดตั้ง: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ติดตั้ง </w:t>
      </w:r>
      <w:r w:rsidRPr="00CC01DA">
        <w:rPr>
          <w:rFonts w:ascii="TH Sarabun New" w:hAnsi="TH Sarabun New" w:cs="TH Sarabun New"/>
          <w:sz w:val="32"/>
          <w:szCs w:val="32"/>
        </w:rPr>
        <w:t xml:space="preserve">Multimodal Board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CC01DA">
        <w:rPr>
          <w:rFonts w:ascii="TH Sarabun New" w:hAnsi="TH Sarabun New" w:cs="TH Sarabun New"/>
          <w:sz w:val="32"/>
          <w:szCs w:val="32"/>
        </w:rPr>
        <w:t xml:space="preserve">1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ชุด ที่ห้อง </w:t>
      </w:r>
      <w:r w:rsidRPr="00CC01DA">
        <w:rPr>
          <w:rFonts w:ascii="TH Sarabun New" w:hAnsi="TH Sarabun New" w:cs="TH Sarabun New"/>
          <w:sz w:val="32"/>
          <w:szCs w:val="32"/>
        </w:rPr>
        <w:t xml:space="preserve">Competitive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และติดตั้ง </w:t>
      </w:r>
      <w:r w:rsidRPr="00CC01DA">
        <w:rPr>
          <w:rFonts w:ascii="TH Sarabun New" w:hAnsi="TH Sarabun New" w:cs="TH Sarabun New"/>
          <w:sz w:val="32"/>
          <w:szCs w:val="32"/>
        </w:rPr>
        <w:t xml:space="preserve">Gateway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CC01DA">
        <w:rPr>
          <w:rFonts w:ascii="TH Sarabun New" w:hAnsi="TH Sarabun New" w:cs="TH Sarabun New"/>
          <w:sz w:val="32"/>
          <w:szCs w:val="32"/>
        </w:rPr>
        <w:t xml:space="preserve">2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ตัวที่ห้อง </w:t>
      </w:r>
      <w:r w:rsidRPr="00CC01DA">
        <w:rPr>
          <w:rFonts w:ascii="TH Sarabun New" w:hAnsi="TH Sarabun New" w:cs="TH Sarabun New"/>
          <w:sz w:val="32"/>
          <w:szCs w:val="32"/>
        </w:rPr>
        <w:t>Hardware</w:t>
      </w:r>
    </w:p>
    <w:p w14:paraId="387D686B" w14:textId="77777777" w:rsidR="00CC01DA" w:rsidRDefault="00CC01DA" w:rsidP="00CC01DA">
      <w:pPr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การส่งข้อมูล: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>ชั้นนี้ถูกออกแบบเพื่อความเสถียรของระบบ (</w:t>
      </w:r>
      <w:r w:rsidRPr="00CC01DA">
        <w:rPr>
          <w:rFonts w:ascii="TH Sarabun New" w:hAnsi="TH Sarabun New" w:cs="TH Sarabun New"/>
          <w:sz w:val="32"/>
          <w:szCs w:val="32"/>
        </w:rPr>
        <w:t xml:space="preserve">Redundancy) </w:t>
      </w:r>
      <w:r w:rsidRPr="00CC01DA">
        <w:rPr>
          <w:rFonts w:ascii="TH Sarabun New" w:hAnsi="TH Sarabun New" w:cs="TH Sarabun New"/>
          <w:sz w:val="32"/>
          <w:szCs w:val="32"/>
          <w:cs/>
        </w:rPr>
        <w:t>โดยบอร์ดจะส่งข้อมูลผ่านโปรโตคอล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BLE / HTTP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ไปยังเกตเวย์ทั้งสองตัว เพื่อรับประกันว่าข้อมูลจะถูกส่งขึ้น </w:t>
      </w:r>
      <w:r w:rsidRPr="00CC01DA">
        <w:rPr>
          <w:rFonts w:ascii="TH Sarabun New" w:hAnsi="TH Sarabun New" w:cs="TH Sarabun New"/>
          <w:sz w:val="32"/>
          <w:szCs w:val="32"/>
        </w:rPr>
        <w:t xml:space="preserve">Cloud </w:t>
      </w:r>
      <w:r w:rsidRPr="00CC01DA">
        <w:rPr>
          <w:rFonts w:ascii="TH Sarabun New" w:hAnsi="TH Sarabun New" w:cs="TH Sarabun New"/>
          <w:sz w:val="32"/>
          <w:szCs w:val="32"/>
          <w:cs/>
        </w:rPr>
        <w:t>ได้อย่างแน่นอนแม้มีเกตเวย์ตัวใดตัวหนึ่งขัดข้อง</w:t>
      </w:r>
    </w:p>
    <w:p w14:paraId="5F1AA777" w14:textId="77777777" w:rsidR="00FC5E15" w:rsidRDefault="00FC5E15" w:rsidP="00FC5E15">
      <w:pPr>
        <w:rPr>
          <w:rFonts w:ascii="TH Sarabun New" w:hAnsi="TH Sarabun New" w:cs="TH Sarabun New"/>
          <w:sz w:val="32"/>
          <w:szCs w:val="32"/>
        </w:rPr>
      </w:pPr>
    </w:p>
    <w:p w14:paraId="4062B1CC" w14:textId="20D3240C" w:rsidR="00FC5E15" w:rsidRPr="00FC5E15" w:rsidRDefault="00FC5E15" w:rsidP="00FC5E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สถาปัตยกรรมระบบคลาวด์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Cloud Architecture &amp; Data Processing)</w:t>
      </w:r>
    </w:p>
    <w:p w14:paraId="254BAB63" w14:textId="77777777" w:rsidR="00FC5E15" w:rsidRPr="00FC5E15" w:rsidRDefault="00FC5E15" w:rsidP="00FC5E15">
      <w:p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 xml:space="preserve">โครงการนี้ขับเคลื่อนด้วยบริการบน </w:t>
      </w:r>
      <w:r w:rsidRPr="00FC5E15">
        <w:rPr>
          <w:rFonts w:ascii="TH Sarabun New" w:hAnsi="TH Sarabun New" w:cs="TH Sarabun New"/>
          <w:sz w:val="32"/>
          <w:szCs w:val="32"/>
        </w:rPr>
        <w:t xml:space="preserve">Microsoft Azure </w:t>
      </w:r>
      <w:r w:rsidRPr="00FC5E15">
        <w:rPr>
          <w:rFonts w:ascii="TH Sarabun New" w:hAnsi="TH Sarabun New" w:cs="TH Sarabun New"/>
          <w:sz w:val="32"/>
          <w:szCs w:val="32"/>
          <w:cs/>
        </w:rPr>
        <w:t>โดยมีขั้นตอนการประมวลผลดังนี้:</w:t>
      </w:r>
    </w:p>
    <w:p w14:paraId="62FACB5B" w14:textId="77777777" w:rsidR="00FC5E15" w:rsidRPr="00FC5E15" w:rsidRDefault="00FC5E15" w:rsidP="00FC5E15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Azure IoT Hub: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ทำหน้าที่เป็นจุดศูนย์กลางในการรับข้อมูลที่ถูกส่งมาจากอุปกรณ์ต่างๆ</w:t>
      </w:r>
    </w:p>
    <w:p w14:paraId="4A584C75" w14:textId="77777777" w:rsidR="00FC5E15" w:rsidRPr="00FC5E15" w:rsidRDefault="00FC5E15" w:rsidP="00FC5E15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Azure Stream Analytics: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ทำหน้าที่รับสตรีมข้อมูลจาก </w:t>
      </w:r>
      <w:r w:rsidRPr="00FC5E15">
        <w:rPr>
          <w:rFonts w:ascii="TH Sarabun New" w:hAnsi="TH Sarabun New" w:cs="TH Sarabun New"/>
          <w:sz w:val="32"/>
          <w:szCs w:val="32"/>
        </w:rPr>
        <w:t xml:space="preserve">IoT Hub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และกระจายข้อมูลแบบเรียลไทม์ไปยัง </w:t>
      </w:r>
      <w:r w:rsidRPr="00FC5E15">
        <w:rPr>
          <w:rFonts w:ascii="TH Sarabun New" w:hAnsi="TH Sarabun New" w:cs="TH Sarabun New"/>
          <w:sz w:val="32"/>
          <w:szCs w:val="32"/>
        </w:rPr>
        <w:t xml:space="preserve">3 </w:t>
      </w:r>
      <w:r w:rsidRPr="00FC5E15">
        <w:rPr>
          <w:rFonts w:ascii="TH Sarabun New" w:hAnsi="TH Sarabun New" w:cs="TH Sarabun New"/>
          <w:sz w:val="32"/>
          <w:szCs w:val="32"/>
          <w:cs/>
        </w:rPr>
        <w:t>เส้นทางหลัก เพื่อประมวลผลต่อ ดังนี้:</w:t>
      </w:r>
    </w:p>
    <w:p w14:paraId="3879FBA5" w14:textId="0A515E8B" w:rsidR="00FC5E15" w:rsidRPr="00FC5E15" w:rsidRDefault="00FC5E15" w:rsidP="00FC5E15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การจัดเก็บและแสดงผลข้อมูล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Azure SQL DB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-&gt;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Web Application):</w:t>
      </w:r>
    </w:p>
    <w:p w14:paraId="3AB7CC4C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ข้อมูลจะถูกส่งไปบันทึกและจัดเก็บอย่างเป็นระบบที่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Azure SQL DB</w:t>
      </w:r>
    </w:p>
    <w:p w14:paraId="382553E8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จากนั้นข้อมูลในฐานข้อมูลจะถูกดึงไปแสดงผลและใช้งานผ่าน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Web Application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เพื่อให้ผู้ใช้งานสามารถเข้าถึงได้</w:t>
      </w:r>
    </w:p>
    <w:p w14:paraId="0B10AC06" w14:textId="7B599A72" w:rsidR="00FC5E15" w:rsidRPr="00FC5E15" w:rsidRDefault="00FC5E15" w:rsidP="00FC5E15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การวิเคราะห์ขั้นสูง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Azure Machine Learning </w:t>
      </w:r>
      <w:r>
        <w:rPr>
          <w:rFonts w:ascii="TH Sarabun New" w:hAnsi="TH Sarabun New" w:cs="TH Sarabun New"/>
          <w:b/>
          <w:bCs/>
          <w:sz w:val="32"/>
          <w:szCs w:val="32"/>
        </w:rPr>
        <w:t>-&gt;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 App Service):</w:t>
      </w:r>
    </w:p>
    <w:p w14:paraId="19A41343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ข้อมูลจะถูกส่งไปยัง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Azure Machine Learning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เพื่อนำไปวิเคราะห์ พยากรณ์ หรือสร้างโมเดลการเรียนรู้</w:t>
      </w:r>
    </w:p>
    <w:p w14:paraId="4683A3D7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ผลลัพธ์ที่ได้จะถูกนำไปให้บริการหรือแสดงผลผ่าน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App Service</w:t>
      </w:r>
    </w:p>
    <w:p w14:paraId="43315947" w14:textId="57BDF046" w:rsidR="00FC5E15" w:rsidRPr="00FC5E15" w:rsidRDefault="00FC5E15" w:rsidP="00FC5E15">
      <w:pPr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ระบบแจ้งเตือน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Event Hub </w:t>
      </w:r>
      <w:r>
        <w:rPr>
          <w:rFonts w:ascii="TH Sarabun New" w:hAnsi="TH Sarabun New" w:cs="TH Sarabun New"/>
          <w:b/>
          <w:bCs/>
          <w:sz w:val="32"/>
          <w:szCs w:val="32"/>
        </w:rPr>
        <w:t>-&gt;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 Azure Function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-&gt;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Email):</w:t>
      </w:r>
    </w:p>
    <w:p w14:paraId="573AE164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lastRenderedPageBreak/>
        <w:t>ข้อมูลหรือเหตุการณ์ที่ต้องเฝ้าระวังจะถูกส่งไปยัง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Event Hub</w:t>
      </w:r>
    </w:p>
    <w:p w14:paraId="08E5A90D" w14:textId="77777777" w:rsidR="00FC5E15" w:rsidRP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เมื่อมีข้อมูลเข้ามา จะเกิดการกระตุ้น (</w:t>
      </w:r>
      <w:r w:rsidRPr="00FC5E15">
        <w:rPr>
          <w:rFonts w:ascii="TH Sarabun New" w:hAnsi="TH Sarabun New" w:cs="TH Sarabun New"/>
          <w:sz w:val="32"/>
          <w:szCs w:val="32"/>
        </w:rPr>
        <w:t xml:space="preserve">Trigger) </w:t>
      </w:r>
      <w:r w:rsidRPr="00FC5E15">
        <w:rPr>
          <w:rFonts w:ascii="TH Sarabun New" w:hAnsi="TH Sarabun New" w:cs="TH Sarabun New"/>
          <w:sz w:val="32"/>
          <w:szCs w:val="32"/>
          <w:cs/>
        </w:rPr>
        <w:t>ให้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Azure Function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ทำงาน</w:t>
      </w:r>
    </w:p>
    <w:p w14:paraId="00CA7FAB" w14:textId="77777777" w:rsidR="00FC5E15" w:rsidRDefault="00FC5E15" w:rsidP="00FC5E15">
      <w:pPr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</w:rPr>
        <w:t xml:space="preserve">Azure Function </w:t>
      </w:r>
      <w:r w:rsidRPr="00FC5E15">
        <w:rPr>
          <w:rFonts w:ascii="TH Sarabun New" w:hAnsi="TH Sarabun New" w:cs="TH Sarabun New"/>
          <w:sz w:val="32"/>
          <w:szCs w:val="32"/>
          <w:cs/>
        </w:rPr>
        <w:t>จะรับหน้าที่ประมวลผลและส่งการแจ้งเตือนไปยังผู้ใช้งานผ่านทาง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Email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โดยอัตโนมัติ</w:t>
      </w:r>
    </w:p>
    <w:p w14:paraId="0299AEC6" w14:textId="52C28AB9" w:rsidR="00CC01DA" w:rsidRDefault="00CC01DA" w:rsidP="00FC5E15">
      <w:pPr>
        <w:pStyle w:val="a9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ระบบแจ้งเตือน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Alert System):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FC5E15">
        <w:rPr>
          <w:rFonts w:ascii="TH Sarabun New" w:hAnsi="TH Sarabun New" w:cs="TH Sarabun New"/>
          <w:sz w:val="32"/>
          <w:szCs w:val="32"/>
        </w:rPr>
        <w:t xml:space="preserve">Event Hub </w:t>
      </w:r>
      <w:r w:rsidRPr="00FC5E15">
        <w:rPr>
          <w:rFonts w:ascii="TH Sarabun New" w:hAnsi="TH Sarabun New" w:cs="TH Sarabun New"/>
          <w:sz w:val="32"/>
          <w:szCs w:val="32"/>
          <w:cs/>
        </w:rPr>
        <w:t>ตรวจพบความผิดปกติ จะส่งคำสั่งไปยัง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Azure Function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ซึ่งทำงานร่วมกับ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Logic App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และ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Twilio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เพื่อส่งข้อความแจ้งเตือนความผิดปกติไปยังผู้ใช้งานโดยตรง</w:t>
      </w:r>
    </w:p>
    <w:p w14:paraId="48E1CBB0" w14:textId="77777777" w:rsidR="00FC5E15" w:rsidRPr="00FC5E15" w:rsidRDefault="00FC5E15" w:rsidP="00FC5E15">
      <w:pPr>
        <w:pStyle w:val="a9"/>
        <w:rPr>
          <w:rFonts w:ascii="TH Sarabun New" w:hAnsi="TH Sarabun New" w:cs="TH Sarabun New"/>
          <w:sz w:val="32"/>
          <w:szCs w:val="32"/>
        </w:rPr>
      </w:pPr>
    </w:p>
    <w:p w14:paraId="5CD29900" w14:textId="77777777" w:rsidR="00CC01DA" w:rsidRPr="00CC01DA" w:rsidRDefault="00CC01DA" w:rsidP="00CC01D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การสั่งการจากระยะไกล (</w:t>
      </w:r>
      <w:r w:rsidRPr="00CC01DA">
        <w:rPr>
          <w:rFonts w:ascii="TH Sarabun New" w:hAnsi="TH Sarabun New" w:cs="TH Sarabun New"/>
          <w:b/>
          <w:bCs/>
          <w:sz w:val="32"/>
          <w:szCs w:val="32"/>
        </w:rPr>
        <w:t>Downlink Commands)</w:t>
      </w:r>
    </w:p>
    <w:p w14:paraId="16448240" w14:textId="77777777" w:rsidR="00CC01DA" w:rsidRPr="00CC01DA" w:rsidRDefault="00CC01DA" w:rsidP="00CC01DA">
      <w:p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sz w:val="32"/>
          <w:szCs w:val="32"/>
          <w:cs/>
        </w:rPr>
        <w:t xml:space="preserve">ผู้ดูแลระบบสามารถส่งคำสั่งจาก </w:t>
      </w:r>
      <w:r w:rsidRPr="00CC01DA">
        <w:rPr>
          <w:rFonts w:ascii="TH Sarabun New" w:hAnsi="TH Sarabun New" w:cs="TH Sarabun New"/>
          <w:sz w:val="32"/>
          <w:szCs w:val="32"/>
        </w:rPr>
        <w:t xml:space="preserve">Cloud </w:t>
      </w:r>
      <w:r w:rsidRPr="00CC01DA">
        <w:rPr>
          <w:rFonts w:ascii="TH Sarabun New" w:hAnsi="TH Sarabun New" w:cs="TH Sarabun New"/>
          <w:sz w:val="32"/>
          <w:szCs w:val="32"/>
          <w:cs/>
        </w:rPr>
        <w:t>ลงมายังอุปกรณ์ (</w:t>
      </w:r>
      <w:r w:rsidRPr="00CC01DA">
        <w:rPr>
          <w:rFonts w:ascii="TH Sarabun New" w:hAnsi="TH Sarabun New" w:cs="TH Sarabun New"/>
          <w:sz w:val="32"/>
          <w:szCs w:val="32"/>
        </w:rPr>
        <w:t xml:space="preserve">Downlink) </w:t>
      </w:r>
      <w:r w:rsidRPr="00CC01DA">
        <w:rPr>
          <w:rFonts w:ascii="TH Sarabun New" w:hAnsi="TH Sarabun New" w:cs="TH Sarabun New"/>
          <w:sz w:val="32"/>
          <w:szCs w:val="32"/>
          <w:cs/>
        </w:rPr>
        <w:t>ได้โดยตรง ประกอบด้วยคำสั่งหลัก:</w:t>
      </w:r>
    </w:p>
    <w:p w14:paraId="5D459549" w14:textId="77777777" w:rsidR="00CC01DA" w:rsidRPr="00CC01DA" w:rsidRDefault="00CC01DA" w:rsidP="00CC01DA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สั่งถ่ายภาพ: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สั่งให้ </w:t>
      </w:r>
      <w:r w:rsidRPr="00CC01DA">
        <w:rPr>
          <w:rFonts w:ascii="TH Sarabun New" w:hAnsi="TH Sarabun New" w:cs="TH Sarabun New"/>
          <w:sz w:val="32"/>
          <w:szCs w:val="32"/>
        </w:rPr>
        <w:t xml:space="preserve">ESP-CAM </w:t>
      </w:r>
      <w:r w:rsidRPr="00CC01DA">
        <w:rPr>
          <w:rFonts w:ascii="TH Sarabun New" w:hAnsi="TH Sarabun New" w:cs="TH Sarabun New"/>
          <w:sz w:val="32"/>
          <w:szCs w:val="32"/>
          <w:cs/>
        </w:rPr>
        <w:t>ภายในห้องบันทึกและส่งภาพกลับมา</w:t>
      </w:r>
    </w:p>
    <w:p w14:paraId="517CE8A9" w14:textId="77777777" w:rsidR="00CC01DA" w:rsidRDefault="00CC01DA" w:rsidP="00CC01DA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CC01DA">
        <w:rPr>
          <w:rFonts w:ascii="TH Sarabun New" w:hAnsi="TH Sarabun New" w:cs="TH Sarabun New"/>
          <w:b/>
          <w:bCs/>
          <w:sz w:val="32"/>
          <w:szCs w:val="32"/>
          <w:cs/>
        </w:rPr>
        <w:t>สั่งรีเซ็ตระบบ:</w:t>
      </w:r>
      <w:r w:rsidRPr="00CC01DA">
        <w:rPr>
          <w:rFonts w:ascii="TH Sarabun New" w:hAnsi="TH Sarabun New" w:cs="TH Sarabun New"/>
          <w:sz w:val="32"/>
          <w:szCs w:val="32"/>
        </w:rPr>
        <w:t xml:space="preserve"> </w:t>
      </w:r>
      <w:r w:rsidRPr="00CC01DA">
        <w:rPr>
          <w:rFonts w:ascii="TH Sarabun New" w:hAnsi="TH Sarabun New" w:cs="TH Sarabun New"/>
          <w:sz w:val="32"/>
          <w:szCs w:val="32"/>
          <w:cs/>
        </w:rPr>
        <w:t xml:space="preserve">สั่ง </w:t>
      </w:r>
      <w:r w:rsidRPr="00CC01DA">
        <w:rPr>
          <w:rFonts w:ascii="TH Sarabun New" w:hAnsi="TH Sarabun New" w:cs="TH Sarabun New"/>
          <w:sz w:val="32"/>
          <w:szCs w:val="32"/>
        </w:rPr>
        <w:t xml:space="preserve">Reset Multimodal Board </w:t>
      </w:r>
      <w:r w:rsidRPr="00CC01DA">
        <w:rPr>
          <w:rFonts w:ascii="TH Sarabun New" w:hAnsi="TH Sarabun New" w:cs="TH Sarabun New"/>
          <w:sz w:val="32"/>
          <w:szCs w:val="32"/>
          <w:cs/>
        </w:rPr>
        <w:t>เพื่อเริ่มต้นการทำงานใหม่กรณีที่อุปกรณ์มีปัญหา</w:t>
      </w:r>
    </w:p>
    <w:p w14:paraId="16A7DBCA" w14:textId="77777777" w:rsidR="00FC5E15" w:rsidRDefault="00FC5E15" w:rsidP="00FC5E1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7698E2F" w14:textId="7600C58E" w:rsidR="00FC5E15" w:rsidRPr="00FC5E15" w:rsidRDefault="00FC5E15" w:rsidP="00FC5E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การออกแบบฐานข้อมูล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Database Design)</w:t>
      </w:r>
    </w:p>
    <w:p w14:paraId="57807DFC" w14:textId="77777777" w:rsidR="00FC5E15" w:rsidRPr="00FC5E15" w:rsidRDefault="00FC5E15" w:rsidP="00FC5E15">
      <w:p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sz w:val="32"/>
          <w:szCs w:val="32"/>
          <w:cs/>
        </w:rPr>
        <w:t>ข้อมูลสภาพแวดล้อมที่ถูกสตรีมมาจะถูกบันทึกลงในระบบฐานข้อมูล (</w:t>
      </w:r>
      <w:r w:rsidRPr="00FC5E15">
        <w:rPr>
          <w:rFonts w:ascii="TH Sarabun New" w:hAnsi="TH Sarabun New" w:cs="TH Sarabun New"/>
          <w:sz w:val="32"/>
          <w:szCs w:val="32"/>
        </w:rPr>
        <w:t xml:space="preserve">Azure SQL Database) </w:t>
      </w:r>
      <w:r w:rsidRPr="00FC5E15">
        <w:rPr>
          <w:rFonts w:ascii="TH Sarabun New" w:hAnsi="TH Sarabun New" w:cs="TH Sarabun New"/>
          <w:sz w:val="32"/>
          <w:szCs w:val="32"/>
          <w:cs/>
        </w:rPr>
        <w:t>โดยมีการออกแบบตารางหลักชื่อ</w:t>
      </w:r>
      <w:r w:rsidRPr="00FC5E15">
        <w:rPr>
          <w:rFonts w:ascii="TH Sarabun New" w:hAnsi="TH Sarabun New" w:cs="TH Sarabun New"/>
          <w:sz w:val="32"/>
          <w:szCs w:val="32"/>
        </w:rPr>
        <w:t xml:space="preserve"> Telemetry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เพื่อรองรับการจัดเก็บข้อมูลแบบ </w:t>
      </w:r>
      <w:r w:rsidRPr="00FC5E15">
        <w:rPr>
          <w:rFonts w:ascii="TH Sarabun New" w:hAnsi="TH Sarabun New" w:cs="TH Sarabun New"/>
          <w:sz w:val="32"/>
          <w:szCs w:val="32"/>
        </w:rPr>
        <w:t xml:space="preserve">Time-Series </w:t>
      </w:r>
      <w:r w:rsidRPr="00FC5E15">
        <w:rPr>
          <w:rFonts w:ascii="TH Sarabun New" w:hAnsi="TH Sarabun New" w:cs="TH Sarabun New"/>
          <w:sz w:val="32"/>
          <w:szCs w:val="32"/>
          <w:cs/>
        </w:rPr>
        <w:t>จากเซ็นเซอร์ต่างๆ ภายในอาคาร ดังโครงสร้างต่อไปนี้: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5E15" w14:paraId="224E5393" w14:textId="77777777" w:rsidTr="00FC5E15">
        <w:tc>
          <w:tcPr>
            <w:tcW w:w="9016" w:type="dxa"/>
          </w:tcPr>
          <w:p w14:paraId="37C127A4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>CREATE TABLE Telemetry (</w:t>
            </w:r>
          </w:p>
          <w:p w14:paraId="081A876A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Id BIGINT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>IDENTITY(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1,1) PRIMARY KEY, -- </w:t>
            </w:r>
            <w:r w:rsidRPr="00FC5E15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รองรับข้อมูลมหาศาล</w:t>
            </w:r>
          </w:p>
          <w:p w14:paraId="7CC98FE6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DeviceId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>VARCHAR(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50) NOT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NULL,   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-- </w:t>
            </w:r>
            <w:r w:rsidRPr="00FC5E15">
              <w:rPr>
                <w:rFonts w:ascii="TH Sarabun New" w:hAnsi="TH Sarabun New" w:cs="TH Sarabun New"/>
                <w:sz w:val="32"/>
                <w:szCs w:val="32"/>
                <w:cs/>
              </w:rPr>
              <w:t>ประหยัดพื้นที่ (ถ้าไม่มีภาษาไทย)</w:t>
            </w:r>
          </w:p>
          <w:p w14:paraId="5BA252B4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SensorType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>VARCHAR(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50) NOT NULL,     </w:t>
            </w:r>
          </w:p>
          <w:p w14:paraId="7D4BAFCF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SensorValue FLOAT NOT NULL,</w:t>
            </w:r>
          </w:p>
          <w:p w14:paraId="5BA49208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QualityStatus TINYINT DEFAULT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1,   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-- 1 = Good, 0 = Bad/Error</w:t>
            </w:r>
          </w:p>
          <w:p w14:paraId="5383243B" w14:textId="77777777" w:rsidR="00FC5E15" w:rsidRP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    CreatedAt DATETIME2 DEFAULT </w:t>
            </w:r>
            <w:proofErr w:type="gramStart"/>
            <w:r w:rsidRPr="00FC5E15">
              <w:rPr>
                <w:rFonts w:ascii="TH Sarabun New" w:hAnsi="TH Sarabun New" w:cs="TH Sarabun New"/>
                <w:sz w:val="32"/>
                <w:szCs w:val="32"/>
              </w:rPr>
              <w:t>GETUTCDATE(</w:t>
            </w:r>
            <w:proofErr w:type="gramEnd"/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) -- </w:t>
            </w:r>
            <w:r w:rsidRPr="00FC5E1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ใช้เวลา </w:t>
            </w:r>
            <w:r w:rsidRPr="00FC5E15">
              <w:rPr>
                <w:rFonts w:ascii="TH Sarabun New" w:hAnsi="TH Sarabun New" w:cs="TH Sarabun New"/>
                <w:sz w:val="32"/>
                <w:szCs w:val="32"/>
              </w:rPr>
              <w:t xml:space="preserve">UTC </w:t>
            </w:r>
            <w:r w:rsidRPr="00FC5E15">
              <w:rPr>
                <w:rFonts w:ascii="TH Sarabun New" w:hAnsi="TH Sarabun New" w:cs="TH Sarabun New"/>
                <w:sz w:val="32"/>
                <w:szCs w:val="32"/>
                <w:cs/>
              </w:rPr>
              <w:t>เสมอ</w:t>
            </w:r>
          </w:p>
          <w:p w14:paraId="5C401ABB" w14:textId="5F2209A6" w:rsidR="00FC5E15" w:rsidRDefault="00FC5E15" w:rsidP="00FC5E15">
            <w:pPr>
              <w:spacing w:after="160"/>
              <w:rPr>
                <w:rFonts w:ascii="TH Sarabun New" w:hAnsi="TH Sarabun New" w:cs="TH Sarabun New"/>
                <w:sz w:val="32"/>
                <w:szCs w:val="32"/>
              </w:rPr>
            </w:pPr>
            <w:r w:rsidRPr="00FC5E15">
              <w:rPr>
                <w:rFonts w:ascii="TH Sarabun New" w:hAnsi="TH Sarabun New" w:cs="TH Sarabun New"/>
                <w:sz w:val="32"/>
                <w:szCs w:val="32"/>
              </w:rPr>
              <w:t>);</w:t>
            </w:r>
          </w:p>
        </w:tc>
      </w:tr>
    </w:tbl>
    <w:p w14:paraId="534A6DE9" w14:textId="77777777" w:rsidR="00FC5E15" w:rsidRPr="00FC5E15" w:rsidRDefault="00FC5E15" w:rsidP="00FC5E15">
      <w:p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คำอธิบายโครงสร้างตาราง (</w:t>
      </w:r>
      <w:r w:rsidRPr="00FC5E15">
        <w:rPr>
          <w:rFonts w:ascii="TH Sarabun New" w:hAnsi="TH Sarabun New" w:cs="TH Sarabun New"/>
          <w:b/>
          <w:bCs/>
          <w:sz w:val="32"/>
          <w:szCs w:val="32"/>
        </w:rPr>
        <w:t>Table Schema):</w:t>
      </w:r>
    </w:p>
    <w:p w14:paraId="696766C6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Id (BIGINT):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กำหนดเป็น </w:t>
      </w:r>
      <w:r w:rsidRPr="00FC5E15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FC5E15">
        <w:rPr>
          <w:rFonts w:ascii="TH Sarabun New" w:hAnsi="TH Sarabun New" w:cs="TH Sarabun New"/>
          <w:sz w:val="32"/>
          <w:szCs w:val="32"/>
          <w:cs/>
        </w:rPr>
        <w:t>แบบเพิ่มค่าอัตโนมัติ (</w:t>
      </w:r>
      <w:r w:rsidRPr="00FC5E15">
        <w:rPr>
          <w:rFonts w:ascii="TH Sarabun New" w:hAnsi="TH Sarabun New" w:cs="TH Sarabun New"/>
          <w:sz w:val="32"/>
          <w:szCs w:val="32"/>
        </w:rPr>
        <w:t xml:space="preserve">IDENTITY) </w:t>
      </w:r>
      <w:r w:rsidRPr="00FC5E15">
        <w:rPr>
          <w:rFonts w:ascii="TH Sarabun New" w:hAnsi="TH Sarabun New" w:cs="TH Sarabun New"/>
          <w:sz w:val="32"/>
          <w:szCs w:val="32"/>
          <w:cs/>
        </w:rPr>
        <w:t>การเลือกใช้</w:t>
      </w:r>
      <w:r w:rsidRPr="00FC5E15">
        <w:rPr>
          <w:rFonts w:ascii="TH Sarabun New" w:hAnsi="TH Sarabun New" w:cs="TH Sarabun New"/>
          <w:sz w:val="32"/>
          <w:szCs w:val="32"/>
        </w:rPr>
        <w:t xml:space="preserve"> BIGINT </w:t>
      </w:r>
      <w:r w:rsidRPr="00FC5E15">
        <w:rPr>
          <w:rFonts w:ascii="TH Sarabun New" w:hAnsi="TH Sarabun New" w:cs="TH Sarabun New"/>
          <w:sz w:val="32"/>
          <w:szCs w:val="32"/>
          <w:cs/>
        </w:rPr>
        <w:t>จะช่วยให้ระบบสามารถรองรับปริมาณข้อมูลมหาศาลที่ถูกสตรีมมาจากเซ็นเซอร์อย่างต่อเนื่องได้อย่างไร้รอยต่อ</w:t>
      </w:r>
    </w:p>
    <w:p w14:paraId="3EDE9FAF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DeviceId (</w:t>
      </w:r>
      <w:proofErr w:type="gramStart"/>
      <w:r w:rsidRPr="00FC5E15">
        <w:rPr>
          <w:rFonts w:ascii="TH Sarabun New" w:hAnsi="TH Sarabun New" w:cs="TH Sarabun New"/>
          <w:b/>
          <w:bCs/>
          <w:sz w:val="32"/>
          <w:szCs w:val="32"/>
        </w:rPr>
        <w:t>VARCHAR(</w:t>
      </w:r>
      <w:proofErr w:type="gramEnd"/>
      <w:r w:rsidRPr="00FC5E15">
        <w:rPr>
          <w:rFonts w:ascii="TH Sarabun New" w:hAnsi="TH Sarabun New" w:cs="TH Sarabun New"/>
          <w:b/>
          <w:bCs/>
          <w:sz w:val="32"/>
          <w:szCs w:val="32"/>
        </w:rPr>
        <w:t>50)):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รหัสประจำตัวของอุปกรณ์หรือโหนดที่ส่งข้อมูล การใช้</w:t>
      </w:r>
      <w:r w:rsidRPr="00FC5E15">
        <w:rPr>
          <w:rFonts w:ascii="TH Sarabun New" w:hAnsi="TH Sarabun New" w:cs="TH Sarabun New"/>
          <w:sz w:val="32"/>
          <w:szCs w:val="32"/>
        </w:rPr>
        <w:t xml:space="preserve"> VARCHAR </w:t>
      </w:r>
      <w:r w:rsidRPr="00FC5E15">
        <w:rPr>
          <w:rFonts w:ascii="TH Sarabun New" w:hAnsi="TH Sarabun New" w:cs="TH Sarabun New"/>
          <w:sz w:val="32"/>
          <w:szCs w:val="32"/>
          <w:cs/>
        </w:rPr>
        <w:t>จะช่วยประหยัดพื้นที่จัดเก็บข้อมูลได้ดีเยี่ยม เนื่องจากข้อมูลรหัสอุปกรณ์จะเป็นตัวอักษรภาษาอังกฤษหรือตัวเลข (ไม่มีข้อความภาษาไทย)</w:t>
      </w:r>
    </w:p>
    <w:p w14:paraId="7DA0C9AC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SensorType (</w:t>
      </w:r>
      <w:proofErr w:type="gramStart"/>
      <w:r w:rsidRPr="00FC5E15">
        <w:rPr>
          <w:rFonts w:ascii="TH Sarabun New" w:hAnsi="TH Sarabun New" w:cs="TH Sarabun New"/>
          <w:b/>
          <w:bCs/>
          <w:sz w:val="32"/>
          <w:szCs w:val="32"/>
        </w:rPr>
        <w:t>VARCHAR(</w:t>
      </w:r>
      <w:proofErr w:type="gramEnd"/>
      <w:r w:rsidRPr="00FC5E15">
        <w:rPr>
          <w:rFonts w:ascii="TH Sarabun New" w:hAnsi="TH Sarabun New" w:cs="TH Sarabun New"/>
          <w:b/>
          <w:bCs/>
          <w:sz w:val="32"/>
          <w:szCs w:val="32"/>
        </w:rPr>
        <w:t>50)):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ระบุประเภทของเซ็นเซอร์ที่ส่งค่ามา (เช่น อุณหภูมิจาก </w:t>
      </w:r>
      <w:r w:rsidRPr="00FC5E15">
        <w:rPr>
          <w:rFonts w:ascii="TH Sarabun New" w:hAnsi="TH Sarabun New" w:cs="TH Sarabun New"/>
          <w:sz w:val="32"/>
          <w:szCs w:val="32"/>
        </w:rPr>
        <w:t xml:space="preserve">DHT22,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ระดับแสงจาก </w:t>
      </w:r>
      <w:r w:rsidRPr="00FC5E15">
        <w:rPr>
          <w:rFonts w:ascii="TH Sarabun New" w:hAnsi="TH Sarabun New" w:cs="TH Sarabun New"/>
          <w:sz w:val="32"/>
          <w:szCs w:val="32"/>
        </w:rPr>
        <w:t xml:space="preserve">LDR Sensor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หรือ ก๊าซจาก </w:t>
      </w:r>
      <w:r w:rsidRPr="00FC5E15">
        <w:rPr>
          <w:rFonts w:ascii="TH Sarabun New" w:hAnsi="TH Sarabun New" w:cs="TH Sarabun New"/>
          <w:sz w:val="32"/>
          <w:szCs w:val="32"/>
        </w:rPr>
        <w:t>MQ-2)</w:t>
      </w:r>
    </w:p>
    <w:p w14:paraId="1C65C82B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SensorValue (FLOAT):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ค่าตัวเลขที่วัดได้จากเซ็นเซอร์ ซึ่งรองรับข้อมูลที่เป็นจุดทศนิยม</w:t>
      </w:r>
    </w:p>
    <w:p w14:paraId="07BCD6B1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FC5E15">
        <w:rPr>
          <w:rFonts w:ascii="TH Sarabun New" w:hAnsi="TH Sarabun New" w:cs="TH Sarabun New"/>
          <w:b/>
          <w:bCs/>
          <w:sz w:val="32"/>
          <w:szCs w:val="32"/>
        </w:rPr>
        <w:t>QualityStatus</w:t>
      </w:r>
      <w:proofErr w:type="gramEnd"/>
      <w:r w:rsidRPr="00FC5E15">
        <w:rPr>
          <w:rFonts w:ascii="TH Sarabun New" w:hAnsi="TH Sarabun New" w:cs="TH Sarabun New"/>
          <w:b/>
          <w:bCs/>
          <w:sz w:val="32"/>
          <w:szCs w:val="32"/>
        </w:rPr>
        <w:t xml:space="preserve"> (TINYINT):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 xml:space="preserve">สถานะคุณภาพของข้อมูล โดยมีค่า </w:t>
      </w:r>
      <w:r w:rsidRPr="00FC5E15">
        <w:rPr>
          <w:rFonts w:ascii="TH Sarabun New" w:hAnsi="TH Sarabun New" w:cs="TH Sarabun New"/>
          <w:sz w:val="32"/>
          <w:szCs w:val="32"/>
        </w:rPr>
        <w:t xml:space="preserve">Default </w:t>
      </w:r>
      <w:r w:rsidRPr="00FC5E15">
        <w:rPr>
          <w:rFonts w:ascii="TH Sarabun New" w:hAnsi="TH Sarabun New" w:cs="TH Sarabun New"/>
          <w:sz w:val="32"/>
          <w:szCs w:val="32"/>
          <w:cs/>
        </w:rPr>
        <w:t>เป็น</w:t>
      </w:r>
      <w:r w:rsidRPr="00FC5E15">
        <w:rPr>
          <w:rFonts w:ascii="TH Sarabun New" w:hAnsi="TH Sarabun New" w:cs="TH Sarabun New"/>
          <w:sz w:val="32"/>
          <w:szCs w:val="32"/>
        </w:rPr>
        <w:t xml:space="preserve"> 1 (Good) </w:t>
      </w:r>
      <w:r w:rsidRPr="00FC5E15">
        <w:rPr>
          <w:rFonts w:ascii="TH Sarabun New" w:hAnsi="TH Sarabun New" w:cs="TH Sarabun New"/>
          <w:sz w:val="32"/>
          <w:szCs w:val="32"/>
          <w:cs/>
        </w:rPr>
        <w:t>หมายถึงข้อมูลปกติ และหากเป็น</w:t>
      </w:r>
      <w:r w:rsidRPr="00FC5E15">
        <w:rPr>
          <w:rFonts w:ascii="TH Sarabun New" w:hAnsi="TH Sarabun New" w:cs="TH Sarabun New"/>
          <w:sz w:val="32"/>
          <w:szCs w:val="32"/>
        </w:rPr>
        <w:t xml:space="preserve"> 0 (Bad/Error) </w:t>
      </w:r>
      <w:r w:rsidRPr="00FC5E15">
        <w:rPr>
          <w:rFonts w:ascii="TH Sarabun New" w:hAnsi="TH Sarabun New" w:cs="TH Sarabun New"/>
          <w:sz w:val="32"/>
          <w:szCs w:val="32"/>
          <w:cs/>
        </w:rPr>
        <w:t>หมายถึงข้อมูลอาจมีความผิดเพี้ยนหรือเซ็นเซอร์ขัดข้อง</w:t>
      </w:r>
    </w:p>
    <w:p w14:paraId="7284F933" w14:textId="77777777" w:rsidR="00FC5E15" w:rsidRPr="00FC5E15" w:rsidRDefault="00FC5E15" w:rsidP="00FC5E15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FC5E15">
        <w:rPr>
          <w:rFonts w:ascii="TH Sarabun New" w:hAnsi="TH Sarabun New" w:cs="TH Sarabun New"/>
          <w:b/>
          <w:bCs/>
          <w:sz w:val="32"/>
          <w:szCs w:val="32"/>
        </w:rPr>
        <w:t>CreatedAt (DATETIME2):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r w:rsidRPr="00FC5E15">
        <w:rPr>
          <w:rFonts w:ascii="TH Sarabun New" w:hAnsi="TH Sarabun New" w:cs="TH Sarabun New"/>
          <w:sz w:val="32"/>
          <w:szCs w:val="32"/>
          <w:cs/>
        </w:rPr>
        <w:t>วันและเวลาที่ข้อมูลถูกบันทึก โดยตั้งค่า</w:t>
      </w:r>
      <w:r w:rsidRPr="00FC5E15">
        <w:rPr>
          <w:rFonts w:ascii="TH Sarabun New" w:hAnsi="TH Sarabun New" w:cs="TH Sarabun New"/>
          <w:sz w:val="32"/>
          <w:szCs w:val="32"/>
        </w:rPr>
        <w:t xml:space="preserve"> Default </w:t>
      </w:r>
      <w:r w:rsidRPr="00FC5E15">
        <w:rPr>
          <w:rFonts w:ascii="TH Sarabun New" w:hAnsi="TH Sarabun New" w:cs="TH Sarabun New"/>
          <w:sz w:val="32"/>
          <w:szCs w:val="32"/>
          <w:cs/>
        </w:rPr>
        <w:t>เป็น</w:t>
      </w:r>
      <w:r w:rsidRPr="00FC5E15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FC5E15">
        <w:rPr>
          <w:rFonts w:ascii="TH Sarabun New" w:hAnsi="TH Sarabun New" w:cs="TH Sarabun New"/>
          <w:sz w:val="32"/>
          <w:szCs w:val="32"/>
        </w:rPr>
        <w:t>GETUTCDATE(</w:t>
      </w:r>
      <w:proofErr w:type="gramEnd"/>
      <w:r w:rsidRPr="00FC5E15">
        <w:rPr>
          <w:rFonts w:ascii="TH Sarabun New" w:hAnsi="TH Sarabun New" w:cs="TH Sarabun New"/>
          <w:sz w:val="32"/>
          <w:szCs w:val="32"/>
        </w:rPr>
        <w:t xml:space="preserve">) </w:t>
      </w:r>
      <w:r w:rsidRPr="00FC5E15">
        <w:rPr>
          <w:rFonts w:ascii="TH Sarabun New" w:hAnsi="TH Sarabun New" w:cs="TH Sarabun New"/>
          <w:sz w:val="32"/>
          <w:szCs w:val="32"/>
          <w:cs/>
        </w:rPr>
        <w:t>เพื่อบันทึกเวลาเป็นมาตรฐานสากล (</w:t>
      </w:r>
      <w:r w:rsidRPr="00FC5E15">
        <w:rPr>
          <w:rFonts w:ascii="TH Sarabun New" w:hAnsi="TH Sarabun New" w:cs="TH Sarabun New"/>
          <w:sz w:val="32"/>
          <w:szCs w:val="32"/>
        </w:rPr>
        <w:t xml:space="preserve">UTC) </w:t>
      </w:r>
      <w:r w:rsidRPr="00FC5E15">
        <w:rPr>
          <w:rFonts w:ascii="TH Sarabun New" w:hAnsi="TH Sarabun New" w:cs="TH Sarabun New"/>
          <w:sz w:val="32"/>
          <w:szCs w:val="32"/>
          <w:cs/>
        </w:rPr>
        <w:t>เสมอ ซึ่งจะช่วยให้ง่ายต่อการนำข้อมูลไปวิเคราะห์พยากรณ์ล่วงหน้า (</w:t>
      </w:r>
      <w:r w:rsidRPr="00FC5E15">
        <w:rPr>
          <w:rFonts w:ascii="TH Sarabun New" w:hAnsi="TH Sarabun New" w:cs="TH Sarabun New"/>
          <w:sz w:val="32"/>
          <w:szCs w:val="32"/>
        </w:rPr>
        <w:t xml:space="preserve">Predictive Analytics) </w:t>
      </w:r>
      <w:r w:rsidRPr="00FC5E15">
        <w:rPr>
          <w:rFonts w:ascii="TH Sarabun New" w:hAnsi="TH Sarabun New" w:cs="TH Sarabun New"/>
          <w:sz w:val="32"/>
          <w:szCs w:val="32"/>
          <w:cs/>
        </w:rPr>
        <w:t>ต่อไป</w:t>
      </w:r>
    </w:p>
    <w:p w14:paraId="4B60B8D5" w14:textId="7258FC81" w:rsidR="00FC5E15" w:rsidRPr="00FC5E15" w:rsidRDefault="00FC5E15" w:rsidP="00FC5E15">
      <w:pPr>
        <w:rPr>
          <w:rFonts w:ascii="TH Sarabun New" w:hAnsi="TH Sarabun New" w:cs="TH Sarabun New"/>
          <w:sz w:val="32"/>
          <w:szCs w:val="32"/>
        </w:rPr>
      </w:pPr>
    </w:p>
    <w:p w14:paraId="6E53A47A" w14:textId="3FF67EC0" w:rsidR="00845287" w:rsidRPr="00CC01DA" w:rsidRDefault="00845287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845287" w:rsidRPr="00CC0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B56"/>
    <w:multiLevelType w:val="multilevel"/>
    <w:tmpl w:val="B234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B0C9F"/>
    <w:multiLevelType w:val="multilevel"/>
    <w:tmpl w:val="BED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7793"/>
    <w:multiLevelType w:val="multilevel"/>
    <w:tmpl w:val="04E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376A"/>
    <w:multiLevelType w:val="hybridMultilevel"/>
    <w:tmpl w:val="57248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111A8"/>
    <w:multiLevelType w:val="multilevel"/>
    <w:tmpl w:val="33F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16C00"/>
    <w:multiLevelType w:val="hybridMultilevel"/>
    <w:tmpl w:val="9D4E4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27429"/>
    <w:multiLevelType w:val="multilevel"/>
    <w:tmpl w:val="155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5DB1"/>
    <w:multiLevelType w:val="multilevel"/>
    <w:tmpl w:val="28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B3413"/>
    <w:multiLevelType w:val="multilevel"/>
    <w:tmpl w:val="F24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014377">
    <w:abstractNumId w:val="4"/>
  </w:num>
  <w:num w:numId="2" w16cid:durableId="1423065102">
    <w:abstractNumId w:val="3"/>
  </w:num>
  <w:num w:numId="3" w16cid:durableId="404449965">
    <w:abstractNumId w:val="5"/>
  </w:num>
  <w:num w:numId="4" w16cid:durableId="1644657254">
    <w:abstractNumId w:val="2"/>
  </w:num>
  <w:num w:numId="5" w16cid:durableId="348066395">
    <w:abstractNumId w:val="7"/>
  </w:num>
  <w:num w:numId="6" w16cid:durableId="1519388091">
    <w:abstractNumId w:val="8"/>
  </w:num>
  <w:num w:numId="7" w16cid:durableId="394477868">
    <w:abstractNumId w:val="0"/>
  </w:num>
  <w:num w:numId="8" w16cid:durableId="700014028">
    <w:abstractNumId w:val="6"/>
  </w:num>
  <w:num w:numId="9" w16cid:durableId="206610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8F"/>
    <w:rsid w:val="000B0E09"/>
    <w:rsid w:val="00217A8F"/>
    <w:rsid w:val="00576D57"/>
    <w:rsid w:val="0075120E"/>
    <w:rsid w:val="00845287"/>
    <w:rsid w:val="0091064C"/>
    <w:rsid w:val="00B04A9B"/>
    <w:rsid w:val="00B821C9"/>
    <w:rsid w:val="00C275FD"/>
    <w:rsid w:val="00CC01DA"/>
    <w:rsid w:val="00E63818"/>
    <w:rsid w:val="00F60F94"/>
    <w:rsid w:val="00FC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9348"/>
  <w15:chartTrackingRefBased/>
  <w15:docId w15:val="{09CFC8E0-4D1C-49EF-9AF4-7391A61E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A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A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A8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17A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17A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17A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17A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17A8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17A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17A8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17A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17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A8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17A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1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17A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1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17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A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17A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A8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C5E15"/>
    <w:rPr>
      <w:rFonts w:ascii="Times New Roman" w:hAnsi="Times New Roman" w:cs="Angsana New"/>
    </w:rPr>
  </w:style>
  <w:style w:type="table" w:styleId="af">
    <w:name w:val="Table Grid"/>
    <w:basedOn w:val="a1"/>
    <w:uiPriority w:val="39"/>
    <w:rsid w:val="00FC5E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Pacharapon Ketkaew (พชรพล เกตุแก้ว)</dc:creator>
  <cp:keywords/>
  <dc:description/>
  <cp:lastModifiedBy>Pacharapon Ketkaew (พชรพล เกตุแก้ว)</cp:lastModifiedBy>
  <cp:revision>3</cp:revision>
  <dcterms:created xsi:type="dcterms:W3CDTF">2026-02-26T08:29:00Z</dcterms:created>
  <dcterms:modified xsi:type="dcterms:W3CDTF">2026-03-02T08:09:00Z</dcterms:modified>
</cp:coreProperties>
</file>