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Documentation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description of app)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Front End (.xml)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Homescreen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homescreen is the first screen of the program and holds 2 critical elements: the play button and the highscore.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question interface is a generalized interface that will represent 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puzzle object. It contains the name of the puzzle, a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image/diagram relating to the puzzle, the puzzle text, and a input field for the answer. The interface also has the capability to go back to the homescreen, and submit the user’s answer.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Back End (.java)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Database: based of the Android </w:t>
      </w:r>
      <w:r w:rsidDel="00000000" w:rsidR="00000000" w:rsidRPr="00000000">
        <w:rPr>
          <w:b w:val="1"/>
          <w:sz w:val="27"/>
          <w:szCs w:val="27"/>
          <w:rtl w:val="0"/>
        </w:rPr>
        <w:t xml:space="preserve">Room Persistence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DataProcess</w:t>
      </w:r>
      <w:r w:rsidDel="00000000" w:rsidR="00000000" w:rsidRPr="00000000">
        <w:rPr>
          <w:sz w:val="24"/>
          <w:szCs w:val="24"/>
          <w:rtl w:val="0"/>
        </w:rPr>
        <w:t xml:space="preserve">: This object represents a sql database instance and includes functions to get incomplete puzzles and update completed puzzles.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Puzzle</w:t>
      </w:r>
      <w:r w:rsidDel="00000000" w:rsidR="00000000" w:rsidRPr="00000000">
        <w:rPr>
          <w:sz w:val="24"/>
          <w:szCs w:val="24"/>
          <w:rtl w:val="0"/>
        </w:rPr>
        <w:t xml:space="preserve">: This object represent the columns in the SQL table and works with the Room library to build the SQL statements.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Puzzle Data Access Object (DAO)</w:t>
      </w:r>
      <w:r w:rsidDel="00000000" w:rsidR="00000000" w:rsidRPr="00000000">
        <w:rPr>
          <w:sz w:val="24"/>
          <w:szCs w:val="24"/>
          <w:rtl w:val="0"/>
        </w:rPr>
        <w:t xml:space="preserve">: A interface used by the Room Library to create the SQL getter functions (ie. getNextPuzzle())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Puzzle Database</w:t>
      </w:r>
      <w:r w:rsidDel="00000000" w:rsidR="00000000" w:rsidRPr="00000000">
        <w:rPr>
          <w:sz w:val="24"/>
          <w:szCs w:val="24"/>
          <w:rtl w:val="0"/>
        </w:rPr>
        <w:t xml:space="preserve">: used by the Room Persistence Library to access the DAO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Homescreen</w:t>
      </w:r>
      <w:r w:rsidDel="00000000" w:rsidR="00000000" w:rsidRPr="00000000">
        <w:rPr>
          <w:sz w:val="24"/>
          <w:szCs w:val="24"/>
          <w:rtl w:val="0"/>
        </w:rPr>
        <w:t xml:space="preserve">: the backend for the home screen that loads critical data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first run the Puzzles are loaded from file into the database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 button is given a click actionListener that will go to the Question activity.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</w:t>
      </w:r>
      <w:r w:rsidDel="00000000" w:rsidR="00000000" w:rsidRPr="00000000">
        <w:rPr>
          <w:sz w:val="24"/>
          <w:szCs w:val="24"/>
          <w:rtl w:val="0"/>
        </w:rPr>
        <w:t xml:space="preserve">: The backend for the Question activity that loads a new puzzle and handles the game logic.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load it access’ the SQL table and gets the next unsolved puzzle ordered by complexity and fills the fields.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Adds click events for the back and submit buttons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