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0.22649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0.15646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location-parameter-xi69"/>
    <w:p>
      <w:pPr>
        <w:pStyle w:val="Heading2"/>
      </w:pPr>
      <w:r>
        <w:t xml:space="preserve">JW Location Parameter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 EFFICACY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BEST EFFICACY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65"/>
        <w:gridCol w:w="1658"/>
        <w:gridCol w:w="1605"/>
        <w:gridCol w:w="1444"/>
        <w:gridCol w:w="144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2.02079e+08 (1.68179e+06)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7.73644e+06 (1.77182e+05)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-3.45074e+04 (1.30100e+03)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4.37642e+02 (4.69461e+00)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7.13054e-01 (1.19701e-03)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60"/>
        <w:gridCol w:w="2029"/>
        <w:gridCol w:w="1963"/>
        <w:gridCol w:w="176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1.68915e+08 (1.34721e+06)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4.31763e+06 (1.26037e+05)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-1.40268e+03 (9.49444e+02)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6.44335e+01 (3.09119e+00)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0"/>
        <w:gridCol w:w="1618"/>
        <w:gridCol w:w="1560"/>
        <w:gridCol w:w="1618"/>
        <w:gridCol w:w="15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1.26265e+08 (3.43752e+06)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7.36231e+05 (1.30763e+05)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1.33322e+04 (1.08820e+03)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3.34660e+02 (8.11936e+00)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1.69844e+00 (3.21488e-03)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44"/>
        <w:gridCol w:w="2015"/>
        <w:gridCol w:w="1944"/>
        <w:gridCol w:w="201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1.20413e+08 (2.96211e+06)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-9.23996e+05 (1.08729e+05)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6.59196e+04 (6.66640e+02)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-3.17110e+02 (2.16245e+00)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2.26656e+00 (4.06859e-02)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1.14938e+00 (2.34613e-03)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3.51103e+01 (1.42409e-01)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2.28095e-03 (5.00408e-06)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1.10451e-03 (3.40695e-06)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4.10e-01 (1.97e-01)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7.52e+01 (8.01e+00)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-1.67e+0 (9.88e-01)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OKSIR/all 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123 - 408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1383 - 2679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0.082 - 0.152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2025-03-14T23:50:03Z</dcterms:created>
  <dcterms:modified xsi:type="dcterms:W3CDTF">2025-03-14T23:50:03Z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