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35.png" ContentType="image/png"/>
  <Override PartName="/word/media/image1.jpg" ContentType="image/jpeg"/>
  <Override PartName="/word/media/image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Capturing Benefish4 in Data</w:t>
      </w:r>
    </w:p>
    <w:p>
      <w:pPr>
        <w:pStyle w:val="Subtitle"/>
      </w:pPr>
      <w:r>
        <w:t xml:space="preserve">Draft write up</w:t>
      </w:r>
    </w:p>
    <w:p>
      <w:pPr>
        <w:pStyle w:val="Author"/>
      </w:pPr>
      <w:r>
        <w:t xml:space="preserve">James Hogan, FAME - SPC</w:t>
      </w:r>
    </w:p>
    <w:p>
      <w:pPr>
        <w:pStyle w:val="Date"/>
      </w:pPr>
      <w:r>
        <w:t xml:space="preserve">27 January 2025</w:t>
      </w:r>
    </w:p>
    <w:p>
      <w:r>
        <w:br w:type="page"/>
      </w:r>
    </w:p>
    <w:bookmarkStart w:id="21" w:name="overview"/>
    <w:p>
      <w:pPr>
        <w:pStyle w:val="Heading1"/>
      </w:pPr>
      <w:r>
        <w:t xml:space="preserve">Overview</w:t>
      </w:r>
    </w:p>
    <w:p>
      <w:pPr>
        <w:pStyle w:val="FirstParagraph"/>
      </w:pPr>
      <w:r>
        <w:t xml:space="preserve">The most comprehensive and definitive set of metrics on the importance of the fisheries for Pacific Countries is the Benefish reports, with</w:t>
      </w:r>
      <w:r>
        <w:t xml:space="preserve"> </w:t>
      </w:r>
      <w:r>
        <w:t xml:space="preserve">Gillett and Fong (2023)</w:t>
      </w:r>
      <w:r>
        <w:t xml:space="preserve">’s</w:t>
      </w:r>
      <w:r>
        <w:t xml:space="preserve"> </w:t>
      </w:r>
      <w:r>
        <w:rPr>
          <w:i/>
          <w:iCs/>
        </w:rPr>
        <w:t xml:space="preserve">FISHERIES in the ECONOMIES of Pacific Island Countries and Territories</w:t>
      </w:r>
      <w:r>
        <w:t xml:space="preserve"> </w:t>
      </w:r>
      <w:r>
        <w:t xml:space="preserve">being the latest publication in a series of four. Significant effort went into compiling and publishing the report. Weighing in at 705 pages, Benefish4 is indeed a meaty tomb.</w:t>
      </w:r>
    </w:p>
    <w:p>
      <w:pPr>
        <w:pStyle w:val="BodyText"/>
      </w:pPr>
      <w:r>
        <w:t xml:space="preserve">The process involved two consultants</w:t>
      </w:r>
      <w:r>
        <w:rPr>
          <w:rStyle w:val="FootnoteReference"/>
        </w:rPr>
        <w:footnoteReference w:id="20"/>
      </w:r>
      <w:r>
        <w:t xml:space="preserve"> </w:t>
      </w:r>
      <w:r>
        <w:t xml:space="preserve">visiting the fisheries and statistical agencies of 24 Pacific Island Countries and Territories (PICTs) to collect and ground-truth the myriad of different metrics they sought to collect. In-country time was limited to a couple of days within each PICT, together with lead up and post-visit engagement with the specialists from each area; however, the</w:t>
      </w:r>
      <w:r>
        <w:t xml:space="preserve"> </w:t>
      </w:r>
      <w:r>
        <w:rPr>
          <w:i/>
          <w:iCs/>
        </w:rPr>
        <w:t xml:space="preserve">scale</w:t>
      </w:r>
      <w:r>
        <w:t xml:space="preserve"> </w:t>
      </w:r>
      <w:r>
        <w:t xml:space="preserve">of the report included:</w:t>
      </w:r>
    </w:p>
    <w:p>
      <w:pPr>
        <w:numPr>
          <w:ilvl w:val="0"/>
          <w:numId w:val="1001"/>
        </w:numPr>
      </w:pPr>
      <w:r>
        <w:t xml:space="preserve">A fisheries-oriented discussion of macroeconomics,</w:t>
      </w:r>
    </w:p>
    <w:p>
      <w:pPr>
        <w:numPr>
          <w:ilvl w:val="0"/>
          <w:numId w:val="1001"/>
        </w:numPr>
      </w:pPr>
      <w:r>
        <w:t xml:space="preserve">Country information on specific topics (fisheries production, contribution to gross domestic product [GDP], etc.),</w:t>
      </w:r>
    </w:p>
    <w:p>
      <w:pPr>
        <w:numPr>
          <w:ilvl w:val="0"/>
          <w:numId w:val="1001"/>
        </w:numPr>
      </w:pPr>
      <w:r>
        <w:t xml:space="preserve">A discussion of important topics across all countries (e.g. the regional significance of access and exports of fishery products),</w:t>
      </w:r>
    </w:p>
    <w:p>
      <w:pPr>
        <w:numPr>
          <w:ilvl w:val="0"/>
          <w:numId w:val="1001"/>
        </w:numPr>
      </w:pPr>
      <w:r>
        <w:t xml:space="preserve">Comparisons with results of previous Benefish studies, some important features of the benefits from fisheries that have emerged from this study, and</w:t>
      </w:r>
    </w:p>
    <w:p>
      <w:pPr>
        <w:numPr>
          <w:ilvl w:val="0"/>
          <w:numId w:val="1001"/>
        </w:numPr>
      </w:pPr>
      <w:r>
        <w:t xml:space="preserve">Recommendations on improving the measurement of fisheries benefits and assuring the continuity of those benefits.</w:t>
      </w:r>
    </w:p>
    <w:p>
      <w:pPr>
        <w:pStyle w:val="FirstParagraph"/>
      </w:pPr>
      <w:r>
        <w:t xml:space="preserve">This project focused on extracting as much data as possible from Benefish4 pdf publication and making it available electronically. During the process, inconsistancies have been addressed as much as practical.</w:t>
      </w:r>
    </w:p>
    <w:p>
      <w:r>
        <w:br w:type="page"/>
      </w:r>
    </w:p>
    <w:bookmarkEnd w:id="21"/>
    <w:bookmarkStart w:id="43" w:name="recommendations-for-future-reports."/>
    <w:p>
      <w:pPr>
        <w:pStyle w:val="Heading1"/>
      </w:pPr>
      <w:r>
        <w:t xml:space="preserve">Recommendations for Future Reports.</w:t>
      </w:r>
    </w:p>
    <w:p>
      <w:pPr>
        <w:pStyle w:val="Compact"/>
        <w:numPr>
          <w:ilvl w:val="0"/>
          <w:numId w:val="1002"/>
        </w:numPr>
      </w:pPr>
      <w:r>
        <w:t xml:space="preserve">The Benefish publications, as a single report, is too broad to do justice to all the topics inside it. Quite simply the report contains too much stuff. Its breadth comes at the cost of being</w:t>
      </w:r>
      <w:r>
        <w:t xml:space="preserve"> </w:t>
      </w:r>
      <w:r>
        <w:rPr>
          <w:i/>
          <w:iCs/>
        </w:rPr>
        <w:t xml:space="preserve">comprehensive</w:t>
      </w:r>
      <w:r>
        <w:t xml:space="preserve"> </w:t>
      </w:r>
      <w:r>
        <w:t xml:space="preserve">on its covered topics; for example, the treatment of aquaculture.</w:t>
      </w:r>
    </w:p>
    <w:p>
      <w:pPr>
        <w:pStyle w:val="FirstParagraph"/>
      </w:pPr>
      <w:r>
        <w:t xml:space="preserve">Future reports should consider the scope of what’s being collected, and focus more attention on collecting data from each. The report itself, in</w:t>
      </w:r>
      <w:r>
        <w:t xml:space="preserve"> </w:t>
      </w:r>
      <w:r>
        <w:t xml:space="preserve">“Chapter 36 Recommendations”</w:t>
      </w:r>
      <w:r>
        <w:t xml:space="preserve">, reaches a similar conclusion.</w:t>
      </w:r>
    </w:p>
    <w:p>
      <w:pPr>
        <w:pStyle w:val="Compact"/>
        <w:numPr>
          <w:ilvl w:val="0"/>
          <w:numId w:val="1003"/>
        </w:numPr>
      </w:pPr>
      <w:r>
        <w:t xml:space="preserve">Alternative data collection processes need to be developed to both shorten the compiliation time, and improve data quality, again echoing Chapter 36.2 of the report.</w:t>
      </w:r>
    </w:p>
    <w:p>
      <w:pPr>
        <w:pStyle w:val="FirstParagraph"/>
      </w:pPr>
      <w:r>
        <w:t xml:space="preserve">Every report involves a large amount of lead-up time and in-country data collection. Four year data collection processes introduce the high risk that every new Benefish report is like a new box of chocolates to the member country supply data into SPC: you just never know what will be found. Repeated data collections are needed to build up both a feel inside of SPC and memeber countries for what the true metrics are, and</w:t>
      </w:r>
      <w:r>
        <w:t xml:space="preserve"> </w:t>
      </w:r>
      <w:r>
        <w:t xml:space="preserve">“muscle memory”</w:t>
      </w:r>
      <w:r>
        <w:t xml:space="preserve"> </w:t>
      </w:r>
      <w:r>
        <w:t xml:space="preserve">associated with regular statistical reporting according to a common set of metrics.</w:t>
      </w:r>
    </w:p>
    <w:p>
      <w:pPr>
        <w:pStyle w:val="Compact"/>
        <w:numPr>
          <w:ilvl w:val="0"/>
          <w:numId w:val="1004"/>
        </w:numPr>
      </w:pPr>
      <w:r>
        <w:t xml:space="preserve">More use of administrative data sources need considered. For example, FAME data on data sheet log collections, and Vessel Monitoring Systems should be able to reconcile with PICT systems. If they do, then reporting from FAME data sources might replace in-country data collection processes.</w:t>
      </w:r>
    </w:p>
    <w:p>
      <w:pPr>
        <w:pStyle w:val="FirstParagraph"/>
      </w:pPr>
      <w:r>
        <w:t xml:space="preserve">Before the project could head down this path, significant effort needs to be invested in data collection systems and processes, including into the statistical classifications and standards infrastructure that could support a robust data collection process.</w:t>
      </w:r>
    </w:p>
    <w:p>
      <w:pPr>
        <w:pStyle w:val="Compact"/>
        <w:numPr>
          <w:ilvl w:val="0"/>
          <w:numId w:val="1005"/>
        </w:numPr>
      </w:pPr>
      <w:r>
        <w:t xml:space="preserve">FAME needs to revisit the costs and benefits of the severity of its data governance constraints. For FAME data’s use as an administrative data source for fisheries statistical reporting, SPC would need to revisit its</w:t>
      </w:r>
      <w:r>
        <w:t xml:space="preserve"> </w:t>
      </w:r>
      <w:r>
        <w:t xml:space="preserve">“General Policies: Governance of fisheries, aquaculture and marine ecosystem data provided to SPC by its members”</w:t>
      </w:r>
      <w:r>
        <w:t xml:space="preserve"> </w:t>
      </w:r>
      <w:r>
        <w:t xml:space="preserve">policy.</w:t>
      </w:r>
      <w:r>
        <w:rPr>
          <w:rStyle w:val="FootnoteReference"/>
        </w:rPr>
        <w:footnoteReference w:id="22"/>
      </w:r>
    </w:p>
    <w:p>
      <w:pPr>
        <w:pStyle w:val="FirstParagraph"/>
      </w:pPr>
      <w:r>
        <w:t xml:space="preserve">The policy provides a framework for how SPC handles any fisheries, aquaculture and marine ecosystems related data including the data handling, ownership, security, sharing, integration and dissemination. However, it is too restrictive and prevents FAME data being used to produce high-quality economic, and fisheries-related statistics for the Pacific.</w:t>
      </w:r>
    </w:p>
    <w:p>
      <w:pPr>
        <w:pStyle w:val="Compact"/>
        <w:numPr>
          <w:ilvl w:val="0"/>
          <w:numId w:val="1006"/>
        </w:numPr>
      </w:pPr>
      <w:r>
        <w:t xml:space="preserve">Using administrative data sources for statistics is no longer seen as a</w:t>
      </w:r>
      <w:r>
        <w:t xml:space="preserve"> </w:t>
      </w:r>
      <w:r>
        <w:t xml:space="preserve">“misuse”</w:t>
      </w:r>
      <w:r>
        <w:t xml:space="preserve"> </w:t>
      </w:r>
      <w:r>
        <w:t xml:space="preserve">of administrative data.</w:t>
      </w:r>
    </w:p>
    <w:p>
      <w:pPr>
        <w:pStyle w:val="FirstParagraph"/>
      </w:pPr>
      <w:r>
        <w:t xml:space="preserve">Statistics New Zealand faced similar trade-offs in its Integrated Data Infrastructure(IDI)</w:t>
      </w:r>
      <w:r>
        <w:rPr>
          <w:rStyle w:val="FootnoteReference"/>
        </w:rPr>
        <w:footnoteReference w:id="24"/>
      </w:r>
      <w:r>
        <w:t xml:space="preserve"> </w:t>
      </w:r>
      <w:r>
        <w:t xml:space="preserve">between maintaining the public’s trust around the analytical use of confidential information, versus using administrative data for generating more accurate aggregate statistcs that reduce respondent burden. It recently released a proposal to use IDI information as an</w:t>
      </w:r>
      <w:r>
        <w:t xml:space="preserve"> </w:t>
      </w:r>
      <w:r>
        <w:t xml:space="preserve">“administrative data-first”</w:t>
      </w:r>
      <w:r>
        <w:t xml:space="preserve"> </w:t>
      </w:r>
      <w:r>
        <w:t xml:space="preserve">approach to the New Zealand Census.</w:t>
      </w:r>
      <w:r>
        <w:rPr>
          <w:rStyle w:val="FootnoteReference"/>
        </w:rPr>
        <w:footnoteReference w:id="26"/>
      </w:r>
    </w:p>
    <w:p>
      <w:pPr>
        <w:pStyle w:val="BodyText"/>
      </w:pPr>
      <w:r>
        <w:t xml:space="preserve">The</w:t>
      </w:r>
      <w:r>
        <w:t xml:space="preserve"> </w:t>
      </w:r>
      <w:r>
        <w:t xml:space="preserve">“case for change”</w:t>
      </w:r>
      <w:r>
        <w:t xml:space="preserve"> </w:t>
      </w:r>
      <w:r>
        <w:t xml:space="preserve">focused on the reduced cost, greater resilience, and more efficient reuse of existing government data to make outputs more flexible and frequent.</w:t>
      </w:r>
      <w:r>
        <w:rPr>
          <w:rStyle w:val="FootnoteReference"/>
        </w:rPr>
        <w:footnoteReference w:id="28"/>
      </w:r>
      <w:r>
        <w:t xml:space="preserve"> </w:t>
      </w:r>
      <w:r>
        <w:t xml:space="preserve">The same benefits apply for FAME data sources. Statistics New Zealand’s consultative approach might serve as a model for revisiting the rigidity of SPCs existing data policies.</w:t>
      </w:r>
    </w:p>
    <w:p>
      <w:pPr>
        <w:pStyle w:val="Compact"/>
        <w:numPr>
          <w:ilvl w:val="0"/>
          <w:numId w:val="1007"/>
        </w:numPr>
      </w:pPr>
      <w:r>
        <w:t xml:space="preserve">The report needs to be modenised and its output be capable of electronic manipulation. Significant effort has gone into</w:t>
      </w:r>
      <w:r>
        <w:t xml:space="preserve"> </w:t>
      </w:r>
      <w:r>
        <w:rPr>
          <w:i/>
          <w:iCs/>
        </w:rPr>
        <w:t xml:space="preserve">this</w:t>
      </w:r>
      <w:r>
        <w:t xml:space="preserve"> </w:t>
      </w:r>
      <w:r>
        <w:t xml:space="preserve">project just to extract numeric information from a pdf-based report. PDF reports as</w:t>
      </w:r>
      <w:r>
        <w:t xml:space="preserve"> </w:t>
      </w:r>
      <w:r>
        <w:t xml:space="preserve">“output”</w:t>
      </w:r>
      <w:r>
        <w:t xml:space="preserve"> </w:t>
      </w:r>
      <w:r>
        <w:t xml:space="preserve">from a research project have no place within the 21st century.</w:t>
      </w:r>
    </w:p>
    <w:p>
      <w:r>
        <w:br w:type="page"/>
      </w:r>
    </w:p>
    <w:p>
      <w:pPr>
        <w:pStyle w:val="FirstParagraph"/>
      </w:pPr>
      <w:r>
        <w:t xml:space="preserve">Table</w:t>
      </w:r>
      <w:r>
        <w:t xml:space="preserve"> </w:t>
      </w:r>
      <w:r>
        <w:t xml:space="preserve">1</w:t>
      </w:r>
      <w:r>
        <w:t xml:space="preserve"> </w:t>
      </w:r>
      <w:r>
        <w:t xml:space="preserve">below contains the thematic topics extracted from the data.</w:t>
      </w:r>
    </w:p>
    <w:p>
      <w:pPr>
        <w:pStyle w:val="TableCaption"/>
      </w:pPr>
      <w:bookmarkStart w:id="30" w:name="tab:ThermaticTopics"/>
      <w:bookmarkEnd w:id="30"/>
      <w:r>
        <w:t xml:space="preserve">Table 1: Benefish4 Thematic Topics</w:t>
      </w:r>
    </w:p>
    <w:tbl>
      <w:tblPr>
        <w:tblStyle w:val="Table"/>
        <w:tblW w:type="auto" w:w="0"/>
        <w:tblLook w:firstRow="1" w:lastRow="0" w:firstColumn="0" w:lastColumn="0" w:noHBand="0" w:noVBand="0" w:val="0020"/>
        <w:tblCaption w:val="Table 1: Benefish4 Thematic Topics"/>
      </w:tblPr>
      <w:tblGrid>
        <w:gridCol w:w="7920"/>
      </w:tblGrid>
      <w:tr>
        <w:trPr>
          <w:tblHeader w:val="on"/>
        </w:trPr>
        <w:tc>
          <w:tcPr/>
          <w:p>
            <w:pPr>
              <w:pStyle w:val="Compact"/>
              <w:jc w:val="left"/>
            </w:pPr>
            <w:r>
              <w:t xml:space="preserve">x</w:t>
            </w:r>
          </w:p>
        </w:tc>
      </w:tr>
      <w:tr>
        <w:tc>
          <w:tcPr/>
          <w:p>
            <w:pPr>
              <w:pStyle w:val="Compact"/>
              <w:jc w:val="left"/>
            </w:pPr>
            <w:r>
              <w:t xml:space="preserve">Catches by Method</w:t>
            </w:r>
          </w:p>
        </w:tc>
      </w:tr>
      <w:tr>
        <w:tc>
          <w:tcPr/>
          <w:p>
            <w:pPr>
              <w:pStyle w:val="Compact"/>
              <w:jc w:val="left"/>
            </w:pPr>
            <w:r>
              <w:t xml:space="preserve">Domestic Fish Consumption</w:t>
            </w:r>
          </w:p>
        </w:tc>
      </w:tr>
      <w:tr>
        <w:tc>
          <w:tcPr/>
          <w:p>
            <w:pPr>
              <w:pStyle w:val="Compact"/>
              <w:jc w:val="left"/>
            </w:pPr>
            <w:r>
              <w:t xml:space="preserve">Estimates by the Benefish studies of annual fisheries harvests</w:t>
            </w:r>
          </w:p>
        </w:tc>
      </w:tr>
      <w:tr>
        <w:tc>
          <w:tcPr/>
          <w:p>
            <w:pPr>
              <w:pStyle w:val="Compact"/>
              <w:jc w:val="left"/>
            </w:pPr>
            <w:r>
              <w:t xml:space="preserve">Fish Exports</w:t>
            </w:r>
          </w:p>
        </w:tc>
      </w:tr>
      <w:tr>
        <w:tc>
          <w:tcPr/>
          <w:p>
            <w:pPr>
              <w:pStyle w:val="Compact"/>
              <w:jc w:val="left"/>
            </w:pPr>
            <w:r>
              <w:t xml:space="preserve">Fisheries Revenue</w:t>
            </w:r>
          </w:p>
        </w:tc>
      </w:tr>
      <w:tr>
        <w:tc>
          <w:tcPr/>
          <w:p>
            <w:pPr>
              <w:pStyle w:val="Compact"/>
              <w:jc w:val="left"/>
            </w:pPr>
            <w:r>
              <w:t xml:space="preserve">Fishing contribution to GDP</w:t>
            </w:r>
          </w:p>
        </w:tc>
      </w:tr>
      <w:tr>
        <w:tc>
          <w:tcPr/>
          <w:p>
            <w:pPr>
              <w:pStyle w:val="Compact"/>
              <w:jc w:val="left"/>
            </w:pPr>
            <w:r>
              <w:t xml:space="preserve">Fishing contribution to GDP - VAR Method</w:t>
            </w:r>
          </w:p>
        </w:tc>
      </w:tr>
      <w:tr>
        <w:tc>
          <w:tcPr/>
          <w:p>
            <w:pPr>
              <w:pStyle w:val="Compact"/>
              <w:jc w:val="left"/>
            </w:pPr>
            <w:r>
              <w:t xml:space="preserve">Fishing Employment</w:t>
            </w:r>
          </w:p>
        </w:tc>
      </w:tr>
      <w:tr>
        <w:tc>
          <w:tcPr/>
          <w:p>
            <w:pPr>
              <w:pStyle w:val="Compact"/>
              <w:jc w:val="left"/>
            </w:pPr>
            <w:r>
              <w:t xml:space="preserve">Number of households engaged in fishing</w:t>
            </w:r>
          </w:p>
        </w:tc>
      </w:tr>
      <w:tr>
        <w:tc>
          <w:tcPr/>
          <w:p>
            <w:pPr>
              <w:pStyle w:val="Compact"/>
              <w:jc w:val="left"/>
            </w:pPr>
            <w:r>
              <w:t xml:space="preserve">Price Measures</w:t>
            </w:r>
          </w:p>
        </w:tc>
      </w:tr>
      <w:tr>
        <w:tc>
          <w:tcPr/>
          <w:p>
            <w:pPr>
              <w:pStyle w:val="Compact"/>
              <w:jc w:val="left"/>
            </w:pPr>
            <w:r>
              <w:t xml:space="preserve">Value of production in 2021</w:t>
            </w:r>
          </w:p>
        </w:tc>
      </w:tr>
      <w:tr>
        <w:tc>
          <w:tcPr/>
          <w:p>
            <w:pPr>
              <w:pStyle w:val="Compact"/>
              <w:jc w:val="left"/>
            </w:pPr>
            <w:r>
              <w:t xml:space="preserve">Volume of fishery production by PICT</w:t>
            </w:r>
          </w:p>
        </w:tc>
      </w:tr>
      <w:tr>
        <w:tc>
          <w:tcPr/>
          <w:p>
            <w:pPr>
              <w:pStyle w:val="Compact"/>
              <w:jc w:val="left"/>
            </w:pPr>
            <w:r>
              <w:t xml:space="preserve">Volume of production in 2021</w:t>
            </w:r>
          </w:p>
        </w:tc>
      </w:tr>
    </w:tbl>
    <w:p>
      <w:pPr>
        <w:pStyle w:val="BodyText"/>
      </w:pPr>
      <w:r>
        <w:t xml:space="preserve">Some of these metrics are best replaced with measures from FAME’s administrative data sources; for example,</w:t>
      </w:r>
      <w:r>
        <w:t xml:space="preserve"> </w:t>
      </w:r>
      <w:r>
        <w:t xml:space="preserve">“Catches by Method”</w:t>
      </w:r>
      <w:r>
        <w:t xml:space="preserve"> </w:t>
      </w:r>
      <w:r>
        <w:t xml:space="preserve">might be derived from FAME’s Catch and Effort statistics and our coastal data.</w:t>
      </w:r>
    </w:p>
    <w:p>
      <w:pPr>
        <w:pStyle w:val="BodyText"/>
      </w:pPr>
      <w:r>
        <w:t xml:space="preserve">Similarly, SDD might have better, more timely and more comprehensive measures of Fish Exports than currently collected through the Benefish publications.</w:t>
      </w:r>
    </w:p>
    <w:p>
      <w:pPr>
        <w:pStyle w:val="BodyText"/>
      </w:pPr>
      <w:r>
        <w:t xml:space="preserve">Other aspects of the report to explore are whether the topics in Table</w:t>
      </w:r>
      <w:r>
        <w:t xml:space="preserve"> </w:t>
      </w:r>
      <w:r>
        <w:t xml:space="preserve">1</w:t>
      </w:r>
      <w:r>
        <w:t xml:space="preserve"> </w:t>
      </w:r>
      <w:r>
        <w:t xml:space="preserve">are the correct topics for data collection around. Fishing contributions to GDP, with two different approaches might be metrics collected through SDD efforts related to expanding National Accounting collections within the Pacific.</w:t>
      </w:r>
    </w:p>
    <w:p>
      <w:pPr>
        <w:pStyle w:val="BodyText"/>
      </w:pPr>
      <w:r>
        <w:t xml:space="preserve">Metrics missing from the current Benefish publications, but maybe which should be included, are fishing activity measures; for example, the vessel numbers and change like Figure</w:t>
      </w:r>
      <w:r>
        <w:t xml:space="preserve"> </w:t>
      </w:r>
      <w:r>
        <w:t xml:space="preserve">1</w:t>
      </w:r>
      <w:r>
        <w:t xml:space="preserve"> </w:t>
      </w:r>
      <w:r>
        <w:t xml:space="preserve">below from our FAME data</w:t>
      </w:r>
    </w:p>
    <w:p>
      <w:pPr>
        <w:pStyle w:val="CaptionedFigure"/>
      </w:pPr>
      <w:r>
        <w:drawing>
          <wp:inline>
            <wp:extent cx="5270500" cy="4111932"/>
            <wp:effectExtent b="0" l="0" r="0" t="0"/>
            <wp:docPr descr="Figure 1: Number of Purse Seine Vessels Operating in the WCPO Purse Seine Fishery" title="" id="32" name="Picture"/>
            <a:graphic>
              <a:graphicData uri="http://schemas.openxmlformats.org/drawingml/2006/picture">
                <pic:pic>
                  <pic:nvPicPr>
                    <pic:cNvPr descr="../Graphical_Output/Number_of_Purse_Seine_Vessels_Operating_within_the_WCPFC_NoTitles.png" id="33" name="Picture"/>
                    <pic:cNvPicPr>
                      <a:picLocks noChangeArrowheads="1" noChangeAspect="1"/>
                    </pic:cNvPicPr>
                  </pic:nvPicPr>
                  <pic:blipFill>
                    <a:blip r:embed="rId31"/>
                    <a:stretch>
                      <a:fillRect/>
                    </a:stretch>
                  </pic:blipFill>
                  <pic:spPr bwMode="auto">
                    <a:xfrm>
                      <a:off x="0" y="0"/>
                      <a:ext cx="5270500" cy="4111932"/>
                    </a:xfrm>
                    <a:prstGeom prst="rect">
                      <a:avLst/>
                    </a:prstGeom>
                    <a:noFill/>
                    <a:ln w="9525">
                      <a:noFill/>
                      <a:headEnd/>
                      <a:tailEnd/>
                    </a:ln>
                  </pic:spPr>
                </pic:pic>
              </a:graphicData>
            </a:graphic>
          </wp:inline>
        </w:drawing>
      </w:r>
    </w:p>
    <w:p>
      <w:pPr>
        <w:pStyle w:val="ImageCaption"/>
      </w:pPr>
      <w:bookmarkStart w:id="34" w:name="fig:PurseSeineBoats"/>
      <w:bookmarkEnd w:id="34"/>
      <w:r>
        <w:t xml:space="preserve">Figure 1: Number of Purse Seine Vessels Operating in the WCPO Purse Seine Fishery</w:t>
      </w:r>
    </w:p>
    <w:bookmarkStart w:id="42" w:name="X26b7ecf44b61aef617eae7a7255f1434fba866e"/>
    <w:p>
      <w:pPr>
        <w:pStyle w:val="Heading2"/>
      </w:pPr>
      <w:r>
        <w:t xml:space="preserve">Estimates by the Benefish studies of annual fisheries harvests</w:t>
      </w:r>
    </w:p>
    <w:p>
      <w:pPr>
        <w:pStyle w:val="FirstParagraph"/>
      </w:pPr>
      <w:r>
        <w:t xml:space="preserve">Of the Benefish tables, the</w:t>
      </w:r>
      <w:r>
        <w:t xml:space="preserve"> </w:t>
      </w:r>
      <w:r>
        <w:rPr>
          <w:i/>
          <w:iCs/>
        </w:rPr>
        <w:t xml:space="preserve">Estimates by the Benefish Studies of Annual Fisheries Harvests</w:t>
      </w:r>
      <w:r>
        <w:t xml:space="preserve"> </w:t>
      </w:r>
      <w:r>
        <w:t xml:space="preserve">is the cleanest and most complete. The</w:t>
      </w:r>
    </w:p>
    <w:p>
      <w:pPr>
        <w:pStyle w:val="CaptionedFigure"/>
      </w:pPr>
      <w:r>
        <w:drawing>
          <wp:inline>
            <wp:extent cx="5270500" cy="2701451"/>
            <wp:effectExtent b="0" l="0" r="0" t="0"/>
            <wp:docPr descr="Figure 2: Importance of Subsistence Fishing within PICTs ordered by World Bank GDP" title="" id="36" name="Picture"/>
            <a:graphic>
              <a:graphicData uri="http://schemas.openxmlformats.org/drawingml/2006/picture">
                <pic:pic>
                  <pic:nvPicPr>
                    <pic:cNvPr descr="../Graphical_Output/Subsistence_Fishing_NoTitle.png" id="37" name="Picture"/>
                    <pic:cNvPicPr>
                      <a:picLocks noChangeArrowheads="1" noChangeAspect="1"/>
                    </pic:cNvPicPr>
                  </pic:nvPicPr>
                  <pic:blipFill>
                    <a:blip r:embed="rId35"/>
                    <a:stretch>
                      <a:fillRect/>
                    </a:stretch>
                  </pic:blipFill>
                  <pic:spPr bwMode="auto">
                    <a:xfrm>
                      <a:off x="0" y="0"/>
                      <a:ext cx="5270500" cy="2701451"/>
                    </a:xfrm>
                    <a:prstGeom prst="rect">
                      <a:avLst/>
                    </a:prstGeom>
                    <a:noFill/>
                    <a:ln w="9525">
                      <a:noFill/>
                      <a:headEnd/>
                      <a:tailEnd/>
                    </a:ln>
                  </pic:spPr>
                </pic:pic>
              </a:graphicData>
            </a:graphic>
          </wp:inline>
        </w:drawing>
      </w:r>
    </w:p>
    <w:p>
      <w:pPr>
        <w:pStyle w:val="ImageCaption"/>
      </w:pPr>
      <w:bookmarkStart w:id="38" w:name="fig:Subsitance"/>
      <w:bookmarkEnd w:id="38"/>
      <w:r>
        <w:t xml:space="preserve">Figure 2: Importance of Subsistence Fishing within PICTs ordered by World Bank GDP</w:t>
      </w:r>
    </w:p>
    <w:p>
      <w:pPr>
        <w:pStyle w:val="TableCaption"/>
      </w:pPr>
      <w:bookmarkStart w:id="39" w:name="tab:Values"/>
      <w:bookmarkEnd w:id="39"/>
      <w:r>
        <w:t xml:space="preserve">Table 2: Electronic Benefish4 Fishery Values - 2021</w:t>
      </w:r>
    </w:p>
    <w:tbl>
      <w:tblPr>
        <w:tblStyle w:val="Table"/>
        <w:tblW w:type="pct" w:w="5000"/>
        <w:tblLayout w:type="fixed"/>
        <w:tblLook w:firstRow="1" w:lastRow="0" w:firstColumn="0" w:lastColumn="0" w:noHBand="0" w:noVBand="0" w:val="0020"/>
        <w:tblCaption w:val="Table 2: Electronic Benefish4 Fishery Values - 2021"/>
      </w:tblPr>
      <w:tblGrid>
        <w:gridCol w:w="1625"/>
        <w:gridCol w:w="996"/>
        <w:gridCol w:w="1049"/>
        <w:gridCol w:w="576"/>
        <w:gridCol w:w="1206"/>
        <w:gridCol w:w="1206"/>
        <w:gridCol w:w="629"/>
        <w:gridCol w:w="629"/>
      </w:tblGrid>
      <w:tr>
        <w:trPr>
          <w:tblHeader w:val="on"/>
        </w:trPr>
        <w:tc>
          <w:tcPr/>
          <w:p>
            <w:pPr>
              <w:pStyle w:val="Compact"/>
              <w:jc w:val="left"/>
            </w:pPr>
            <w:r>
              <w:t xml:space="preserve">Member_Country</w:t>
            </w:r>
          </w:p>
        </w:tc>
        <w:tc>
          <w:tcPr/>
          <w:p>
            <w:pPr>
              <w:pStyle w:val="Compact"/>
              <w:jc w:val="right"/>
            </w:pPr>
            <w:r>
              <w:t xml:space="preserve">Coastal commercial</w:t>
            </w:r>
          </w:p>
        </w:tc>
        <w:tc>
          <w:tcPr/>
          <w:p>
            <w:pPr>
              <w:pStyle w:val="Compact"/>
              <w:jc w:val="right"/>
            </w:pPr>
            <w:r>
              <w:t xml:space="preserve">Coastal subsistence</w:t>
            </w:r>
          </w:p>
        </w:tc>
        <w:tc>
          <w:tcPr/>
          <w:p>
            <w:pPr>
              <w:pStyle w:val="Compact"/>
              <w:jc w:val="right"/>
            </w:pPr>
            <w:r>
              <w:t xml:space="preserve">Freshwater</w:t>
            </w:r>
          </w:p>
        </w:tc>
        <w:tc>
          <w:tcPr/>
          <w:p>
            <w:pPr>
              <w:pStyle w:val="Compact"/>
              <w:jc w:val="right"/>
            </w:pPr>
            <w:r>
              <w:t xml:space="preserve">Offshore Foreign Based</w:t>
            </w:r>
          </w:p>
        </w:tc>
        <w:tc>
          <w:tcPr/>
          <w:p>
            <w:pPr>
              <w:pStyle w:val="Compact"/>
              <w:jc w:val="right"/>
            </w:pPr>
            <w:r>
              <w:t xml:space="preserve">Offshore Locally Based</w:t>
            </w:r>
          </w:p>
        </w:tc>
        <w:tc>
          <w:tcPr/>
          <w:p>
            <w:pPr>
              <w:pStyle w:val="Compact"/>
              <w:jc w:val="right"/>
            </w:pPr>
            <w:r>
              <w:t xml:space="preserve">Aquaculture</w:t>
            </w:r>
          </w:p>
        </w:tc>
        <w:tc>
          <w:tcPr/>
          <w:p>
            <w:pPr>
              <w:pStyle w:val="Compact"/>
              <w:jc w:val="right"/>
            </w:pPr>
            <w:r>
              <w:t xml:space="preserve">Total</w:t>
            </w:r>
          </w:p>
        </w:tc>
      </w:tr>
      <w:tr>
        <w:tc>
          <w:tcPr/>
          <w:p>
            <w:pPr>
              <w:pStyle w:val="Compact"/>
              <w:jc w:val="left"/>
            </w:pPr>
            <w:r>
              <w:t xml:space="preserve">American_Samoa</w:t>
            </w:r>
          </w:p>
        </w:tc>
        <w:tc>
          <w:tcPr/>
          <w:p>
            <w:pPr>
              <w:pStyle w:val="Compact"/>
              <w:jc w:val="right"/>
            </w:pPr>
            <w:r>
              <w:t xml:space="preserve">105,000</w:t>
            </w:r>
          </w:p>
        </w:tc>
        <w:tc>
          <w:tcPr/>
          <w:p>
            <w:pPr>
              <w:pStyle w:val="Compact"/>
              <w:jc w:val="right"/>
            </w:pPr>
            <w:r>
              <w:t xml:space="preserve">490,000</w:t>
            </w:r>
          </w:p>
        </w:tc>
        <w:tc>
          <w:tcPr/>
          <w:p>
            <w:pPr>
              <w:pStyle w:val="Compact"/>
              <w:jc w:val="right"/>
            </w:pPr>
            <w:r>
              <w:t xml:space="preserve">4,900</w:t>
            </w:r>
          </w:p>
        </w:tc>
        <w:tc>
          <w:tcPr/>
          <w:p>
            <w:pPr>
              <w:pStyle w:val="Compact"/>
              <w:jc w:val="right"/>
            </w:pPr>
            <w:r>
              <w:t xml:space="preserve">0</w:t>
            </w:r>
          </w:p>
        </w:tc>
        <w:tc>
          <w:tcPr/>
          <w:p>
            <w:pPr>
              <w:pStyle w:val="Compact"/>
              <w:jc w:val="right"/>
            </w:pPr>
            <w:r>
              <w:t xml:space="preserve">3,000,000</w:t>
            </w:r>
          </w:p>
        </w:tc>
        <w:tc>
          <w:tcPr/>
          <w:p>
            <w:pPr>
              <w:pStyle w:val="Compact"/>
              <w:jc w:val="right"/>
            </w:pPr>
            <w:r>
              <w:t xml:space="preserve">49,000</w:t>
            </w:r>
          </w:p>
        </w:tc>
        <w:tc>
          <w:tcPr/>
          <w:p>
            <w:pPr>
              <w:pStyle w:val="Compact"/>
              <w:jc w:val="right"/>
            </w:pPr>
            <w:r>
              <w:t xml:space="preserve">3,648,900</w:t>
            </w:r>
          </w:p>
        </w:tc>
      </w:tr>
      <w:tr>
        <w:tc>
          <w:tcPr/>
          <w:p>
            <w:pPr>
              <w:pStyle w:val="Compact"/>
              <w:jc w:val="left"/>
            </w:pPr>
            <w:r>
              <w:t xml:space="preserve">Cook_Islands</w:t>
            </w:r>
          </w:p>
        </w:tc>
        <w:tc>
          <w:tcPr/>
          <w:p>
            <w:pPr>
              <w:pStyle w:val="Compact"/>
              <w:jc w:val="right"/>
            </w:pPr>
            <w:r>
              <w:t xml:space="preserve">1,088,435</w:t>
            </w:r>
          </w:p>
        </w:tc>
        <w:tc>
          <w:tcPr/>
          <w:p>
            <w:pPr>
              <w:pStyle w:val="Compact"/>
              <w:jc w:val="right"/>
            </w:pPr>
            <w:r>
              <w:t xml:space="preserve">1,564,626</w:t>
            </w:r>
          </w:p>
        </w:tc>
        <w:tc>
          <w:tcPr/>
          <w:p>
            <w:pPr>
              <w:pStyle w:val="Compact"/>
              <w:jc w:val="right"/>
            </w:pPr>
            <w:r>
              <w:t xml:space="preserve">27,891</w:t>
            </w:r>
          </w:p>
        </w:tc>
        <w:tc>
          <w:tcPr/>
          <w:p>
            <w:pPr>
              <w:pStyle w:val="Compact"/>
              <w:jc w:val="right"/>
            </w:pPr>
            <w:r>
              <w:t xml:space="preserve">10,680,272</w:t>
            </w:r>
          </w:p>
        </w:tc>
        <w:tc>
          <w:tcPr/>
          <w:p>
            <w:pPr>
              <w:pStyle w:val="Compact"/>
              <w:jc w:val="right"/>
            </w:pPr>
            <w:r>
              <w:t xml:space="preserve">1,700,680</w:t>
            </w:r>
          </w:p>
        </w:tc>
        <w:tc>
          <w:tcPr/>
          <w:p>
            <w:pPr>
              <w:pStyle w:val="Compact"/>
              <w:jc w:val="right"/>
            </w:pPr>
            <w:r>
              <w:t xml:space="preserve">224,830</w:t>
            </w:r>
          </w:p>
        </w:tc>
        <w:tc>
          <w:tcPr/>
          <w:p>
            <w:pPr>
              <w:pStyle w:val="Compact"/>
              <w:jc w:val="right"/>
            </w:pPr>
            <w:r>
              <w:t xml:space="preserve">15,286,735</w:t>
            </w:r>
          </w:p>
        </w:tc>
      </w:tr>
      <w:tr>
        <w:tc>
          <w:tcPr/>
          <w:p>
            <w:pPr>
              <w:pStyle w:val="Compact"/>
              <w:jc w:val="left"/>
            </w:pPr>
            <w:r>
              <w:t xml:space="preserve">Federated_States_of_Micronesia</w:t>
            </w:r>
          </w:p>
        </w:tc>
        <w:tc>
          <w:tcPr/>
          <w:p>
            <w:pPr>
              <w:pStyle w:val="Compact"/>
              <w:jc w:val="right"/>
            </w:pPr>
            <w:r>
              <w:t xml:space="preserve">7,000,000</w:t>
            </w:r>
          </w:p>
        </w:tc>
        <w:tc>
          <w:tcPr/>
          <w:p>
            <w:pPr>
              <w:pStyle w:val="Compact"/>
              <w:jc w:val="right"/>
            </w:pPr>
            <w:r>
              <w:t xml:space="preserve">10,500,000</w:t>
            </w:r>
          </w:p>
        </w:tc>
        <w:tc>
          <w:tcPr/>
          <w:p>
            <w:pPr>
              <w:pStyle w:val="Compact"/>
              <w:jc w:val="right"/>
            </w:pPr>
            <w:r>
              <w:t xml:space="preserve">8,000</w:t>
            </w:r>
          </w:p>
        </w:tc>
        <w:tc>
          <w:tcPr/>
          <w:p>
            <w:pPr>
              <w:pStyle w:val="Compact"/>
              <w:jc w:val="right"/>
            </w:pPr>
            <w:r>
              <w:t xml:space="preserve">121,100,000</w:t>
            </w:r>
          </w:p>
        </w:tc>
        <w:tc>
          <w:tcPr/>
          <w:p>
            <w:pPr>
              <w:pStyle w:val="Compact"/>
              <w:jc w:val="right"/>
            </w:pPr>
            <w:r>
              <w:t xml:space="preserve">205,600,000</w:t>
            </w:r>
          </w:p>
        </w:tc>
        <w:tc>
          <w:tcPr/>
          <w:p>
            <w:pPr>
              <w:pStyle w:val="Compact"/>
              <w:jc w:val="right"/>
            </w:pPr>
            <w:r>
              <w:t xml:space="preserve">325,000</w:t>
            </w:r>
          </w:p>
        </w:tc>
        <w:tc>
          <w:tcPr/>
          <w:p>
            <w:pPr>
              <w:pStyle w:val="Compact"/>
              <w:jc w:val="right"/>
            </w:pPr>
            <w:r>
              <w:t xml:space="preserve">344,533,000</w:t>
            </w:r>
          </w:p>
        </w:tc>
      </w:tr>
      <w:tr>
        <w:tc>
          <w:tcPr/>
          <w:p>
            <w:pPr>
              <w:pStyle w:val="Compact"/>
              <w:jc w:val="left"/>
            </w:pPr>
            <w:r>
              <w:t xml:space="preserve">Fiji</w:t>
            </w:r>
          </w:p>
        </w:tc>
        <w:tc>
          <w:tcPr/>
          <w:p>
            <w:pPr>
              <w:pStyle w:val="Compact"/>
              <w:jc w:val="right"/>
            </w:pPr>
            <w:r>
              <w:t xml:space="preserve">27,358,491</w:t>
            </w:r>
          </w:p>
        </w:tc>
        <w:tc>
          <w:tcPr/>
          <w:p>
            <w:pPr>
              <w:pStyle w:val="Compact"/>
              <w:jc w:val="right"/>
            </w:pPr>
            <w:r>
              <w:t xml:space="preserve">37,735,849</w:t>
            </w:r>
          </w:p>
        </w:tc>
        <w:tc>
          <w:tcPr/>
          <w:p>
            <w:pPr>
              <w:pStyle w:val="Compact"/>
              <w:jc w:val="right"/>
            </w:pPr>
            <w:r>
              <w:t xml:space="preserve">3,301,887</w:t>
            </w:r>
          </w:p>
        </w:tc>
        <w:tc>
          <w:tcPr/>
          <w:p>
            <w:pPr>
              <w:pStyle w:val="Compact"/>
              <w:jc w:val="right"/>
            </w:pPr>
            <w:r>
              <w:t xml:space="preserve">0</w:t>
            </w:r>
          </w:p>
        </w:tc>
        <w:tc>
          <w:tcPr/>
          <w:p>
            <w:pPr>
              <w:pStyle w:val="Compact"/>
              <w:jc w:val="right"/>
            </w:pPr>
            <w:r>
              <w:t xml:space="preserve">39,905,660</w:t>
            </w:r>
          </w:p>
        </w:tc>
        <w:tc>
          <w:tcPr/>
          <w:p>
            <w:pPr>
              <w:pStyle w:val="Compact"/>
              <w:jc w:val="right"/>
            </w:pPr>
            <w:r>
              <w:t xml:space="preserve">2,836,792</w:t>
            </w:r>
          </w:p>
        </w:tc>
        <w:tc>
          <w:tcPr/>
          <w:p>
            <w:pPr>
              <w:pStyle w:val="Compact"/>
              <w:jc w:val="right"/>
            </w:pPr>
            <w:r>
              <w:t xml:space="preserve">111,138,679</w:t>
            </w:r>
          </w:p>
        </w:tc>
      </w:tr>
      <w:tr>
        <w:tc>
          <w:tcPr/>
          <w:p>
            <w:pPr>
              <w:pStyle w:val="Compact"/>
              <w:jc w:val="left"/>
            </w:pPr>
            <w:r>
              <w:t xml:space="preserve">French_Polynesia</w:t>
            </w:r>
          </w:p>
        </w:tc>
        <w:tc>
          <w:tcPr/>
          <w:p>
            <w:pPr>
              <w:pStyle w:val="Compact"/>
              <w:jc w:val="right"/>
            </w:pPr>
            <w:r>
              <w:t xml:space="preserve">20,860,776</w:t>
            </w:r>
          </w:p>
        </w:tc>
        <w:tc>
          <w:tcPr/>
          <w:p>
            <w:pPr>
              <w:pStyle w:val="Compact"/>
              <w:jc w:val="right"/>
            </w:pPr>
            <w:r>
              <w:t xml:space="preserve">9,625,800</w:t>
            </w:r>
          </w:p>
        </w:tc>
        <w:tc>
          <w:tcPr/>
          <w:p>
            <w:pPr>
              <w:pStyle w:val="Compact"/>
              <w:jc w:val="right"/>
            </w:pPr>
            <w:r>
              <w:t xml:space="preserve">415,678</w:t>
            </w:r>
          </w:p>
        </w:tc>
        <w:tc>
          <w:tcPr/>
          <w:p>
            <w:pPr>
              <w:pStyle w:val="Compact"/>
              <w:jc w:val="right"/>
            </w:pPr>
            <w:r>
              <w:t xml:space="preserve">0</w:t>
            </w:r>
          </w:p>
        </w:tc>
        <w:tc>
          <w:tcPr/>
          <w:p>
            <w:pPr>
              <w:pStyle w:val="Compact"/>
              <w:jc w:val="right"/>
            </w:pPr>
            <w:r>
              <w:t xml:space="preserve">42,084,085</w:t>
            </w:r>
          </w:p>
        </w:tc>
        <w:tc>
          <w:tcPr/>
          <w:p>
            <w:pPr>
              <w:pStyle w:val="Compact"/>
              <w:jc w:val="right"/>
            </w:pPr>
            <w:r>
              <w:t xml:space="preserve">55,487,596</w:t>
            </w:r>
          </w:p>
        </w:tc>
        <w:tc>
          <w:tcPr/>
          <w:p>
            <w:pPr>
              <w:pStyle w:val="Compact"/>
              <w:jc w:val="right"/>
            </w:pPr>
            <w:r>
              <w:t xml:space="preserve">128,473,935</w:t>
            </w:r>
          </w:p>
        </w:tc>
      </w:tr>
      <w:tr>
        <w:tc>
          <w:tcPr/>
          <w:p>
            <w:pPr>
              <w:pStyle w:val="Compact"/>
              <w:jc w:val="left"/>
            </w:pPr>
            <w:r>
              <w:t xml:space="preserve">Guam</w:t>
            </w:r>
          </w:p>
        </w:tc>
        <w:tc>
          <w:tcPr/>
          <w:p>
            <w:pPr>
              <w:pStyle w:val="Compact"/>
              <w:jc w:val="right"/>
            </w:pPr>
            <w:r>
              <w:t xml:space="preserve">150,959</w:t>
            </w:r>
          </w:p>
        </w:tc>
        <w:tc>
          <w:tcPr/>
          <w:p>
            <w:pPr>
              <w:pStyle w:val="Compact"/>
              <w:jc w:val="right"/>
            </w:pPr>
            <w:r>
              <w:t xml:space="preserve">176,400</w:t>
            </w:r>
          </w:p>
        </w:tc>
        <w:tc>
          <w:tcPr/>
          <w:p>
            <w:pPr>
              <w:pStyle w:val="Compact"/>
              <w:jc w:val="right"/>
            </w:pPr>
            <w:r>
              <w:t xml:space="preserve">12,000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433,000</w:t>
            </w:r>
          </w:p>
        </w:tc>
        <w:tc>
          <w:tcPr/>
          <w:p>
            <w:pPr>
              <w:pStyle w:val="Compact"/>
              <w:jc w:val="right"/>
            </w:pPr>
            <w:r>
              <w:t xml:space="preserve">772,359</w:t>
            </w:r>
          </w:p>
        </w:tc>
      </w:tr>
      <w:tr>
        <w:tc>
          <w:tcPr/>
          <w:p>
            <w:pPr>
              <w:pStyle w:val="Compact"/>
              <w:jc w:val="left"/>
            </w:pPr>
            <w:r>
              <w:t xml:space="preserve">International_Waters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w:t>
            </w:r>
          </w:p>
        </w:tc>
      </w:tr>
      <w:tr>
        <w:tc>
          <w:tcPr/>
          <w:p>
            <w:pPr>
              <w:pStyle w:val="Compact"/>
              <w:jc w:val="left"/>
            </w:pPr>
            <w:r>
              <w:t xml:space="preserve">Kiribati</w:t>
            </w:r>
          </w:p>
        </w:tc>
        <w:tc>
          <w:tcPr/>
          <w:p>
            <w:pPr>
              <w:pStyle w:val="Compact"/>
              <w:jc w:val="right"/>
            </w:pPr>
            <w:r>
              <w:t xml:space="preserve">22,463,768</w:t>
            </w:r>
          </w:p>
        </w:tc>
        <w:tc>
          <w:tcPr/>
          <w:p>
            <w:pPr>
              <w:pStyle w:val="Compact"/>
              <w:jc w:val="right"/>
            </w:pPr>
            <w:r>
              <w:t xml:space="preserve">21,739,130</w:t>
            </w:r>
          </w:p>
        </w:tc>
        <w:tc>
          <w:tcPr/>
          <w:p>
            <w:pPr>
              <w:pStyle w:val="Compact"/>
              <w:jc w:val="right"/>
            </w:pPr>
            <w:r>
              <w:t xml:space="preserve">0</w:t>
            </w:r>
          </w:p>
        </w:tc>
        <w:tc>
          <w:tcPr/>
          <w:p>
            <w:pPr>
              <w:pStyle w:val="Compact"/>
              <w:jc w:val="right"/>
            </w:pPr>
            <w:r>
              <w:t xml:space="preserve">435,798,043</w:t>
            </w:r>
          </w:p>
        </w:tc>
        <w:tc>
          <w:tcPr/>
          <w:p>
            <w:pPr>
              <w:pStyle w:val="Compact"/>
              <w:jc w:val="right"/>
            </w:pPr>
            <w:r>
              <w:t xml:space="preserve">12,723,775</w:t>
            </w:r>
          </w:p>
        </w:tc>
        <w:tc>
          <w:tcPr/>
          <w:p>
            <w:pPr>
              <w:pStyle w:val="Compact"/>
              <w:jc w:val="right"/>
            </w:pPr>
            <w:r>
              <w:t xml:space="preserve">7,246</w:t>
            </w:r>
          </w:p>
        </w:tc>
        <w:tc>
          <w:tcPr/>
          <w:p>
            <w:pPr>
              <w:pStyle w:val="Compact"/>
              <w:jc w:val="right"/>
            </w:pPr>
            <w:r>
              <w:t xml:space="preserve">492,731,963</w:t>
            </w:r>
          </w:p>
        </w:tc>
      </w:tr>
      <w:tr>
        <w:tc>
          <w:tcPr/>
          <w:p>
            <w:pPr>
              <w:pStyle w:val="Compact"/>
              <w:jc w:val="left"/>
            </w:pPr>
            <w:r>
              <w:t xml:space="preserve">Marshall_Islands</w:t>
            </w:r>
          </w:p>
        </w:tc>
        <w:tc>
          <w:tcPr/>
          <w:p>
            <w:pPr>
              <w:pStyle w:val="Compact"/>
              <w:jc w:val="right"/>
            </w:pPr>
            <w:r>
              <w:t xml:space="preserve">3,400,000</w:t>
            </w:r>
          </w:p>
        </w:tc>
        <w:tc>
          <w:tcPr/>
          <w:p>
            <w:pPr>
              <w:pStyle w:val="Compact"/>
              <w:jc w:val="right"/>
            </w:pPr>
            <w:r>
              <w:t xml:space="preserve">6,000,000</w:t>
            </w:r>
          </w:p>
        </w:tc>
        <w:tc>
          <w:tcPr/>
          <w:p>
            <w:pPr>
              <w:pStyle w:val="Compact"/>
              <w:jc w:val="right"/>
            </w:pPr>
            <w:r>
              <w:t xml:space="preserve">0</w:t>
            </w:r>
          </w:p>
        </w:tc>
        <w:tc>
          <w:tcPr/>
          <w:p>
            <w:pPr>
              <w:pStyle w:val="Compact"/>
              <w:jc w:val="right"/>
            </w:pPr>
            <w:r>
              <w:t xml:space="preserve">60,966,870</w:t>
            </w:r>
          </w:p>
        </w:tc>
        <w:tc>
          <w:tcPr/>
          <w:p>
            <w:pPr>
              <w:pStyle w:val="Compact"/>
              <w:jc w:val="right"/>
            </w:pPr>
            <w:r>
              <w:t xml:space="preserve">121,000,000</w:t>
            </w:r>
          </w:p>
        </w:tc>
        <w:tc>
          <w:tcPr/>
          <w:p>
            <w:pPr>
              <w:pStyle w:val="Compact"/>
              <w:jc w:val="right"/>
            </w:pPr>
            <w:r>
              <w:t xml:space="preserve">85,500</w:t>
            </w:r>
          </w:p>
        </w:tc>
        <w:tc>
          <w:tcPr/>
          <w:p>
            <w:pPr>
              <w:pStyle w:val="Compact"/>
              <w:jc w:val="right"/>
            </w:pPr>
            <w:r>
              <w:t xml:space="preserve">191,452,370</w:t>
            </w:r>
          </w:p>
        </w:tc>
      </w:tr>
      <w:tr>
        <w:tc>
          <w:tcPr/>
          <w:p>
            <w:pPr>
              <w:pStyle w:val="Compact"/>
              <w:jc w:val="left"/>
            </w:pPr>
            <w:r>
              <w:t xml:space="preserve">Nauru</w:t>
            </w:r>
          </w:p>
        </w:tc>
        <w:tc>
          <w:tcPr/>
          <w:p>
            <w:pPr>
              <w:pStyle w:val="Compact"/>
              <w:jc w:val="right"/>
            </w:pPr>
            <w:r>
              <w:t xml:space="preserve">1,115,942</w:t>
            </w:r>
          </w:p>
        </w:tc>
        <w:tc>
          <w:tcPr/>
          <w:p>
            <w:pPr>
              <w:pStyle w:val="Compact"/>
              <w:jc w:val="right"/>
            </w:pPr>
            <w:r>
              <w:t xml:space="preserve">557,971</w:t>
            </w:r>
          </w:p>
        </w:tc>
        <w:tc>
          <w:tcPr/>
          <w:p>
            <w:pPr>
              <w:pStyle w:val="Compact"/>
              <w:jc w:val="right"/>
            </w:pPr>
            <w:r>
              <w:t xml:space="preserve">0</w:t>
            </w:r>
          </w:p>
        </w:tc>
        <w:tc>
          <w:tcPr/>
          <w:p>
            <w:pPr>
              <w:pStyle w:val="Compact"/>
              <w:jc w:val="right"/>
            </w:pPr>
            <w:r>
              <w:t xml:space="preserve">165,640,530</w:t>
            </w:r>
          </w:p>
        </w:tc>
        <w:tc>
          <w:tcPr/>
          <w:p>
            <w:pPr>
              <w:pStyle w:val="Compact"/>
              <w:jc w:val="right"/>
            </w:pPr>
            <w:r>
              <w:t xml:space="preserve">135,303,409</w:t>
            </w:r>
          </w:p>
        </w:tc>
        <w:tc>
          <w:tcPr/>
          <w:p>
            <w:pPr>
              <w:pStyle w:val="Compact"/>
              <w:jc w:val="right"/>
            </w:pPr>
            <w:r>
              <w:t xml:space="preserve">0</w:t>
            </w:r>
          </w:p>
        </w:tc>
        <w:tc>
          <w:tcPr/>
          <w:p>
            <w:pPr>
              <w:pStyle w:val="Compact"/>
              <w:jc w:val="right"/>
            </w:pPr>
            <w:r>
              <w:t xml:space="preserve">302,617,852</w:t>
            </w:r>
          </w:p>
        </w:tc>
      </w:tr>
      <w:tr>
        <w:tc>
          <w:tcPr/>
          <w:p>
            <w:pPr>
              <w:pStyle w:val="Compact"/>
              <w:jc w:val="left"/>
            </w:pPr>
            <w:r>
              <w:t xml:space="preserve">New_Caledonia</w:t>
            </w:r>
          </w:p>
        </w:tc>
        <w:tc>
          <w:tcPr/>
          <w:p>
            <w:pPr>
              <w:pStyle w:val="Compact"/>
              <w:jc w:val="right"/>
            </w:pPr>
            <w:r>
              <w:t xml:space="preserve">4,975,610</w:t>
            </w:r>
          </w:p>
        </w:tc>
        <w:tc>
          <w:tcPr/>
          <w:p>
            <w:pPr>
              <w:pStyle w:val="Compact"/>
              <w:jc w:val="right"/>
            </w:pPr>
            <w:r>
              <w:t xml:space="preserve">24,380,488</w:t>
            </w:r>
          </w:p>
        </w:tc>
        <w:tc>
          <w:tcPr/>
          <w:p>
            <w:pPr>
              <w:pStyle w:val="Compact"/>
              <w:jc w:val="right"/>
            </w:pPr>
            <w:r>
              <w:t xml:space="preserve">51,220</w:t>
            </w:r>
          </w:p>
        </w:tc>
        <w:tc>
          <w:tcPr/>
          <w:p>
            <w:pPr>
              <w:pStyle w:val="Compact"/>
              <w:jc w:val="right"/>
            </w:pPr>
            <w:r>
              <w:t xml:space="preserve">0</w:t>
            </w:r>
          </w:p>
        </w:tc>
        <w:tc>
          <w:tcPr/>
          <w:p>
            <w:pPr>
              <w:pStyle w:val="Compact"/>
              <w:jc w:val="right"/>
            </w:pPr>
            <w:r>
              <w:t xml:space="preserve">17,519,218</w:t>
            </w:r>
          </w:p>
        </w:tc>
        <w:tc>
          <w:tcPr/>
          <w:p>
            <w:pPr>
              <w:pStyle w:val="Compact"/>
              <w:jc w:val="right"/>
            </w:pPr>
            <w:r>
              <w:t xml:space="preserve">19,815,887</w:t>
            </w:r>
          </w:p>
        </w:tc>
        <w:tc>
          <w:tcPr/>
          <w:p>
            <w:pPr>
              <w:pStyle w:val="Compact"/>
              <w:jc w:val="right"/>
            </w:pPr>
            <w:r>
              <w:t xml:space="preserve">66,742,422</w:t>
            </w:r>
          </w:p>
        </w:tc>
      </w:tr>
      <w:tr>
        <w:tc>
          <w:tcPr/>
          <w:p>
            <w:pPr>
              <w:pStyle w:val="Compact"/>
              <w:jc w:val="left"/>
            </w:pPr>
            <w:r>
              <w:t xml:space="preserve">Niue</w:t>
            </w:r>
          </w:p>
        </w:tc>
        <w:tc>
          <w:tcPr/>
          <w:p>
            <w:pPr>
              <w:pStyle w:val="Compact"/>
              <w:jc w:val="right"/>
            </w:pPr>
            <w:r>
              <w:t xml:space="preserve">91,837</w:t>
            </w:r>
          </w:p>
        </w:tc>
        <w:tc>
          <w:tcPr/>
          <w:p>
            <w:pPr>
              <w:pStyle w:val="Compact"/>
              <w:jc w:val="right"/>
            </w:pPr>
            <w:r>
              <w:t xml:space="preserve">1,142,857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1,234,694</w:t>
            </w:r>
          </w:p>
        </w:tc>
      </w:tr>
      <w:tr>
        <w:tc>
          <w:tcPr/>
          <w:p>
            <w:pPr>
              <w:pStyle w:val="Compact"/>
              <w:jc w:val="left"/>
            </w:pPr>
            <w:r>
              <w:t xml:space="preserve">Northern_Marianas_Islands</w:t>
            </w:r>
          </w:p>
        </w:tc>
        <w:tc>
          <w:tcPr/>
          <w:p>
            <w:pPr>
              <w:pStyle w:val="Compact"/>
              <w:jc w:val="right"/>
            </w:pPr>
            <w:r>
              <w:t xml:space="preserve">1,175,803</w:t>
            </w:r>
          </w:p>
        </w:tc>
        <w:tc>
          <w:tcPr/>
          <w:p>
            <w:pPr>
              <w:pStyle w:val="Compact"/>
              <w:jc w:val="right"/>
            </w:pPr>
            <w:r>
              <w:t xml:space="preserve">915,960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16,250</w:t>
            </w:r>
          </w:p>
        </w:tc>
        <w:tc>
          <w:tcPr/>
          <w:p>
            <w:pPr>
              <w:pStyle w:val="Compact"/>
              <w:jc w:val="right"/>
            </w:pPr>
            <w:r>
              <w:t xml:space="preserve">2,108,013</w:t>
            </w:r>
          </w:p>
        </w:tc>
      </w:tr>
      <w:tr>
        <w:tc>
          <w:tcPr/>
          <w:p>
            <w:pPr>
              <w:pStyle w:val="Compact"/>
              <w:jc w:val="left"/>
            </w:pPr>
            <w:r>
              <w:t xml:space="preserve">Palau</w:t>
            </w:r>
          </w:p>
        </w:tc>
        <w:tc>
          <w:tcPr/>
          <w:p>
            <w:pPr>
              <w:pStyle w:val="Compact"/>
              <w:jc w:val="right"/>
            </w:pPr>
            <w:r>
              <w:t xml:space="preserve">5,510,000</w:t>
            </w:r>
          </w:p>
        </w:tc>
        <w:tc>
          <w:tcPr/>
          <w:p>
            <w:pPr>
              <w:pStyle w:val="Compact"/>
              <w:jc w:val="right"/>
            </w:pPr>
            <w:r>
              <w:t xml:space="preserve">5,399,800</w:t>
            </w:r>
          </w:p>
        </w:tc>
        <w:tc>
          <w:tcPr/>
          <w:p>
            <w:pPr>
              <w:pStyle w:val="Compact"/>
              <w:jc w:val="right"/>
            </w:pPr>
            <w:r>
              <w:t xml:space="preserve">NA</w:t>
            </w:r>
          </w:p>
        </w:tc>
        <w:tc>
          <w:tcPr/>
          <w:p>
            <w:pPr>
              <w:pStyle w:val="Compact"/>
              <w:jc w:val="right"/>
            </w:pPr>
            <w:r>
              <w:t xml:space="preserve">10,968,872</w:t>
            </w:r>
          </w:p>
        </w:tc>
        <w:tc>
          <w:tcPr/>
          <w:p>
            <w:pPr>
              <w:pStyle w:val="Compact"/>
              <w:jc w:val="right"/>
            </w:pPr>
            <w:r>
              <w:t xml:space="preserve">395,250</w:t>
            </w:r>
          </w:p>
        </w:tc>
        <w:tc>
          <w:tcPr/>
          <w:p>
            <w:pPr>
              <w:pStyle w:val="Compact"/>
              <w:jc w:val="right"/>
            </w:pPr>
            <w:r>
              <w:t xml:space="preserve">89,000</w:t>
            </w:r>
          </w:p>
        </w:tc>
        <w:tc>
          <w:tcPr/>
          <w:p>
            <w:pPr>
              <w:pStyle w:val="Compact"/>
              <w:jc w:val="right"/>
            </w:pPr>
            <w:r>
              <w:t xml:space="preserve">22,362,922</w:t>
            </w:r>
          </w:p>
        </w:tc>
      </w:tr>
      <w:tr>
        <w:tc>
          <w:tcPr/>
          <w:p>
            <w:pPr>
              <w:pStyle w:val="Compact"/>
              <w:jc w:val="left"/>
            </w:pPr>
            <w:r>
              <w:t xml:space="preserve">Papua_New_Guinea</w:t>
            </w:r>
          </w:p>
        </w:tc>
        <w:tc>
          <w:tcPr/>
          <w:p>
            <w:pPr>
              <w:pStyle w:val="Compact"/>
              <w:jc w:val="right"/>
            </w:pPr>
            <w:r>
              <w:t xml:space="preserve">18,803,419</w:t>
            </w:r>
          </w:p>
        </w:tc>
        <w:tc>
          <w:tcPr/>
          <w:p>
            <w:pPr>
              <w:pStyle w:val="Compact"/>
              <w:jc w:val="right"/>
            </w:pPr>
            <w:r>
              <w:t xml:space="preserve">79,772,080</w:t>
            </w:r>
          </w:p>
        </w:tc>
        <w:tc>
          <w:tcPr/>
          <w:p>
            <w:pPr>
              <w:pStyle w:val="Compact"/>
              <w:jc w:val="right"/>
            </w:pPr>
            <w:r>
              <w:t xml:space="preserve">36,752,137</w:t>
            </w:r>
          </w:p>
        </w:tc>
        <w:tc>
          <w:tcPr/>
          <w:p>
            <w:pPr>
              <w:pStyle w:val="Compact"/>
              <w:jc w:val="right"/>
            </w:pPr>
            <w:r>
              <w:t xml:space="preserve">208,547,009</w:t>
            </w:r>
          </w:p>
        </w:tc>
        <w:tc>
          <w:tcPr/>
          <w:p>
            <w:pPr>
              <w:pStyle w:val="Compact"/>
              <w:jc w:val="right"/>
            </w:pPr>
            <w:r>
              <w:t xml:space="preserve">204,843,305</w:t>
            </w:r>
          </w:p>
        </w:tc>
        <w:tc>
          <w:tcPr/>
          <w:p>
            <w:pPr>
              <w:pStyle w:val="Compact"/>
              <w:jc w:val="right"/>
            </w:pPr>
            <w:r>
              <w:t xml:space="preserve">3,418,803</w:t>
            </w:r>
          </w:p>
        </w:tc>
        <w:tc>
          <w:tcPr/>
          <w:p>
            <w:pPr>
              <w:pStyle w:val="Compact"/>
              <w:jc w:val="right"/>
            </w:pPr>
            <w:r>
              <w:t xml:space="preserve">552,136,752</w:t>
            </w:r>
          </w:p>
        </w:tc>
      </w:tr>
      <w:tr>
        <w:tc>
          <w:tcPr/>
          <w:p>
            <w:pPr>
              <w:pStyle w:val="Compact"/>
              <w:jc w:val="left"/>
            </w:pPr>
            <w:r>
              <w:t xml:space="preserve">Pitcairn_Islands</w:t>
            </w:r>
          </w:p>
        </w:tc>
        <w:tc>
          <w:tcPr/>
          <w:p>
            <w:pPr>
              <w:pStyle w:val="Compact"/>
              <w:jc w:val="right"/>
            </w:pPr>
            <w:r>
              <w:t xml:space="preserve">18,367</w:t>
            </w:r>
          </w:p>
        </w:tc>
        <w:tc>
          <w:tcPr/>
          <w:p>
            <w:pPr>
              <w:pStyle w:val="Compact"/>
              <w:jc w:val="right"/>
            </w:pPr>
            <w:r>
              <w:t xml:space="preserve">14,286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32,653</w:t>
            </w:r>
          </w:p>
        </w:tc>
      </w:tr>
      <w:tr>
        <w:tc>
          <w:tcPr/>
          <w:p>
            <w:pPr>
              <w:pStyle w:val="Compact"/>
              <w:jc w:val="left"/>
            </w:pPr>
            <w:r>
              <w:t xml:space="preserve">Samoa</w:t>
            </w:r>
          </w:p>
        </w:tc>
        <w:tc>
          <w:tcPr/>
          <w:p>
            <w:pPr>
              <w:pStyle w:val="Compact"/>
              <w:jc w:val="right"/>
            </w:pPr>
            <w:r>
              <w:t xml:space="preserve">22,393,822</w:t>
            </w:r>
          </w:p>
        </w:tc>
        <w:tc>
          <w:tcPr/>
          <w:p>
            <w:pPr>
              <w:pStyle w:val="Compact"/>
              <w:jc w:val="right"/>
            </w:pPr>
            <w:r>
              <w:t xml:space="preserve">15,444,015</w:t>
            </w:r>
          </w:p>
        </w:tc>
        <w:tc>
          <w:tcPr/>
          <w:p>
            <w:pPr>
              <w:pStyle w:val="Compact"/>
              <w:jc w:val="right"/>
            </w:pPr>
            <w:r>
              <w:t xml:space="preserve">28,378</w:t>
            </w:r>
          </w:p>
        </w:tc>
        <w:tc>
          <w:tcPr/>
          <w:p>
            <w:pPr>
              <w:pStyle w:val="Compact"/>
              <w:jc w:val="right"/>
            </w:pPr>
            <w:r>
              <w:t xml:space="preserve">0</w:t>
            </w:r>
          </w:p>
        </w:tc>
        <w:tc>
          <w:tcPr/>
          <w:p>
            <w:pPr>
              <w:pStyle w:val="Compact"/>
              <w:jc w:val="right"/>
            </w:pPr>
            <w:r>
              <w:t xml:space="preserve">3,976,834</w:t>
            </w:r>
          </w:p>
        </w:tc>
        <w:tc>
          <w:tcPr/>
          <w:p>
            <w:pPr>
              <w:pStyle w:val="Compact"/>
              <w:jc w:val="right"/>
            </w:pPr>
            <w:r>
              <w:t xml:space="preserve">41,506</w:t>
            </w:r>
          </w:p>
        </w:tc>
        <w:tc>
          <w:tcPr/>
          <w:p>
            <w:pPr>
              <w:pStyle w:val="Compact"/>
              <w:jc w:val="right"/>
            </w:pPr>
            <w:r>
              <w:t xml:space="preserve">41,884,556</w:t>
            </w:r>
          </w:p>
        </w:tc>
      </w:tr>
      <w:tr>
        <w:tc>
          <w:tcPr/>
          <w:p>
            <w:pPr>
              <w:pStyle w:val="Compact"/>
              <w:jc w:val="left"/>
            </w:pPr>
            <w:r>
              <w:t xml:space="preserve">Solomon_Islands</w:t>
            </w:r>
          </w:p>
        </w:tc>
        <w:tc>
          <w:tcPr/>
          <w:p>
            <w:pPr>
              <w:pStyle w:val="Compact"/>
              <w:jc w:val="right"/>
            </w:pPr>
            <w:r>
              <w:t xml:space="preserve">9,937,888</w:t>
            </w:r>
          </w:p>
        </w:tc>
        <w:tc>
          <w:tcPr/>
          <w:p>
            <w:pPr>
              <w:pStyle w:val="Compact"/>
              <w:jc w:val="right"/>
            </w:pPr>
            <w:r>
              <w:t xml:space="preserve">40,372,671</w:t>
            </w:r>
          </w:p>
        </w:tc>
        <w:tc>
          <w:tcPr/>
          <w:p>
            <w:pPr>
              <w:pStyle w:val="Compact"/>
              <w:jc w:val="right"/>
            </w:pPr>
            <w:r>
              <w:t xml:space="preserve">4,223,602</w:t>
            </w:r>
          </w:p>
        </w:tc>
        <w:tc>
          <w:tcPr/>
          <w:p>
            <w:pPr>
              <w:pStyle w:val="Compact"/>
              <w:jc w:val="right"/>
            </w:pPr>
            <w:r>
              <w:t xml:space="preserve">78,483,106</w:t>
            </w:r>
          </w:p>
        </w:tc>
        <w:tc>
          <w:tcPr/>
          <w:p>
            <w:pPr>
              <w:pStyle w:val="Compact"/>
              <w:jc w:val="right"/>
            </w:pPr>
            <w:r>
              <w:t xml:space="preserve">79,149,193</w:t>
            </w:r>
          </w:p>
        </w:tc>
        <w:tc>
          <w:tcPr/>
          <w:p>
            <w:pPr>
              <w:pStyle w:val="Compact"/>
              <w:jc w:val="right"/>
            </w:pPr>
            <w:r>
              <w:t xml:space="preserve">1,956,522</w:t>
            </w:r>
          </w:p>
        </w:tc>
        <w:tc>
          <w:tcPr/>
          <w:p>
            <w:pPr>
              <w:pStyle w:val="Compact"/>
              <w:jc w:val="right"/>
            </w:pPr>
            <w:r>
              <w:t xml:space="preserve">214,122,982</w:t>
            </w:r>
          </w:p>
        </w:tc>
      </w:tr>
      <w:tr>
        <w:tc>
          <w:tcPr/>
          <w:p>
            <w:pPr>
              <w:pStyle w:val="Compact"/>
              <w:jc w:val="left"/>
            </w:pPr>
            <w:r>
              <w:t xml:space="preserve">Tokelau</w:t>
            </w:r>
          </w:p>
        </w:tc>
        <w:tc>
          <w:tcPr/>
          <w:p>
            <w:pPr>
              <w:pStyle w:val="Compact"/>
              <w:jc w:val="right"/>
            </w:pPr>
            <w:r>
              <w:t xml:space="preserve">0</w:t>
            </w:r>
          </w:p>
        </w:tc>
        <w:tc>
          <w:tcPr/>
          <w:p>
            <w:pPr>
              <w:pStyle w:val="Compact"/>
              <w:jc w:val="right"/>
            </w:pPr>
            <w:r>
              <w:t xml:space="preserve">714,286</w:t>
            </w:r>
          </w:p>
        </w:tc>
        <w:tc>
          <w:tcPr/>
          <w:p>
            <w:pPr>
              <w:pStyle w:val="Compact"/>
              <w:jc w:val="right"/>
            </w:pPr>
            <w:r>
              <w:t xml:space="preserve">0</w:t>
            </w:r>
          </w:p>
        </w:tc>
        <w:tc>
          <w:tcPr/>
          <w:p>
            <w:pPr>
              <w:pStyle w:val="Compact"/>
              <w:jc w:val="right"/>
            </w:pPr>
            <w:r>
              <w:t xml:space="preserve">9,514,286</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10,228,571</w:t>
            </w:r>
          </w:p>
        </w:tc>
      </w:tr>
      <w:tr>
        <w:tc>
          <w:tcPr/>
          <w:p>
            <w:pPr>
              <w:pStyle w:val="Compact"/>
              <w:jc w:val="left"/>
            </w:pPr>
            <w:r>
              <w:t xml:space="preserve">Tonga</w:t>
            </w:r>
          </w:p>
        </w:tc>
        <w:tc>
          <w:tcPr/>
          <w:p>
            <w:pPr>
              <w:pStyle w:val="Compact"/>
              <w:jc w:val="right"/>
            </w:pPr>
            <w:r>
              <w:t xml:space="preserve">14,561,404</w:t>
            </w:r>
          </w:p>
        </w:tc>
        <w:tc>
          <w:tcPr/>
          <w:p>
            <w:pPr>
              <w:pStyle w:val="Compact"/>
              <w:jc w:val="right"/>
            </w:pPr>
            <w:r>
              <w:t xml:space="preserve">10,219,298</w:t>
            </w:r>
          </w:p>
        </w:tc>
        <w:tc>
          <w:tcPr/>
          <w:p>
            <w:pPr>
              <w:pStyle w:val="Compact"/>
              <w:jc w:val="right"/>
            </w:pPr>
            <w:r>
              <w:t xml:space="preserve">2,917</w:t>
            </w:r>
          </w:p>
        </w:tc>
        <w:tc>
          <w:tcPr/>
          <w:p>
            <w:pPr>
              <w:pStyle w:val="Compact"/>
              <w:jc w:val="right"/>
            </w:pPr>
            <w:r>
              <w:t xml:space="preserve">9,605,263</w:t>
            </w:r>
          </w:p>
        </w:tc>
        <w:tc>
          <w:tcPr/>
          <w:p>
            <w:pPr>
              <w:pStyle w:val="Compact"/>
              <w:jc w:val="right"/>
            </w:pPr>
            <w:r>
              <w:t xml:space="preserve">1,491,228</w:t>
            </w:r>
          </w:p>
        </w:tc>
        <w:tc>
          <w:tcPr/>
          <w:p>
            <w:pPr>
              <w:pStyle w:val="Compact"/>
              <w:jc w:val="right"/>
            </w:pPr>
            <w:r>
              <w:t xml:space="preserve">438,596</w:t>
            </w:r>
          </w:p>
        </w:tc>
        <w:tc>
          <w:tcPr/>
          <w:p>
            <w:pPr>
              <w:pStyle w:val="Compact"/>
              <w:jc w:val="right"/>
            </w:pPr>
            <w:r>
              <w:t xml:space="preserve">36,318,706</w:t>
            </w:r>
          </w:p>
        </w:tc>
      </w:tr>
      <w:tr>
        <w:tc>
          <w:tcPr/>
          <w:p>
            <w:pPr>
              <w:pStyle w:val="Compact"/>
              <w:jc w:val="left"/>
            </w:pPr>
            <w:r>
              <w:t xml:space="preserve">Tuvalu</w:t>
            </w:r>
          </w:p>
        </w:tc>
        <w:tc>
          <w:tcPr/>
          <w:p>
            <w:pPr>
              <w:pStyle w:val="Compact"/>
              <w:jc w:val="right"/>
            </w:pPr>
            <w:r>
              <w:t xml:space="preserve">1,141,304</w:t>
            </w:r>
          </w:p>
        </w:tc>
        <w:tc>
          <w:tcPr/>
          <w:p>
            <w:pPr>
              <w:pStyle w:val="Compact"/>
              <w:jc w:val="right"/>
            </w:pPr>
            <w:r>
              <w:t xml:space="preserve">2,041,667</w:t>
            </w:r>
          </w:p>
        </w:tc>
        <w:tc>
          <w:tcPr/>
          <w:p>
            <w:pPr>
              <w:pStyle w:val="Compact"/>
              <w:jc w:val="right"/>
            </w:pPr>
            <w:r>
              <w:t xml:space="preserve">1,449</w:t>
            </w:r>
          </w:p>
        </w:tc>
        <w:tc>
          <w:tcPr/>
          <w:p>
            <w:pPr>
              <w:pStyle w:val="Compact"/>
              <w:jc w:val="right"/>
            </w:pPr>
            <w:r>
              <w:t xml:space="preserve">90,341,870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93,526,291</w:t>
            </w:r>
          </w:p>
        </w:tc>
      </w:tr>
      <w:tr>
        <w:tc>
          <w:tcPr/>
          <w:p>
            <w:pPr>
              <w:pStyle w:val="Compact"/>
              <w:jc w:val="left"/>
            </w:pPr>
            <w:r>
              <w:t xml:space="preserve">Vanuatu</w:t>
            </w:r>
          </w:p>
        </w:tc>
        <w:tc>
          <w:tcPr/>
          <w:p>
            <w:pPr>
              <w:pStyle w:val="Compact"/>
              <w:jc w:val="right"/>
            </w:pPr>
            <w:r>
              <w:t xml:space="preserve">6,898,382</w:t>
            </w:r>
          </w:p>
        </w:tc>
        <w:tc>
          <w:tcPr/>
          <w:p>
            <w:pPr>
              <w:pStyle w:val="Compact"/>
              <w:jc w:val="right"/>
            </w:pPr>
            <w:r>
              <w:t xml:space="preserve">9,595,826</w:t>
            </w:r>
          </w:p>
        </w:tc>
        <w:tc>
          <w:tcPr/>
          <w:p>
            <w:pPr>
              <w:pStyle w:val="Compact"/>
              <w:jc w:val="right"/>
            </w:pPr>
            <w:r>
              <w:t xml:space="preserve">294,508</w:t>
            </w:r>
          </w:p>
        </w:tc>
        <w:tc>
          <w:tcPr/>
          <w:p>
            <w:pPr>
              <w:pStyle w:val="Compact"/>
              <w:jc w:val="right"/>
            </w:pPr>
            <w:r>
              <w:t xml:space="preserve">8,923,676</w:t>
            </w:r>
          </w:p>
        </w:tc>
        <w:tc>
          <w:tcPr/>
          <w:p>
            <w:pPr>
              <w:pStyle w:val="Compact"/>
              <w:jc w:val="right"/>
            </w:pPr>
            <w:r>
              <w:t xml:space="preserve">2,264,084</w:t>
            </w:r>
          </w:p>
        </w:tc>
        <w:tc>
          <w:tcPr/>
          <w:p>
            <w:pPr>
              <w:pStyle w:val="Compact"/>
              <w:jc w:val="right"/>
            </w:pPr>
            <w:r>
              <w:t xml:space="preserve">45,989</w:t>
            </w:r>
          </w:p>
        </w:tc>
        <w:tc>
          <w:tcPr/>
          <w:p>
            <w:pPr>
              <w:pStyle w:val="Compact"/>
              <w:jc w:val="right"/>
            </w:pPr>
            <w:r>
              <w:t xml:space="preserve">28,022,464</w:t>
            </w:r>
          </w:p>
        </w:tc>
      </w:tr>
      <w:tr>
        <w:tc>
          <w:tcPr/>
          <w:p>
            <w:pPr>
              <w:pStyle w:val="Compact"/>
              <w:jc w:val="left"/>
            </w:pPr>
            <w:r>
              <w:t xml:space="preserve">Wallis_and_Futuna</w:t>
            </w:r>
          </w:p>
        </w:tc>
        <w:tc>
          <w:tcPr/>
          <w:p>
            <w:pPr>
              <w:pStyle w:val="Compact"/>
              <w:jc w:val="right"/>
            </w:pPr>
            <w:r>
              <w:t xml:space="preserve">455,538</w:t>
            </w:r>
          </w:p>
        </w:tc>
        <w:tc>
          <w:tcPr/>
          <w:p>
            <w:pPr>
              <w:pStyle w:val="Compact"/>
              <w:jc w:val="right"/>
            </w:pPr>
            <w:r>
              <w:t xml:space="preserve">1,683,591</w:t>
            </w:r>
          </w:p>
        </w:tc>
        <w:tc>
          <w:tcPr/>
          <w:p>
            <w:pPr>
              <w:pStyle w:val="Compact"/>
              <w:jc w:val="right"/>
            </w:pPr>
            <w:r>
              <w:t xml:space="preserve">1,898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2,141,027</w:t>
            </w:r>
          </w:p>
        </w:tc>
      </w:tr>
    </w:tbl>
    <w:p/>
    <w:p>
      <w:pPr>
        <w:pStyle w:val="TableCaption"/>
      </w:pPr>
      <w:bookmarkStart w:id="40" w:name="tab:Volumes"/>
      <w:bookmarkEnd w:id="40"/>
      <w:r>
        <w:t xml:space="preserve">Table 3: Electronic Benefish4 Fishery Volumes - 2021</w:t>
      </w:r>
    </w:p>
    <w:tbl>
      <w:tblPr>
        <w:tblStyle w:val="Table"/>
        <w:tblW w:type="pct" w:w="5000"/>
        <w:tblLayout w:type="fixed"/>
        <w:tblLook w:firstRow="1" w:lastRow="0" w:firstColumn="0" w:lastColumn="0" w:noHBand="0" w:noVBand="0" w:val="0020"/>
        <w:tblCaption w:val="Table 3: Electronic Benefish4 Fishery Volumes - 2021"/>
      </w:tblPr>
      <w:tblGrid>
        <w:gridCol w:w="1411"/>
        <w:gridCol w:w="864"/>
        <w:gridCol w:w="910"/>
        <w:gridCol w:w="500"/>
        <w:gridCol w:w="1046"/>
        <w:gridCol w:w="1046"/>
        <w:gridCol w:w="1137"/>
        <w:gridCol w:w="546"/>
        <w:gridCol w:w="455"/>
      </w:tblGrid>
      <w:tr>
        <w:trPr>
          <w:tblHeader w:val="on"/>
        </w:trPr>
        <w:tc>
          <w:tcPr/>
          <w:p>
            <w:pPr>
              <w:pStyle w:val="Compact"/>
              <w:jc w:val="left"/>
            </w:pPr>
            <w:r>
              <w:t xml:space="preserve">Member_Country</w:t>
            </w:r>
          </w:p>
        </w:tc>
        <w:tc>
          <w:tcPr/>
          <w:p>
            <w:pPr>
              <w:pStyle w:val="Compact"/>
              <w:jc w:val="left"/>
            </w:pPr>
            <w:r>
              <w:t xml:space="preserve">Coastal commercial</w:t>
            </w:r>
          </w:p>
        </w:tc>
        <w:tc>
          <w:tcPr/>
          <w:p>
            <w:pPr>
              <w:pStyle w:val="Compact"/>
              <w:jc w:val="left"/>
            </w:pPr>
            <w:r>
              <w:t xml:space="preserve">Coastal subsistence</w:t>
            </w:r>
          </w:p>
        </w:tc>
        <w:tc>
          <w:tcPr/>
          <w:p>
            <w:pPr>
              <w:pStyle w:val="Compact"/>
              <w:jc w:val="left"/>
            </w:pPr>
            <w:r>
              <w:t xml:space="preserve">Freshwater</w:t>
            </w:r>
          </w:p>
        </w:tc>
        <w:tc>
          <w:tcPr/>
          <w:p>
            <w:pPr>
              <w:pStyle w:val="Compact"/>
              <w:jc w:val="left"/>
            </w:pPr>
            <w:r>
              <w:t xml:space="preserve">Offshore Foreign Based</w:t>
            </w:r>
          </w:p>
        </w:tc>
        <w:tc>
          <w:tcPr/>
          <w:p>
            <w:pPr>
              <w:pStyle w:val="Compact"/>
              <w:jc w:val="left"/>
            </w:pPr>
            <w:r>
              <w:t xml:space="preserve">Offshore Locally Based</w:t>
            </w:r>
          </w:p>
        </w:tc>
        <w:tc>
          <w:tcPr/>
          <w:p>
            <w:pPr>
              <w:pStyle w:val="Compact"/>
              <w:jc w:val="left"/>
            </w:pPr>
            <w:r>
              <w:t xml:space="preserve">Total Tonnes (excl Aqua)</w:t>
            </w:r>
          </w:p>
        </w:tc>
        <w:tc>
          <w:tcPr/>
          <w:p>
            <w:pPr>
              <w:pStyle w:val="Compact"/>
              <w:jc w:val="left"/>
            </w:pPr>
            <w:r>
              <w:t xml:space="preserve">Aquaculture</w:t>
            </w:r>
          </w:p>
        </w:tc>
        <w:tc>
          <w:tcPr/>
          <w:p>
            <w:pPr>
              <w:pStyle w:val="Compact"/>
              <w:jc w:val="left"/>
            </w:pPr>
            <w:r>
              <w:t xml:space="preserve">Pieces</w:t>
            </w:r>
          </w:p>
        </w:tc>
      </w:tr>
      <w:tr>
        <w:tc>
          <w:tcPr/>
          <w:p>
            <w:pPr>
              <w:pStyle w:val="Compact"/>
              <w:jc w:val="left"/>
            </w:pPr>
            <w:r>
              <w:t xml:space="preserve">American_Samoa</w:t>
            </w:r>
          </w:p>
        </w:tc>
        <w:tc>
          <w:tcPr/>
          <w:p>
            <w:pPr>
              <w:pStyle w:val="Compact"/>
              <w:jc w:val="left"/>
            </w:pPr>
            <w:r>
              <w:t xml:space="preserve">15</w:t>
            </w:r>
          </w:p>
        </w:tc>
        <w:tc>
          <w:tcPr/>
          <w:p>
            <w:pPr>
              <w:pStyle w:val="Compact"/>
              <w:jc w:val="left"/>
            </w:pPr>
            <w:r>
              <w:t xml:space="preserve">100</w:t>
            </w:r>
          </w:p>
        </w:tc>
        <w:tc>
          <w:tcPr/>
          <w:p>
            <w:pPr>
              <w:pStyle w:val="Compact"/>
              <w:jc w:val="left"/>
            </w:pPr>
            <w:r>
              <w:t xml:space="preserve">1</w:t>
            </w:r>
          </w:p>
        </w:tc>
        <w:tc>
          <w:tcPr/>
          <w:p>
            <w:pPr>
              <w:pStyle w:val="Compact"/>
              <w:jc w:val="left"/>
            </w:pPr>
            <w:r>
              <w:t xml:space="preserve">0</w:t>
            </w:r>
          </w:p>
        </w:tc>
        <w:tc>
          <w:tcPr/>
          <w:p>
            <w:pPr>
              <w:pStyle w:val="Compact"/>
              <w:jc w:val="left"/>
            </w:pPr>
            <w:r>
              <w:t xml:space="preserve">994</w:t>
            </w:r>
          </w:p>
        </w:tc>
        <w:tc>
          <w:tcPr/>
          <w:p>
            <w:pPr>
              <w:pStyle w:val="Compact"/>
              <w:jc w:val="left"/>
            </w:pPr>
            <w:r>
              <w:t xml:space="preserve">1,110</w:t>
            </w:r>
          </w:p>
        </w:tc>
        <w:tc>
          <w:tcPr/>
          <w:p>
            <w:pPr>
              <w:pStyle w:val="Compact"/>
              <w:jc w:val="left"/>
            </w:pPr>
            <w:r>
              <w:t xml:space="preserve">10</w:t>
            </w:r>
          </w:p>
        </w:tc>
        <w:tc>
          <w:tcPr/>
          <w:p>
            <w:pPr>
              <w:pStyle w:val="Compact"/>
              <w:jc w:val="left"/>
            </w:pPr>
            <w:r>
              <w:t xml:space="preserve">0</w:t>
            </w:r>
          </w:p>
        </w:tc>
      </w:tr>
      <w:tr>
        <w:tc>
          <w:tcPr/>
          <w:p>
            <w:pPr>
              <w:pStyle w:val="Compact"/>
              <w:jc w:val="left"/>
            </w:pPr>
            <w:r>
              <w:t xml:space="preserve">Cook_Islands</w:t>
            </w:r>
          </w:p>
        </w:tc>
        <w:tc>
          <w:tcPr/>
          <w:p>
            <w:pPr>
              <w:pStyle w:val="Compact"/>
              <w:jc w:val="left"/>
            </w:pPr>
            <w:r>
              <w:t xml:space="preserve">150</w:t>
            </w:r>
          </w:p>
        </w:tc>
        <w:tc>
          <w:tcPr/>
          <w:p>
            <w:pPr>
              <w:pStyle w:val="Compact"/>
              <w:jc w:val="left"/>
            </w:pPr>
            <w:r>
              <w:t xml:space="preserve">280</w:t>
            </w:r>
          </w:p>
        </w:tc>
        <w:tc>
          <w:tcPr/>
          <w:p>
            <w:pPr>
              <w:pStyle w:val="Compact"/>
              <w:jc w:val="left"/>
            </w:pPr>
            <w:r>
              <w:t xml:space="preserve">5</w:t>
            </w:r>
          </w:p>
        </w:tc>
        <w:tc>
          <w:tcPr/>
          <w:p>
            <w:pPr>
              <w:pStyle w:val="Compact"/>
              <w:jc w:val="left"/>
            </w:pPr>
            <w:r>
              <w:t xml:space="preserve">4,621</w:t>
            </w:r>
          </w:p>
        </w:tc>
        <w:tc>
          <w:tcPr/>
          <w:p>
            <w:pPr>
              <w:pStyle w:val="Compact"/>
              <w:jc w:val="left"/>
            </w:pPr>
            <w:r>
              <w:t xml:space="preserve">100</w:t>
            </w:r>
          </w:p>
        </w:tc>
        <w:tc>
          <w:tcPr/>
          <w:p>
            <w:pPr>
              <w:pStyle w:val="Compact"/>
              <w:jc w:val="left"/>
            </w:pPr>
            <w:r>
              <w:t xml:space="preserve">5,156</w:t>
            </w:r>
          </w:p>
        </w:tc>
        <w:tc>
          <w:tcPr/>
          <w:p>
            <w:pPr>
              <w:pStyle w:val="Compact"/>
              <w:jc w:val="left"/>
            </w:pPr>
            <w:r>
              <w:t xml:space="preserve">0</w:t>
            </w:r>
          </w:p>
        </w:tc>
        <w:tc>
          <w:tcPr/>
          <w:p>
            <w:pPr>
              <w:pStyle w:val="Compact"/>
              <w:jc w:val="left"/>
            </w:pPr>
            <w:r>
              <w:t xml:space="preserve">81,500</w:t>
            </w:r>
          </w:p>
        </w:tc>
      </w:tr>
      <w:tr>
        <w:tc>
          <w:tcPr/>
          <w:p>
            <w:pPr>
              <w:pStyle w:val="Compact"/>
              <w:jc w:val="left"/>
            </w:pPr>
            <w:r>
              <w:t xml:space="preserve">Federated_States_of_Micronesia</w:t>
            </w:r>
          </w:p>
        </w:tc>
        <w:tc>
          <w:tcPr/>
          <w:p>
            <w:pPr>
              <w:pStyle w:val="Compact"/>
              <w:jc w:val="left"/>
            </w:pPr>
            <w:r>
              <w:t xml:space="preserve">1,600</w:t>
            </w:r>
          </w:p>
        </w:tc>
        <w:tc>
          <w:tcPr/>
          <w:p>
            <w:pPr>
              <w:pStyle w:val="Compact"/>
              <w:jc w:val="left"/>
            </w:pPr>
            <w:r>
              <w:t xml:space="preserve">3,400</w:t>
            </w:r>
          </w:p>
        </w:tc>
        <w:tc>
          <w:tcPr/>
          <w:p>
            <w:pPr>
              <w:pStyle w:val="Compact"/>
              <w:jc w:val="left"/>
            </w:pPr>
            <w:r>
              <w:t xml:space="preserve">1</w:t>
            </w:r>
          </w:p>
        </w:tc>
        <w:tc>
          <w:tcPr/>
          <w:p>
            <w:pPr>
              <w:pStyle w:val="Compact"/>
              <w:jc w:val="left"/>
            </w:pPr>
            <w:r>
              <w:t xml:space="preserve">92,899</w:t>
            </w:r>
          </w:p>
        </w:tc>
        <w:tc>
          <w:tcPr/>
          <w:p>
            <w:pPr>
              <w:pStyle w:val="Compact"/>
              <w:jc w:val="left"/>
            </w:pPr>
            <w:r>
              <w:t xml:space="preserve">153,578</w:t>
            </w:r>
          </w:p>
        </w:tc>
        <w:tc>
          <w:tcPr/>
          <w:p>
            <w:pPr>
              <w:pStyle w:val="Compact"/>
              <w:jc w:val="left"/>
            </w:pPr>
            <w:r>
              <w:t xml:space="preserve">251,478</w:t>
            </w:r>
          </w:p>
        </w:tc>
        <w:tc>
          <w:tcPr/>
          <w:p>
            <w:pPr>
              <w:pStyle w:val="Compact"/>
              <w:jc w:val="left"/>
            </w:pPr>
            <w:r>
              <w:t xml:space="preserve">0</w:t>
            </w:r>
          </w:p>
        </w:tc>
        <w:tc>
          <w:tcPr/>
          <w:p>
            <w:pPr>
              <w:pStyle w:val="Compact"/>
              <w:jc w:val="left"/>
            </w:pPr>
            <w:r>
              <w:t xml:space="preserve">65,000</w:t>
            </w:r>
          </w:p>
        </w:tc>
      </w:tr>
      <w:tr>
        <w:tc>
          <w:tcPr/>
          <w:p>
            <w:pPr>
              <w:pStyle w:val="Compact"/>
              <w:jc w:val="left"/>
            </w:pPr>
            <w:r>
              <w:t xml:space="preserve">Fiji</w:t>
            </w:r>
          </w:p>
        </w:tc>
        <w:tc>
          <w:tcPr/>
          <w:p>
            <w:pPr>
              <w:pStyle w:val="Compact"/>
              <w:jc w:val="left"/>
            </w:pPr>
            <w:r>
              <w:t xml:space="preserve">11,700</w:t>
            </w:r>
          </w:p>
        </w:tc>
        <w:tc>
          <w:tcPr/>
          <w:p>
            <w:pPr>
              <w:pStyle w:val="Compact"/>
              <w:jc w:val="left"/>
            </w:pPr>
            <w:r>
              <w:t xml:space="preserve">18,400</w:t>
            </w:r>
          </w:p>
        </w:tc>
        <w:tc>
          <w:tcPr/>
          <w:p>
            <w:pPr>
              <w:pStyle w:val="Compact"/>
              <w:jc w:val="left"/>
            </w:pPr>
            <w:r>
              <w:t xml:space="preserve">4,000</w:t>
            </w:r>
          </w:p>
        </w:tc>
        <w:tc>
          <w:tcPr/>
          <w:p>
            <w:pPr>
              <w:pStyle w:val="Compact"/>
              <w:jc w:val="left"/>
            </w:pPr>
            <w:r>
              <w:t xml:space="preserve">0</w:t>
            </w:r>
          </w:p>
        </w:tc>
        <w:tc>
          <w:tcPr/>
          <w:p>
            <w:pPr>
              <w:pStyle w:val="Compact"/>
              <w:jc w:val="left"/>
            </w:pPr>
            <w:r>
              <w:t xml:space="preserve">10,828</w:t>
            </w:r>
          </w:p>
        </w:tc>
        <w:tc>
          <w:tcPr/>
          <w:p>
            <w:pPr>
              <w:pStyle w:val="Compact"/>
              <w:jc w:val="left"/>
            </w:pPr>
            <w:r>
              <w:t xml:space="preserve">44,928</w:t>
            </w:r>
          </w:p>
        </w:tc>
        <w:tc>
          <w:tcPr/>
          <w:p>
            <w:pPr>
              <w:pStyle w:val="Compact"/>
              <w:jc w:val="left"/>
            </w:pPr>
            <w:r>
              <w:t xml:space="preserve">351</w:t>
            </w:r>
          </w:p>
        </w:tc>
        <w:tc>
          <w:tcPr/>
          <w:p>
            <w:pPr>
              <w:pStyle w:val="Compact"/>
              <w:jc w:val="left"/>
            </w:pPr>
            <w:r>
              <w:t xml:space="preserve">20,000</w:t>
            </w:r>
          </w:p>
        </w:tc>
      </w:tr>
      <w:tr>
        <w:tc>
          <w:tcPr/>
          <w:p>
            <w:pPr>
              <w:pStyle w:val="Compact"/>
              <w:jc w:val="left"/>
            </w:pPr>
            <w:r>
              <w:t xml:space="preserve">French_Polynesia</w:t>
            </w:r>
          </w:p>
        </w:tc>
        <w:tc>
          <w:tcPr/>
          <w:p>
            <w:pPr>
              <w:pStyle w:val="Compact"/>
              <w:jc w:val="left"/>
            </w:pPr>
            <w:r>
              <w:t xml:space="preserve">3,565</w:t>
            </w:r>
          </w:p>
        </w:tc>
        <w:tc>
          <w:tcPr/>
          <w:p>
            <w:pPr>
              <w:pStyle w:val="Compact"/>
              <w:jc w:val="left"/>
            </w:pPr>
            <w:r>
              <w:t xml:space="preserve">2,350</w:t>
            </w:r>
          </w:p>
        </w:tc>
        <w:tc>
          <w:tcPr/>
          <w:p>
            <w:pPr>
              <w:pStyle w:val="Compact"/>
              <w:jc w:val="left"/>
            </w:pPr>
            <w:r>
              <w:t xml:space="preserve">100</w:t>
            </w:r>
          </w:p>
        </w:tc>
        <w:tc>
          <w:tcPr/>
          <w:p>
            <w:pPr>
              <w:pStyle w:val="Compact"/>
              <w:jc w:val="left"/>
            </w:pPr>
            <w:r>
              <w:t xml:space="preserve">0</w:t>
            </w:r>
          </w:p>
        </w:tc>
        <w:tc>
          <w:tcPr/>
          <w:p>
            <w:pPr>
              <w:pStyle w:val="Compact"/>
              <w:jc w:val="left"/>
            </w:pPr>
            <w:r>
              <w:t xml:space="preserve">6,405</w:t>
            </w:r>
          </w:p>
        </w:tc>
        <w:tc>
          <w:tcPr/>
          <w:p>
            <w:pPr>
              <w:pStyle w:val="Compact"/>
              <w:jc w:val="left"/>
            </w:pPr>
            <w:r>
              <w:t xml:space="preserve">12,420</w:t>
            </w:r>
          </w:p>
        </w:tc>
        <w:tc>
          <w:tcPr/>
          <w:p>
            <w:pPr>
              <w:pStyle w:val="Compact"/>
              <w:jc w:val="left"/>
            </w:pPr>
            <w:r>
              <w:t xml:space="preserve">1,542</w:t>
            </w:r>
          </w:p>
        </w:tc>
        <w:tc>
          <w:tcPr/>
          <w:p>
            <w:pPr>
              <w:pStyle w:val="Compact"/>
              <w:jc w:val="left"/>
            </w:pPr>
            <w:r>
              <w:t xml:space="preserve">8,574,012</w:t>
            </w:r>
          </w:p>
        </w:tc>
      </w:tr>
      <w:tr>
        <w:tc>
          <w:tcPr/>
          <w:p>
            <w:pPr>
              <w:pStyle w:val="Compact"/>
              <w:jc w:val="left"/>
            </w:pPr>
            <w:r>
              <w:t xml:space="preserve">Guam</w:t>
            </w:r>
          </w:p>
        </w:tc>
        <w:tc>
          <w:tcPr/>
          <w:p>
            <w:pPr>
              <w:pStyle w:val="Compact"/>
              <w:jc w:val="left"/>
            </w:pPr>
            <w:r>
              <w:t xml:space="preserve">26</w:t>
            </w:r>
          </w:p>
        </w:tc>
        <w:tc>
          <w:tcPr/>
          <w:p>
            <w:pPr>
              <w:pStyle w:val="Compact"/>
              <w:jc w:val="left"/>
            </w:pPr>
            <w:r>
              <w:t xml:space="preserve">30</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59</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International_Waters</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332,912</w:t>
            </w:r>
          </w:p>
        </w:tc>
        <w:tc>
          <w:tcPr/>
          <w:p>
            <w:pPr>
              <w:pStyle w:val="Compact"/>
              <w:jc w:val="left"/>
            </w:pPr>
            <w:r>
              <w:t xml:space="preserve">0</w:t>
            </w:r>
          </w:p>
        </w:tc>
        <w:tc>
          <w:tcPr/>
          <w:p>
            <w:pPr>
              <w:pStyle w:val="Compact"/>
              <w:jc w:val="left"/>
            </w:pPr>
            <w:r>
              <w:t xml:space="preserve">332,912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Kiribati</w:t>
            </w:r>
          </w:p>
        </w:tc>
        <w:tc>
          <w:tcPr/>
          <w:p>
            <w:pPr>
              <w:pStyle w:val="Compact"/>
              <w:jc w:val="left"/>
            </w:pPr>
            <w:r>
              <w:t xml:space="preserve">8,000</w:t>
            </w:r>
          </w:p>
        </w:tc>
        <w:tc>
          <w:tcPr/>
          <w:p>
            <w:pPr>
              <w:pStyle w:val="Compact"/>
              <w:jc w:val="left"/>
            </w:pPr>
            <w:r>
              <w:t xml:space="preserve">11,000</w:t>
            </w:r>
          </w:p>
        </w:tc>
        <w:tc>
          <w:tcPr/>
          <w:p>
            <w:pPr>
              <w:pStyle w:val="Compact"/>
              <w:jc w:val="left"/>
            </w:pPr>
            <w:r>
              <w:t xml:space="preserve">0</w:t>
            </w:r>
          </w:p>
        </w:tc>
        <w:tc>
          <w:tcPr/>
          <w:p>
            <w:pPr>
              <w:pStyle w:val="Compact"/>
              <w:jc w:val="left"/>
            </w:pPr>
            <w:r>
              <w:t xml:space="preserve">349,345</w:t>
            </w:r>
          </w:p>
        </w:tc>
        <w:tc>
          <w:tcPr/>
          <w:p>
            <w:pPr>
              <w:pStyle w:val="Compact"/>
              <w:jc w:val="left"/>
            </w:pPr>
            <w:r>
              <w:t xml:space="preserve">2,686</w:t>
            </w:r>
          </w:p>
        </w:tc>
        <w:tc>
          <w:tcPr/>
          <w:p>
            <w:pPr>
              <w:pStyle w:val="Compact"/>
              <w:jc w:val="left"/>
            </w:pPr>
            <w:r>
              <w:t xml:space="preserve">371,031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Marshall_Islands</w:t>
            </w:r>
          </w:p>
        </w:tc>
        <w:tc>
          <w:tcPr/>
          <w:p>
            <w:pPr>
              <w:pStyle w:val="Compact"/>
              <w:jc w:val="left"/>
            </w:pPr>
            <w:r>
              <w:t xml:space="preserve">1,200</w:t>
            </w:r>
          </w:p>
        </w:tc>
        <w:tc>
          <w:tcPr/>
          <w:p>
            <w:pPr>
              <w:pStyle w:val="Compact"/>
              <w:jc w:val="left"/>
            </w:pPr>
            <w:r>
              <w:t xml:space="preserve">3,000</w:t>
            </w:r>
          </w:p>
        </w:tc>
        <w:tc>
          <w:tcPr/>
          <w:p>
            <w:pPr>
              <w:pStyle w:val="Compact"/>
              <w:jc w:val="left"/>
            </w:pPr>
            <w:r>
              <w:t xml:space="preserve">0</w:t>
            </w:r>
          </w:p>
        </w:tc>
        <w:tc>
          <w:tcPr/>
          <w:p>
            <w:pPr>
              <w:pStyle w:val="Compact"/>
              <w:jc w:val="left"/>
            </w:pPr>
            <w:r>
              <w:t xml:space="preserve">42,514</w:t>
            </w:r>
          </w:p>
        </w:tc>
        <w:tc>
          <w:tcPr/>
          <w:p>
            <w:pPr>
              <w:pStyle w:val="Compact"/>
              <w:jc w:val="left"/>
            </w:pPr>
            <w:r>
              <w:t xml:space="preserve">91,167</w:t>
            </w:r>
          </w:p>
        </w:tc>
        <w:tc>
          <w:tcPr/>
          <w:p>
            <w:pPr>
              <w:pStyle w:val="Compact"/>
              <w:jc w:val="left"/>
            </w:pPr>
            <w:r>
              <w:t xml:space="preserve">137,881</w:t>
            </w:r>
          </w:p>
        </w:tc>
        <w:tc>
          <w:tcPr/>
          <w:p>
            <w:pPr>
              <w:pStyle w:val="Compact"/>
              <w:jc w:val="left"/>
            </w:pPr>
            <w:r>
              <w:t xml:space="preserve">2</w:t>
            </w:r>
          </w:p>
        </w:tc>
        <w:tc>
          <w:tcPr/>
          <w:p>
            <w:pPr>
              <w:pStyle w:val="Compact"/>
              <w:jc w:val="left"/>
            </w:pPr>
            <w:r>
              <w:t xml:space="preserve">22,000</w:t>
            </w:r>
          </w:p>
        </w:tc>
      </w:tr>
      <w:tr>
        <w:tc>
          <w:tcPr/>
          <w:p>
            <w:pPr>
              <w:pStyle w:val="Compact"/>
              <w:jc w:val="left"/>
            </w:pPr>
            <w:r>
              <w:t xml:space="preserve">Nauru</w:t>
            </w:r>
          </w:p>
        </w:tc>
        <w:tc>
          <w:tcPr/>
          <w:p>
            <w:pPr>
              <w:pStyle w:val="Compact"/>
              <w:jc w:val="left"/>
            </w:pPr>
            <w:r>
              <w:t xml:space="preserve">140</w:t>
            </w:r>
          </w:p>
        </w:tc>
        <w:tc>
          <w:tcPr/>
          <w:p>
            <w:pPr>
              <w:pStyle w:val="Compact"/>
              <w:jc w:val="left"/>
            </w:pPr>
            <w:r>
              <w:t xml:space="preserve">100</w:t>
            </w:r>
          </w:p>
        </w:tc>
        <w:tc>
          <w:tcPr/>
          <w:p>
            <w:pPr>
              <w:pStyle w:val="Compact"/>
              <w:jc w:val="left"/>
            </w:pPr>
            <w:r>
              <w:t xml:space="preserve">0</w:t>
            </w:r>
          </w:p>
        </w:tc>
        <w:tc>
          <w:tcPr/>
          <w:p>
            <w:pPr>
              <w:pStyle w:val="Compact"/>
              <w:jc w:val="left"/>
            </w:pPr>
            <w:r>
              <w:t xml:space="preserve">136,893</w:t>
            </w:r>
          </w:p>
        </w:tc>
        <w:tc>
          <w:tcPr/>
          <w:p>
            <w:pPr>
              <w:pStyle w:val="Compact"/>
              <w:jc w:val="left"/>
            </w:pPr>
            <w:r>
              <w:t xml:space="preserve">111,821</w:t>
            </w:r>
          </w:p>
        </w:tc>
        <w:tc>
          <w:tcPr/>
          <w:p>
            <w:pPr>
              <w:pStyle w:val="Compact"/>
              <w:jc w:val="left"/>
            </w:pPr>
            <w:r>
              <w:t xml:space="preserve">248,954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New_Caledonia</w:t>
            </w:r>
          </w:p>
        </w:tc>
        <w:tc>
          <w:tcPr/>
          <w:p>
            <w:pPr>
              <w:pStyle w:val="Compact"/>
              <w:jc w:val="left"/>
            </w:pPr>
            <w:r>
              <w:t xml:space="preserve">680</w:t>
            </w:r>
          </w:p>
        </w:tc>
        <w:tc>
          <w:tcPr/>
          <w:p>
            <w:pPr>
              <w:pStyle w:val="Compact"/>
              <w:jc w:val="left"/>
            </w:pPr>
            <w:r>
              <w:t xml:space="preserve">4,760</w:t>
            </w:r>
          </w:p>
        </w:tc>
        <w:tc>
          <w:tcPr/>
          <w:p>
            <w:pPr>
              <w:pStyle w:val="Compact"/>
              <w:jc w:val="left"/>
            </w:pPr>
            <w:r>
              <w:t xml:space="preserve">10</w:t>
            </w:r>
          </w:p>
        </w:tc>
        <w:tc>
          <w:tcPr/>
          <w:p>
            <w:pPr>
              <w:pStyle w:val="Compact"/>
              <w:jc w:val="left"/>
            </w:pPr>
            <w:r>
              <w:t xml:space="preserve">0</w:t>
            </w:r>
          </w:p>
        </w:tc>
        <w:tc>
          <w:tcPr/>
          <w:p>
            <w:pPr>
              <w:pStyle w:val="Compact"/>
              <w:jc w:val="left"/>
            </w:pPr>
            <w:r>
              <w:t xml:space="preserve">2,625</w:t>
            </w:r>
          </w:p>
        </w:tc>
        <w:tc>
          <w:tcPr/>
          <w:p>
            <w:pPr>
              <w:pStyle w:val="Compact"/>
              <w:jc w:val="left"/>
            </w:pPr>
            <w:r>
              <w:t xml:space="preserve">8,075</w:t>
            </w:r>
          </w:p>
        </w:tc>
        <w:tc>
          <w:tcPr/>
          <w:p>
            <w:pPr>
              <w:pStyle w:val="Compact"/>
              <w:jc w:val="left"/>
            </w:pPr>
            <w:r>
              <w:t xml:space="preserve">1,538</w:t>
            </w:r>
          </w:p>
        </w:tc>
        <w:tc>
          <w:tcPr/>
          <w:p>
            <w:pPr>
              <w:pStyle w:val="Compact"/>
              <w:jc w:val="left"/>
            </w:pPr>
            <w:r>
              <w:t xml:space="preserve">0</w:t>
            </w:r>
          </w:p>
        </w:tc>
      </w:tr>
      <w:tr>
        <w:tc>
          <w:tcPr/>
          <w:p>
            <w:pPr>
              <w:pStyle w:val="Compact"/>
              <w:jc w:val="left"/>
            </w:pPr>
            <w:r>
              <w:t xml:space="preserve">Niue</w:t>
            </w:r>
          </w:p>
        </w:tc>
        <w:tc>
          <w:tcPr/>
          <w:p>
            <w:pPr>
              <w:pStyle w:val="Compact"/>
              <w:jc w:val="left"/>
            </w:pPr>
            <w:r>
              <w:t xml:space="preserve">9</w:t>
            </w:r>
          </w:p>
        </w:tc>
        <w:tc>
          <w:tcPr/>
          <w:p>
            <w:pPr>
              <w:pStyle w:val="Compact"/>
              <w:jc w:val="left"/>
            </w:pPr>
            <w:r>
              <w:t xml:space="preserve">160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169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Northern_Marianas_Islands</w:t>
            </w:r>
          </w:p>
        </w:tc>
        <w:tc>
          <w:tcPr/>
          <w:p>
            <w:pPr>
              <w:pStyle w:val="Compact"/>
              <w:jc w:val="left"/>
            </w:pPr>
            <w:r>
              <w:t xml:space="preserve">183</w:t>
            </w:r>
          </w:p>
        </w:tc>
        <w:tc>
          <w:tcPr/>
          <w:p>
            <w:pPr>
              <w:pStyle w:val="Compact"/>
              <w:jc w:val="left"/>
            </w:pPr>
            <w:r>
              <w:t xml:space="preserve">204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387</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Palau</w:t>
            </w:r>
          </w:p>
        </w:tc>
        <w:tc>
          <w:tcPr/>
          <w:p>
            <w:pPr>
              <w:pStyle w:val="Compact"/>
              <w:jc w:val="left"/>
            </w:pPr>
            <w:r>
              <w:t xml:space="preserve">1,000</w:t>
            </w:r>
          </w:p>
        </w:tc>
        <w:tc>
          <w:tcPr/>
          <w:p>
            <w:pPr>
              <w:pStyle w:val="Compact"/>
              <w:jc w:val="left"/>
            </w:pPr>
            <w:r>
              <w:t xml:space="preserve">1,400</w:t>
            </w:r>
          </w:p>
        </w:tc>
        <w:tc>
          <w:tcPr/>
          <w:p>
            <w:pPr>
              <w:pStyle w:val="Compact"/>
              <w:jc w:val="left"/>
            </w:pPr>
            <w:r>
              <w:t xml:space="preserve">0</w:t>
            </w:r>
          </w:p>
        </w:tc>
        <w:tc>
          <w:tcPr/>
          <w:p>
            <w:pPr>
              <w:pStyle w:val="Compact"/>
              <w:jc w:val="left"/>
            </w:pPr>
            <w:r>
              <w:t xml:space="preserve">1,315</w:t>
            </w:r>
          </w:p>
        </w:tc>
        <w:tc>
          <w:tcPr/>
          <w:p>
            <w:pPr>
              <w:pStyle w:val="Compact"/>
              <w:jc w:val="left"/>
            </w:pPr>
            <w:r>
              <w:t xml:space="preserve">41</w:t>
            </w:r>
          </w:p>
        </w:tc>
        <w:tc>
          <w:tcPr/>
          <w:p>
            <w:pPr>
              <w:pStyle w:val="Compact"/>
              <w:jc w:val="left"/>
            </w:pPr>
            <w:r>
              <w:t xml:space="preserve">3,756</w:t>
            </w:r>
          </w:p>
        </w:tc>
        <w:tc>
          <w:tcPr/>
          <w:p>
            <w:pPr>
              <w:pStyle w:val="Compact"/>
              <w:jc w:val="left"/>
            </w:pPr>
            <w:r>
              <w:t xml:space="preserve">11</w:t>
            </w:r>
          </w:p>
        </w:tc>
        <w:tc>
          <w:tcPr/>
          <w:p>
            <w:pPr>
              <w:pStyle w:val="Compact"/>
              <w:jc w:val="left"/>
            </w:pPr>
            <w:r>
              <w:t xml:space="preserve">4,419</w:t>
            </w:r>
          </w:p>
        </w:tc>
      </w:tr>
      <w:tr>
        <w:tc>
          <w:tcPr/>
          <w:p>
            <w:pPr>
              <w:pStyle w:val="Compact"/>
              <w:jc w:val="left"/>
            </w:pPr>
            <w:r>
              <w:t xml:space="preserve">Papua_New_Guinea</w:t>
            </w:r>
          </w:p>
        </w:tc>
        <w:tc>
          <w:tcPr/>
          <w:p>
            <w:pPr>
              <w:pStyle w:val="Compact"/>
              <w:jc w:val="left"/>
            </w:pPr>
            <w:r>
              <w:t xml:space="preserve">6,000</w:t>
            </w:r>
          </w:p>
        </w:tc>
        <w:tc>
          <w:tcPr/>
          <w:p>
            <w:pPr>
              <w:pStyle w:val="Compact"/>
              <w:jc w:val="left"/>
            </w:pPr>
            <w:r>
              <w:t xml:space="preserve">40,000</w:t>
            </w:r>
          </w:p>
        </w:tc>
        <w:tc>
          <w:tcPr/>
          <w:p>
            <w:pPr>
              <w:pStyle w:val="Compact"/>
              <w:jc w:val="left"/>
            </w:pPr>
            <w:r>
              <w:t xml:space="preserve">23,000</w:t>
            </w:r>
          </w:p>
        </w:tc>
        <w:tc>
          <w:tcPr/>
          <w:p>
            <w:pPr>
              <w:pStyle w:val="Compact"/>
              <w:jc w:val="left"/>
            </w:pPr>
            <w:r>
              <w:t xml:space="preserve">161,133</w:t>
            </w:r>
          </w:p>
        </w:tc>
        <w:tc>
          <w:tcPr/>
          <w:p>
            <w:pPr>
              <w:pStyle w:val="Compact"/>
              <w:jc w:val="left"/>
            </w:pPr>
            <w:r>
              <w:t xml:space="preserve">170,755</w:t>
            </w:r>
          </w:p>
        </w:tc>
        <w:tc>
          <w:tcPr/>
          <w:p>
            <w:pPr>
              <w:pStyle w:val="Compact"/>
              <w:jc w:val="left"/>
            </w:pPr>
            <w:r>
              <w:t xml:space="preserve">400,888</w:t>
            </w:r>
          </w:p>
        </w:tc>
        <w:tc>
          <w:tcPr/>
          <w:p>
            <w:pPr>
              <w:pStyle w:val="Compact"/>
              <w:jc w:val="left"/>
            </w:pPr>
            <w:r>
              <w:t xml:space="preserve">850</w:t>
            </w:r>
          </w:p>
        </w:tc>
        <w:tc>
          <w:tcPr/>
          <w:p>
            <w:pPr>
              <w:pStyle w:val="Compact"/>
              <w:jc w:val="left"/>
            </w:pPr>
            <w:r>
              <w:t xml:space="preserve">10,000</w:t>
            </w:r>
          </w:p>
        </w:tc>
      </w:tr>
      <w:tr>
        <w:tc>
          <w:tcPr/>
          <w:p>
            <w:pPr>
              <w:pStyle w:val="Compact"/>
              <w:jc w:val="left"/>
            </w:pPr>
            <w:r>
              <w:t xml:space="preserve">Pitcairn_Islands</w:t>
            </w:r>
          </w:p>
        </w:tc>
        <w:tc>
          <w:tcPr/>
          <w:p>
            <w:pPr>
              <w:pStyle w:val="Compact"/>
              <w:jc w:val="left"/>
            </w:pPr>
            <w:r>
              <w:t xml:space="preserve">3</w:t>
            </w:r>
          </w:p>
        </w:tc>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Samoa</w:t>
            </w:r>
          </w:p>
        </w:tc>
        <w:tc>
          <w:tcPr/>
          <w:p>
            <w:pPr>
              <w:pStyle w:val="Compact"/>
              <w:jc w:val="left"/>
            </w:pPr>
            <w:r>
              <w:t xml:space="preserve">5,500</w:t>
            </w:r>
          </w:p>
        </w:tc>
        <w:tc>
          <w:tcPr/>
          <w:p>
            <w:pPr>
              <w:pStyle w:val="Compact"/>
              <w:jc w:val="left"/>
            </w:pPr>
            <w:r>
              <w:t xml:space="preserve">5,500</w:t>
            </w:r>
          </w:p>
        </w:tc>
        <w:tc>
          <w:tcPr/>
          <w:p>
            <w:pPr>
              <w:pStyle w:val="Compact"/>
              <w:jc w:val="left"/>
            </w:pPr>
            <w:r>
              <w:t xml:space="preserve">10</w:t>
            </w:r>
          </w:p>
        </w:tc>
        <w:tc>
          <w:tcPr/>
          <w:p>
            <w:pPr>
              <w:pStyle w:val="Compact"/>
              <w:jc w:val="left"/>
            </w:pPr>
            <w:r>
              <w:t xml:space="preserve">0</w:t>
            </w:r>
          </w:p>
        </w:tc>
        <w:tc>
          <w:tcPr/>
          <w:p>
            <w:pPr>
              <w:pStyle w:val="Compact"/>
              <w:jc w:val="left"/>
            </w:pPr>
            <w:r>
              <w:t xml:space="preserve">1,001</w:t>
            </w:r>
          </w:p>
        </w:tc>
        <w:tc>
          <w:tcPr/>
          <w:p>
            <w:pPr>
              <w:pStyle w:val="Compact"/>
              <w:jc w:val="left"/>
            </w:pPr>
            <w:r>
              <w:t xml:space="preserve">12,011</w:t>
            </w:r>
          </w:p>
        </w:tc>
        <w:tc>
          <w:tcPr/>
          <w:p>
            <w:pPr>
              <w:pStyle w:val="Compact"/>
              <w:jc w:val="left"/>
            </w:pPr>
            <w:r>
              <w:t xml:space="preserve">65</w:t>
            </w:r>
          </w:p>
        </w:tc>
        <w:tc>
          <w:tcPr/>
          <w:p>
            <w:pPr>
              <w:pStyle w:val="Compact"/>
              <w:jc w:val="left"/>
            </w:pPr>
            <w:r>
              <w:t xml:space="preserve">10,000</w:t>
            </w:r>
          </w:p>
        </w:tc>
      </w:tr>
      <w:tr>
        <w:tc>
          <w:tcPr/>
          <w:p>
            <w:pPr>
              <w:pStyle w:val="Compact"/>
              <w:jc w:val="left"/>
            </w:pPr>
            <w:r>
              <w:t xml:space="preserve">Solomon_Islands</w:t>
            </w:r>
          </w:p>
        </w:tc>
        <w:tc>
          <w:tcPr/>
          <w:p>
            <w:pPr>
              <w:pStyle w:val="Compact"/>
              <w:jc w:val="left"/>
            </w:pPr>
            <w:r>
              <w:t xml:space="preserve">5,000</w:t>
            </w:r>
          </w:p>
        </w:tc>
        <w:tc>
          <w:tcPr/>
          <w:p>
            <w:pPr>
              <w:pStyle w:val="Compact"/>
              <w:jc w:val="left"/>
            </w:pPr>
            <w:r>
              <w:t xml:space="preserve">25,000</w:t>
            </w:r>
          </w:p>
        </w:tc>
        <w:tc>
          <w:tcPr/>
          <w:p>
            <w:pPr>
              <w:pStyle w:val="Compact"/>
              <w:jc w:val="left"/>
            </w:pPr>
            <w:r>
              <w:t xml:space="preserve">2,500</w:t>
            </w:r>
          </w:p>
        </w:tc>
        <w:tc>
          <w:tcPr/>
          <w:p>
            <w:pPr>
              <w:pStyle w:val="Compact"/>
              <w:jc w:val="left"/>
            </w:pPr>
            <w:r>
              <w:t xml:space="preserve">62,234</w:t>
            </w:r>
          </w:p>
        </w:tc>
        <w:tc>
          <w:tcPr/>
          <w:p>
            <w:pPr>
              <w:pStyle w:val="Compact"/>
              <w:jc w:val="left"/>
            </w:pPr>
            <w:r>
              <w:t xml:space="preserve">50,597</w:t>
            </w:r>
          </w:p>
        </w:tc>
        <w:tc>
          <w:tcPr/>
          <w:p>
            <w:pPr>
              <w:pStyle w:val="Compact"/>
              <w:jc w:val="left"/>
            </w:pPr>
            <w:r>
              <w:t xml:space="preserve">145,331</w:t>
            </w:r>
          </w:p>
        </w:tc>
        <w:tc>
          <w:tcPr/>
          <w:p>
            <w:pPr>
              <w:pStyle w:val="Compact"/>
              <w:jc w:val="left"/>
            </w:pPr>
            <w:r>
              <w:t xml:space="preserve">3,150</w:t>
            </w:r>
          </w:p>
        </w:tc>
        <w:tc>
          <w:tcPr/>
          <w:p>
            <w:pPr>
              <w:pStyle w:val="Compact"/>
              <w:jc w:val="left"/>
            </w:pPr>
            <w:r>
              <w:t xml:space="preserve">0</w:t>
            </w:r>
          </w:p>
        </w:tc>
      </w:tr>
      <w:tr>
        <w:tc>
          <w:tcPr/>
          <w:p>
            <w:pPr>
              <w:pStyle w:val="Compact"/>
              <w:jc w:val="left"/>
            </w:pPr>
            <w:r>
              <w:t xml:space="preserve">Tokelau</w:t>
            </w:r>
          </w:p>
        </w:tc>
        <w:tc>
          <w:tcPr/>
          <w:p>
            <w:pPr>
              <w:pStyle w:val="Compact"/>
              <w:jc w:val="left"/>
            </w:pPr>
            <w:r>
              <w:t xml:space="preserve">0</w:t>
            </w:r>
          </w:p>
        </w:tc>
        <w:tc>
          <w:tcPr/>
          <w:p>
            <w:pPr>
              <w:pStyle w:val="Compact"/>
              <w:jc w:val="left"/>
            </w:pPr>
            <w:r>
              <w:t xml:space="preserve">300</w:t>
            </w:r>
          </w:p>
        </w:tc>
        <w:tc>
          <w:tcPr/>
          <w:p>
            <w:pPr>
              <w:pStyle w:val="Compact"/>
              <w:jc w:val="left"/>
            </w:pPr>
            <w:r>
              <w:t xml:space="preserve">0</w:t>
            </w:r>
          </w:p>
        </w:tc>
        <w:tc>
          <w:tcPr/>
          <w:p>
            <w:pPr>
              <w:pStyle w:val="Compact"/>
              <w:jc w:val="left"/>
            </w:pPr>
            <w:r>
              <w:t xml:space="preserve">5,548</w:t>
            </w:r>
          </w:p>
        </w:tc>
        <w:tc>
          <w:tcPr/>
          <w:p>
            <w:pPr>
              <w:pStyle w:val="Compact"/>
              <w:jc w:val="left"/>
            </w:pPr>
            <w:r>
              <w:t xml:space="preserve">0</w:t>
            </w:r>
          </w:p>
        </w:tc>
        <w:tc>
          <w:tcPr/>
          <w:p>
            <w:pPr>
              <w:pStyle w:val="Compact"/>
              <w:jc w:val="left"/>
            </w:pPr>
            <w:r>
              <w:t xml:space="preserve">5,848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Tonga</w:t>
            </w:r>
          </w:p>
        </w:tc>
        <w:tc>
          <w:tcPr/>
          <w:p>
            <w:pPr>
              <w:pStyle w:val="Compact"/>
              <w:jc w:val="left"/>
            </w:pPr>
            <w:r>
              <w:t xml:space="preserve">3,500</w:t>
            </w:r>
          </w:p>
        </w:tc>
        <w:tc>
          <w:tcPr/>
          <w:p>
            <w:pPr>
              <w:pStyle w:val="Compact"/>
              <w:jc w:val="left"/>
            </w:pPr>
            <w:r>
              <w:t xml:space="preserve">3,500</w:t>
            </w:r>
          </w:p>
        </w:tc>
        <w:tc>
          <w:tcPr/>
          <w:p>
            <w:pPr>
              <w:pStyle w:val="Compact"/>
              <w:jc w:val="left"/>
            </w:pPr>
            <w:r>
              <w:t xml:space="preserve">1</w:t>
            </w:r>
          </w:p>
        </w:tc>
        <w:tc>
          <w:tcPr/>
          <w:p>
            <w:pPr>
              <w:pStyle w:val="Compact"/>
              <w:jc w:val="left"/>
            </w:pPr>
            <w:r>
              <w:t xml:space="preserve">1,759</w:t>
            </w:r>
          </w:p>
        </w:tc>
        <w:tc>
          <w:tcPr/>
          <w:p>
            <w:pPr>
              <w:pStyle w:val="Compact"/>
              <w:jc w:val="left"/>
            </w:pPr>
            <w:r>
              <w:t xml:space="preserve">290</w:t>
            </w:r>
          </w:p>
        </w:tc>
        <w:tc>
          <w:tcPr/>
          <w:p>
            <w:pPr>
              <w:pStyle w:val="Compact"/>
              <w:jc w:val="left"/>
            </w:pPr>
            <w:r>
              <w:t xml:space="preserve">9,050</w:t>
            </w:r>
          </w:p>
        </w:tc>
        <w:tc>
          <w:tcPr/>
          <w:p>
            <w:pPr>
              <w:pStyle w:val="Compact"/>
              <w:jc w:val="left"/>
            </w:pPr>
            <w:r>
              <w:t xml:space="preserve">0</w:t>
            </w:r>
          </w:p>
        </w:tc>
        <w:tc>
          <w:tcPr/>
          <w:p>
            <w:pPr>
              <w:pStyle w:val="Compact"/>
              <w:jc w:val="left"/>
            </w:pPr>
            <w:r>
              <w:t xml:space="preserve">35,000</w:t>
            </w:r>
          </w:p>
        </w:tc>
      </w:tr>
      <w:tr>
        <w:tc>
          <w:tcPr/>
          <w:p>
            <w:pPr>
              <w:pStyle w:val="Compact"/>
              <w:jc w:val="left"/>
            </w:pPr>
            <w:r>
              <w:t xml:space="preserve">Tuvalu</w:t>
            </w:r>
          </w:p>
        </w:tc>
        <w:tc>
          <w:tcPr/>
          <w:p>
            <w:pPr>
              <w:pStyle w:val="Compact"/>
              <w:jc w:val="left"/>
            </w:pPr>
            <w:r>
              <w:t xml:space="preserve">350</w:t>
            </w:r>
          </w:p>
        </w:tc>
        <w:tc>
          <w:tcPr/>
          <w:p>
            <w:pPr>
              <w:pStyle w:val="Compact"/>
              <w:jc w:val="left"/>
            </w:pPr>
            <w:r>
              <w:t xml:space="preserve">1,150</w:t>
            </w:r>
          </w:p>
        </w:tc>
        <w:tc>
          <w:tcPr/>
          <w:p>
            <w:pPr>
              <w:pStyle w:val="Compact"/>
              <w:jc w:val="left"/>
            </w:pPr>
            <w:r>
              <w:t xml:space="preserve">2</w:t>
            </w:r>
          </w:p>
        </w:tc>
        <w:tc>
          <w:tcPr/>
          <w:p>
            <w:pPr>
              <w:pStyle w:val="Compact"/>
              <w:jc w:val="left"/>
            </w:pPr>
            <w:r>
              <w:t xml:space="preserve">71,817</w:t>
            </w:r>
          </w:p>
        </w:tc>
        <w:tc>
          <w:tcPr/>
          <w:p>
            <w:pPr>
              <w:pStyle w:val="Compact"/>
              <w:jc w:val="left"/>
            </w:pPr>
            <w:r>
              <w:t xml:space="preserve">0</w:t>
            </w:r>
          </w:p>
        </w:tc>
        <w:tc>
          <w:tcPr/>
          <w:p>
            <w:pPr>
              <w:pStyle w:val="Compact"/>
              <w:jc w:val="left"/>
            </w:pPr>
            <w:r>
              <w:t xml:space="preserve">73,319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Vanuatu</w:t>
            </w:r>
          </w:p>
        </w:tc>
        <w:tc>
          <w:tcPr/>
          <w:p>
            <w:pPr>
              <w:pStyle w:val="Compact"/>
              <w:jc w:val="left"/>
            </w:pPr>
            <w:r>
              <w:t xml:space="preserve">1,300</w:t>
            </w:r>
          </w:p>
        </w:tc>
        <w:tc>
          <w:tcPr/>
          <w:p>
            <w:pPr>
              <w:pStyle w:val="Compact"/>
              <w:jc w:val="left"/>
            </w:pPr>
            <w:r>
              <w:t xml:space="preserve">3,100</w:t>
            </w:r>
          </w:p>
        </w:tc>
        <w:tc>
          <w:tcPr/>
          <w:p>
            <w:pPr>
              <w:pStyle w:val="Compact"/>
              <w:jc w:val="left"/>
            </w:pPr>
            <w:r>
              <w:t xml:space="preserve">88</w:t>
            </w:r>
          </w:p>
        </w:tc>
        <w:tc>
          <w:tcPr/>
          <w:p>
            <w:pPr>
              <w:pStyle w:val="Compact"/>
              <w:jc w:val="left"/>
            </w:pPr>
            <w:r>
              <w:t xml:space="preserve">2,320</w:t>
            </w:r>
          </w:p>
        </w:tc>
        <w:tc>
          <w:tcPr/>
          <w:p>
            <w:pPr>
              <w:pStyle w:val="Compact"/>
              <w:jc w:val="left"/>
            </w:pPr>
            <w:r>
              <w:t xml:space="preserve">1,000</w:t>
            </w:r>
          </w:p>
        </w:tc>
        <w:tc>
          <w:tcPr/>
          <w:p>
            <w:pPr>
              <w:pStyle w:val="Compact"/>
              <w:jc w:val="left"/>
            </w:pPr>
            <w:r>
              <w:t xml:space="preserve">7,808</w:t>
            </w:r>
          </w:p>
        </w:tc>
        <w:tc>
          <w:tcPr/>
          <w:p>
            <w:pPr>
              <w:pStyle w:val="Compact"/>
              <w:jc w:val="left"/>
            </w:pPr>
            <w:r>
              <w:t xml:space="preserve">8</w:t>
            </w:r>
          </w:p>
        </w:tc>
        <w:tc>
          <w:tcPr/>
          <w:p>
            <w:pPr>
              <w:pStyle w:val="Compact"/>
              <w:jc w:val="left"/>
            </w:pPr>
            <w:r>
              <w:t xml:space="preserve">4,000</w:t>
            </w:r>
          </w:p>
        </w:tc>
      </w:tr>
      <w:tr>
        <w:tc>
          <w:tcPr/>
          <w:p>
            <w:pPr>
              <w:pStyle w:val="Compact"/>
              <w:jc w:val="left"/>
            </w:pPr>
            <w:r>
              <w:t xml:space="preserve">Wallis_and_Futuna</w:t>
            </w:r>
          </w:p>
        </w:tc>
        <w:tc>
          <w:tcPr/>
          <w:p>
            <w:pPr>
              <w:pStyle w:val="Compact"/>
              <w:jc w:val="left"/>
            </w:pPr>
            <w:r>
              <w:t xml:space="preserve">42</w:t>
            </w:r>
          </w:p>
        </w:tc>
        <w:tc>
          <w:tcPr/>
          <w:p>
            <w:pPr>
              <w:pStyle w:val="Compact"/>
              <w:jc w:val="left"/>
            </w:pPr>
            <w:r>
              <w:t xml:space="preserve">221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264</w:t>
            </w:r>
          </w:p>
        </w:tc>
        <w:tc>
          <w:tcPr/>
          <w:p>
            <w:pPr>
              <w:pStyle w:val="Compact"/>
              <w:jc w:val="left"/>
            </w:pPr>
            <w:r>
              <w:t xml:space="preserve">0</w:t>
            </w:r>
          </w:p>
        </w:tc>
        <w:tc>
          <w:tcPr/>
          <w:p>
            <w:pPr>
              <w:pStyle w:val="Compact"/>
              <w:jc w:val="left"/>
            </w:pPr>
            <w:r>
              <w:t xml:space="preserve">0</w:t>
            </w:r>
          </w:p>
        </w:tc>
      </w:tr>
    </w:tbl>
    <w:p/>
    <w:p>
      <w:pPr>
        <w:pStyle w:val="TableCaption"/>
      </w:pPr>
      <w:bookmarkStart w:id="41" w:name="tab:Volumes"/>
      <w:bookmarkEnd w:id="41"/>
      <w:r>
        <w:t xml:space="preserve">Table 3: Benefish Tables contributing to Aggregate Value and Volume Metrics</w:t>
      </w:r>
    </w:p>
    <w:tbl>
      <w:tblPr>
        <w:tblStyle w:val="Table"/>
        <w:tblW w:type="auto" w:w="0"/>
        <w:tblLook w:firstRow="1" w:lastRow="0" w:firstColumn="0" w:lastColumn="0" w:noHBand="0" w:noVBand="0" w:val="0020"/>
        <w:tblCaption w:val="Table 3: Benefish Tables contributing to Aggregate Value and Volume Metrics"/>
      </w:tblPr>
      <w:tblGrid>
        <w:gridCol w:w="3960"/>
        <w:gridCol w:w="3960"/>
      </w:tblGrid>
      <w:tr>
        <w:trPr>
          <w:tblHeader w:val="on"/>
        </w:trPr>
        <w:tc>
          <w:tcPr/>
          <w:p>
            <w:pPr>
              <w:pStyle w:val="Compact"/>
              <w:jc w:val="left"/>
            </w:pPr>
            <w:r>
              <w:t xml:space="preserve">Member_Country</w:t>
            </w:r>
          </w:p>
        </w:tc>
        <w:tc>
          <w:tcPr/>
          <w:p>
            <w:pPr>
              <w:pStyle w:val="Compact"/>
              <w:jc w:val="center"/>
            </w:pPr>
            <w:r>
              <w:t xml:space="preserve">Table</w:t>
            </w:r>
          </w:p>
        </w:tc>
      </w:tr>
      <w:tr>
        <w:tc>
          <w:tcPr/>
          <w:p>
            <w:pPr>
              <w:pStyle w:val="Compact"/>
              <w:jc w:val="left"/>
            </w:pPr>
            <w:r>
              <w:t xml:space="preserve">American_Samoa</w:t>
            </w:r>
          </w:p>
        </w:tc>
        <w:tc>
          <w:tcPr/>
          <w:p>
            <w:pPr>
              <w:pStyle w:val="Compact"/>
              <w:jc w:val="center"/>
            </w:pPr>
            <w:r>
              <w:t xml:space="preserve">20-4</w:t>
            </w:r>
          </w:p>
        </w:tc>
      </w:tr>
      <w:tr>
        <w:tc>
          <w:tcPr/>
          <w:p>
            <w:pPr>
              <w:pStyle w:val="Compact"/>
              <w:jc w:val="left"/>
            </w:pPr>
            <w:r>
              <w:t xml:space="preserve">Cook_Islands</w:t>
            </w:r>
          </w:p>
        </w:tc>
        <w:tc>
          <w:tcPr/>
          <w:p>
            <w:pPr>
              <w:pStyle w:val="Compact"/>
              <w:jc w:val="center"/>
            </w:pPr>
            <w:r>
              <w:t xml:space="preserve">6-4</w:t>
            </w:r>
          </w:p>
        </w:tc>
      </w:tr>
      <w:tr>
        <w:tc>
          <w:tcPr/>
          <w:p>
            <w:pPr>
              <w:pStyle w:val="Compact"/>
              <w:jc w:val="left"/>
            </w:pPr>
            <w:r>
              <w:t xml:space="preserve">Federated_States_of_Micronesia</w:t>
            </w:r>
          </w:p>
        </w:tc>
        <w:tc>
          <w:tcPr/>
          <w:p>
            <w:pPr>
              <w:pStyle w:val="Compact"/>
              <w:jc w:val="center"/>
            </w:pPr>
            <w:r>
              <w:t xml:space="preserve">7-6</w:t>
            </w:r>
          </w:p>
        </w:tc>
      </w:tr>
      <w:tr>
        <w:tc>
          <w:tcPr/>
          <w:p>
            <w:pPr>
              <w:pStyle w:val="Compact"/>
              <w:jc w:val="left"/>
            </w:pPr>
            <w:r>
              <w:t xml:space="preserve">Fiji</w:t>
            </w:r>
          </w:p>
        </w:tc>
        <w:tc>
          <w:tcPr/>
          <w:p>
            <w:pPr>
              <w:pStyle w:val="Compact"/>
              <w:jc w:val="center"/>
            </w:pPr>
            <w:r>
              <w:t xml:space="preserve">8-5</w:t>
            </w:r>
          </w:p>
        </w:tc>
      </w:tr>
      <w:tr>
        <w:tc>
          <w:tcPr/>
          <w:p>
            <w:pPr>
              <w:pStyle w:val="Compact"/>
              <w:jc w:val="left"/>
            </w:pPr>
            <w:r>
              <w:t xml:space="preserve">French_Polynesia</w:t>
            </w:r>
          </w:p>
        </w:tc>
        <w:tc>
          <w:tcPr/>
          <w:p>
            <w:pPr>
              <w:pStyle w:val="Compact"/>
              <w:jc w:val="center"/>
            </w:pPr>
            <w:r>
              <w:t xml:space="preserve">21-7</w:t>
            </w:r>
          </w:p>
        </w:tc>
      </w:tr>
      <w:tr>
        <w:tc>
          <w:tcPr/>
          <w:p>
            <w:pPr>
              <w:pStyle w:val="Compact"/>
              <w:jc w:val="left"/>
            </w:pPr>
            <w:r>
              <w:t xml:space="preserve">Guam</w:t>
            </w:r>
          </w:p>
        </w:tc>
        <w:tc>
          <w:tcPr/>
          <w:p>
            <w:pPr>
              <w:pStyle w:val="Compact"/>
              <w:jc w:val="center"/>
            </w:pPr>
            <w:r>
              <w:t xml:space="preserve">22-4</w:t>
            </w:r>
          </w:p>
        </w:tc>
      </w:tr>
      <w:tr>
        <w:tc>
          <w:tcPr/>
          <w:p>
            <w:pPr>
              <w:pStyle w:val="Compact"/>
              <w:jc w:val="left"/>
            </w:pPr>
            <w:r>
              <w:t xml:space="preserve">International_Waters</w:t>
            </w:r>
          </w:p>
        </w:tc>
        <w:tc>
          <w:tcPr/>
          <w:p>
            <w:pPr>
              <w:pStyle w:val="Compact"/>
              <w:jc w:val="center"/>
            </w:pPr>
            <w:r>
              <w:t xml:space="preserve">28-2</w:t>
            </w:r>
          </w:p>
        </w:tc>
      </w:tr>
      <w:tr>
        <w:tc>
          <w:tcPr/>
          <w:p>
            <w:pPr>
              <w:pStyle w:val="Compact"/>
              <w:jc w:val="left"/>
            </w:pPr>
            <w:r>
              <w:t xml:space="preserve">Kiribati</w:t>
            </w:r>
          </w:p>
        </w:tc>
        <w:tc>
          <w:tcPr/>
          <w:p>
            <w:pPr>
              <w:pStyle w:val="Compact"/>
              <w:jc w:val="center"/>
            </w:pPr>
            <w:r>
              <w:t xml:space="preserve">9-4</w:t>
            </w:r>
          </w:p>
        </w:tc>
      </w:tr>
      <w:tr>
        <w:tc>
          <w:tcPr/>
          <w:p>
            <w:pPr>
              <w:pStyle w:val="Compact"/>
              <w:jc w:val="left"/>
            </w:pPr>
            <w:r>
              <w:t xml:space="preserve">Marshall_Islands</w:t>
            </w:r>
          </w:p>
        </w:tc>
        <w:tc>
          <w:tcPr/>
          <w:p>
            <w:pPr>
              <w:pStyle w:val="Compact"/>
              <w:jc w:val="center"/>
            </w:pPr>
            <w:r>
              <w:t xml:space="preserve">10-5</w:t>
            </w:r>
          </w:p>
        </w:tc>
      </w:tr>
      <w:tr>
        <w:tc>
          <w:tcPr/>
          <w:p>
            <w:pPr>
              <w:pStyle w:val="Compact"/>
              <w:jc w:val="left"/>
            </w:pPr>
            <w:r>
              <w:t xml:space="preserve">Nauru</w:t>
            </w:r>
          </w:p>
        </w:tc>
        <w:tc>
          <w:tcPr/>
          <w:p>
            <w:pPr>
              <w:pStyle w:val="Compact"/>
              <w:jc w:val="center"/>
            </w:pPr>
            <w:r>
              <w:t xml:space="preserve">11-6</w:t>
            </w:r>
          </w:p>
        </w:tc>
      </w:tr>
      <w:tr>
        <w:tc>
          <w:tcPr/>
          <w:p>
            <w:pPr>
              <w:pStyle w:val="Compact"/>
              <w:jc w:val="left"/>
            </w:pPr>
            <w:r>
              <w:t xml:space="preserve">New_Caledonia</w:t>
            </w:r>
          </w:p>
        </w:tc>
        <w:tc>
          <w:tcPr/>
          <w:p>
            <w:pPr>
              <w:pStyle w:val="Compact"/>
              <w:jc w:val="center"/>
            </w:pPr>
            <w:r>
              <w:t xml:space="preserve">23-5</w:t>
            </w:r>
          </w:p>
        </w:tc>
      </w:tr>
      <w:tr>
        <w:tc>
          <w:tcPr/>
          <w:p>
            <w:pPr>
              <w:pStyle w:val="Compact"/>
              <w:jc w:val="left"/>
            </w:pPr>
            <w:r>
              <w:t xml:space="preserve">Niue</w:t>
            </w:r>
          </w:p>
        </w:tc>
        <w:tc>
          <w:tcPr/>
          <w:p>
            <w:pPr>
              <w:pStyle w:val="Compact"/>
              <w:jc w:val="center"/>
            </w:pPr>
            <w:r>
              <w:t xml:space="preserve">12-2</w:t>
            </w:r>
          </w:p>
        </w:tc>
      </w:tr>
      <w:tr>
        <w:tc>
          <w:tcPr/>
          <w:p>
            <w:pPr>
              <w:pStyle w:val="Compact"/>
              <w:jc w:val="left"/>
            </w:pPr>
            <w:r>
              <w:t xml:space="preserve">Northern_Marianas_Islands</w:t>
            </w:r>
          </w:p>
        </w:tc>
        <w:tc>
          <w:tcPr/>
          <w:p>
            <w:pPr>
              <w:pStyle w:val="Compact"/>
              <w:jc w:val="center"/>
            </w:pPr>
            <w:r>
              <w:t xml:space="preserve">24-4</w:t>
            </w:r>
          </w:p>
        </w:tc>
      </w:tr>
      <w:tr>
        <w:tc>
          <w:tcPr/>
          <w:p>
            <w:pPr>
              <w:pStyle w:val="Compact"/>
              <w:jc w:val="left"/>
            </w:pPr>
            <w:r>
              <w:t xml:space="preserve">Palau</w:t>
            </w:r>
          </w:p>
        </w:tc>
        <w:tc>
          <w:tcPr/>
          <w:p>
            <w:pPr>
              <w:pStyle w:val="Compact"/>
              <w:jc w:val="center"/>
            </w:pPr>
            <w:r>
              <w:t xml:space="preserve">13-6</w:t>
            </w:r>
          </w:p>
        </w:tc>
      </w:tr>
      <w:tr>
        <w:tc>
          <w:tcPr/>
          <w:p>
            <w:pPr>
              <w:pStyle w:val="Compact"/>
              <w:jc w:val="left"/>
            </w:pPr>
            <w:r>
              <w:t xml:space="preserve">Papua_New_Guinea</w:t>
            </w:r>
          </w:p>
        </w:tc>
        <w:tc>
          <w:tcPr/>
          <w:p>
            <w:pPr>
              <w:pStyle w:val="Compact"/>
              <w:jc w:val="center"/>
            </w:pPr>
            <w:r>
              <w:t xml:space="preserve">14-5</w:t>
            </w:r>
          </w:p>
        </w:tc>
      </w:tr>
      <w:tr>
        <w:tc>
          <w:tcPr/>
          <w:p>
            <w:pPr>
              <w:pStyle w:val="Compact"/>
              <w:jc w:val="left"/>
            </w:pPr>
            <w:r>
              <w:t xml:space="preserve">Pitcairn_Islands</w:t>
            </w:r>
          </w:p>
        </w:tc>
        <w:tc>
          <w:tcPr/>
          <w:p>
            <w:pPr>
              <w:pStyle w:val="Compact"/>
              <w:jc w:val="center"/>
            </w:pPr>
            <w:r>
              <w:t xml:space="preserve">25-2</w:t>
            </w:r>
          </w:p>
        </w:tc>
      </w:tr>
      <w:tr>
        <w:tc>
          <w:tcPr/>
          <w:p>
            <w:pPr>
              <w:pStyle w:val="Compact"/>
              <w:jc w:val="left"/>
            </w:pPr>
            <w:r>
              <w:t xml:space="preserve">Samoa</w:t>
            </w:r>
          </w:p>
        </w:tc>
        <w:tc>
          <w:tcPr/>
          <w:p>
            <w:pPr>
              <w:pStyle w:val="Compact"/>
              <w:jc w:val="center"/>
            </w:pPr>
            <w:r>
              <w:t xml:space="preserve">15-3</w:t>
            </w:r>
          </w:p>
        </w:tc>
      </w:tr>
      <w:tr>
        <w:tc>
          <w:tcPr/>
          <w:p>
            <w:pPr>
              <w:pStyle w:val="Compact"/>
              <w:jc w:val="left"/>
            </w:pPr>
            <w:r>
              <w:t xml:space="preserve">Solomon_Islands</w:t>
            </w:r>
          </w:p>
        </w:tc>
        <w:tc>
          <w:tcPr/>
          <w:p>
            <w:pPr>
              <w:pStyle w:val="Compact"/>
              <w:jc w:val="center"/>
            </w:pPr>
            <w:r>
              <w:t xml:space="preserve">16-6</w:t>
            </w:r>
          </w:p>
        </w:tc>
      </w:tr>
      <w:tr>
        <w:tc>
          <w:tcPr/>
          <w:p>
            <w:pPr>
              <w:pStyle w:val="Compact"/>
              <w:jc w:val="left"/>
            </w:pPr>
            <w:r>
              <w:t xml:space="preserve">Tokelau</w:t>
            </w:r>
          </w:p>
        </w:tc>
        <w:tc>
          <w:tcPr/>
          <w:p>
            <w:pPr>
              <w:pStyle w:val="Compact"/>
              <w:jc w:val="center"/>
            </w:pPr>
            <w:r>
              <w:t xml:space="preserve">26-5</w:t>
            </w:r>
          </w:p>
        </w:tc>
      </w:tr>
      <w:tr>
        <w:tc>
          <w:tcPr/>
          <w:p>
            <w:pPr>
              <w:pStyle w:val="Compact"/>
              <w:jc w:val="left"/>
            </w:pPr>
            <w:r>
              <w:t xml:space="preserve">Tonga</w:t>
            </w:r>
          </w:p>
        </w:tc>
        <w:tc>
          <w:tcPr/>
          <w:p>
            <w:pPr>
              <w:pStyle w:val="Compact"/>
              <w:jc w:val="center"/>
            </w:pPr>
            <w:r>
              <w:t xml:space="preserve">17-3</w:t>
            </w:r>
          </w:p>
        </w:tc>
      </w:tr>
      <w:tr>
        <w:tc>
          <w:tcPr/>
          <w:p>
            <w:pPr>
              <w:pStyle w:val="Compact"/>
              <w:jc w:val="left"/>
            </w:pPr>
            <w:r>
              <w:t xml:space="preserve">Tuvalu</w:t>
            </w:r>
          </w:p>
        </w:tc>
        <w:tc>
          <w:tcPr/>
          <w:p>
            <w:pPr>
              <w:pStyle w:val="Compact"/>
              <w:jc w:val="center"/>
            </w:pPr>
            <w:r>
              <w:t xml:space="preserve">18-3</w:t>
            </w:r>
          </w:p>
        </w:tc>
      </w:tr>
      <w:tr>
        <w:tc>
          <w:tcPr/>
          <w:p>
            <w:pPr>
              <w:pStyle w:val="Compact"/>
              <w:jc w:val="left"/>
            </w:pPr>
            <w:r>
              <w:t xml:space="preserve">Vanuatu</w:t>
            </w:r>
          </w:p>
        </w:tc>
        <w:tc>
          <w:tcPr/>
          <w:p>
            <w:pPr>
              <w:pStyle w:val="Compact"/>
              <w:jc w:val="center"/>
            </w:pPr>
            <w:r>
              <w:t xml:space="preserve">19-2</w:t>
            </w:r>
          </w:p>
        </w:tc>
      </w:tr>
      <w:tr>
        <w:tc>
          <w:tcPr/>
          <w:p>
            <w:pPr>
              <w:pStyle w:val="Compact"/>
              <w:jc w:val="left"/>
            </w:pPr>
            <w:r>
              <w:t xml:space="preserve">Wallis_and_Futuna</w:t>
            </w:r>
          </w:p>
        </w:tc>
        <w:tc>
          <w:tcPr/>
          <w:p>
            <w:pPr>
              <w:pStyle w:val="Compact"/>
              <w:jc w:val="center"/>
            </w:pPr>
            <w:r>
              <w:t xml:space="preserve">27-5</w:t>
            </w:r>
          </w:p>
        </w:tc>
      </w:tr>
    </w:tbl>
    <w:bookmarkEnd w:id="42"/>
    <w:bookmarkEnd w:id="43"/>
    <w:bookmarkStart w:id="48" w:name="aquaculture"/>
    <w:p>
      <w:pPr>
        <w:pStyle w:val="Heading1"/>
      </w:pPr>
      <w:r>
        <w:t xml:space="preserve">Aquaculture</w:t>
      </w:r>
    </w:p>
    <w:p>
      <w:pPr>
        <w:pStyle w:val="FirstParagraph"/>
      </w:pPr>
      <w:r>
        <w:t xml:space="preserve">Gillett, in chapter 35.5, highlighted the scarcity of information about national aquaculture production as a significant finding from the study. One of the most outstanding points about aquaculture in the region – and perhaps one of the most</w:t>
      </w:r>
      <w:r>
        <w:t xml:space="preserve"> </w:t>
      </w:r>
      <w:r>
        <w:t xml:space="preserve">remarkable observations during the study – was the lack of knowledge of the overall aquaculture production in almost every PICT. Indeed, he felt:</w:t>
      </w:r>
      <w:r>
        <w:t xml:space="preserve"> </w:t>
      </w:r>
      <w:r>
        <w:t xml:space="preserve">“Considering the enormous amount of development funds and public money spent on promotion of</w:t>
      </w:r>
      <w:r>
        <w:t xml:space="preserve"> </w:t>
      </w:r>
      <w:r>
        <w:t xml:space="preserve">aquaculture in the region, it is amazing that there is so little monitoring of the progress of aquaculture development in terms of the total volume and value of production.”</w:t>
      </w:r>
    </w:p>
    <w:bookmarkStart w:id="47" w:name="incompatible-volume-and-value-data"/>
    <w:p>
      <w:pPr>
        <w:pStyle w:val="Heading2"/>
      </w:pPr>
      <w:r>
        <w:t xml:space="preserve">Incompatible Volume and Value Data</w:t>
      </w:r>
    </w:p>
    <w:p>
      <w:pPr>
        <w:pStyle w:val="FirstParagraph"/>
      </w:pPr>
      <w:r>
        <w:t xml:space="preserve">That same lack of confidence in the data is also apparent when the value of aquaculture reconciled against its volume components: tonnes and pieces. The volume and value metrics bear no systematic relationship to each other because, if they did, then techniques like regression analysis or simultaneous equations analysis would estimate a non-negative separate implicit aquaculture prices per tonne and per peice. Attempts to allocate the value to the volumes through estimating an implicit price failed to produce non-negative values, implying that neither the volume nor the value aquaculture measures related to the each other.</w:t>
      </w:r>
    </w:p>
    <w:p>
      <w:pPr>
        <w:pStyle w:val="TableCaption"/>
      </w:pPr>
      <w:bookmarkStart w:id="44" w:name="tab:AquicultureTable"/>
      <w:bookmarkEnd w:id="44"/>
      <w:r>
        <w:t xml:space="preserve">Table 4: Benefish4 Aquiculture Metrics</w:t>
      </w:r>
    </w:p>
    <w:tbl>
      <w:tblPr>
        <w:tblStyle w:val="Table"/>
        <w:tblW w:type="pct" w:w="5000"/>
        <w:tblLayout w:type="fixed"/>
        <w:tblLook w:firstRow="1" w:lastRow="0" w:firstColumn="0" w:lastColumn="0" w:noHBand="0" w:noVBand="0" w:val="0020"/>
        <w:tblCaption w:val="Table 4: Benefish4 Aquiculture Metrics"/>
      </w:tblPr>
      <w:tblGrid>
        <w:gridCol w:w="3507"/>
        <w:gridCol w:w="565"/>
        <w:gridCol w:w="1697"/>
        <w:gridCol w:w="1018"/>
        <w:gridCol w:w="1131"/>
      </w:tblGrid>
      <w:tr>
        <w:trPr>
          <w:tblHeader w:val="on"/>
        </w:trPr>
        <w:tc>
          <w:tcPr/>
          <w:p>
            <w:pPr>
              <w:pStyle w:val="Compact"/>
              <w:jc w:val="left"/>
            </w:pPr>
            <w:r>
              <w:t xml:space="preserve">Member_Country</w:t>
            </w:r>
          </w:p>
        </w:tc>
        <w:tc>
          <w:tcPr/>
          <w:p>
            <w:pPr>
              <w:pStyle w:val="Compact"/>
              <w:jc w:val="left"/>
            </w:pPr>
            <w:r>
              <w:t xml:space="preserve">Year</w:t>
            </w:r>
          </w:p>
        </w:tc>
        <w:tc>
          <w:tcPr/>
          <w:p>
            <w:pPr>
              <w:pStyle w:val="Compact"/>
              <w:jc w:val="right"/>
            </w:pPr>
            <w:r>
              <w:t xml:space="preserve">Value (US$)</w:t>
            </w:r>
          </w:p>
        </w:tc>
        <w:tc>
          <w:tcPr/>
          <w:p>
            <w:pPr>
              <w:pStyle w:val="Compact"/>
              <w:jc w:val="right"/>
            </w:pPr>
            <w:r>
              <w:t xml:space="preserve">Tonnes</w:t>
            </w:r>
          </w:p>
        </w:tc>
        <w:tc>
          <w:tcPr/>
          <w:p>
            <w:pPr>
              <w:pStyle w:val="Compact"/>
              <w:jc w:val="right"/>
            </w:pPr>
            <w:r>
              <w:t xml:space="preserve">Pieces</w:t>
            </w:r>
          </w:p>
        </w:tc>
      </w:tr>
      <w:tr>
        <w:tc>
          <w:tcPr/>
          <w:p>
            <w:pPr>
              <w:pStyle w:val="Compact"/>
              <w:jc w:val="left"/>
            </w:pPr>
            <w:r>
              <w:t xml:space="preserve">American_Samoa</w:t>
            </w:r>
          </w:p>
        </w:tc>
        <w:tc>
          <w:tcPr/>
          <w:p>
            <w:pPr>
              <w:pStyle w:val="Compact"/>
              <w:jc w:val="left"/>
            </w:pPr>
            <w:r>
              <w:t xml:space="preserve">2007</w:t>
            </w:r>
          </w:p>
        </w:tc>
        <w:tc>
          <w:tcPr/>
          <w:p>
            <w:pPr>
              <w:pStyle w:val="Compact"/>
              <w:jc w:val="right"/>
            </w:pPr>
            <w:r>
              <w:t xml:space="preserve">10,000.00</w:t>
            </w:r>
          </w:p>
        </w:tc>
        <w:tc>
          <w:tcPr/>
          <w:p>
            <w:pPr>
              <w:pStyle w:val="Compact"/>
              <w:jc w:val="right"/>
            </w:pPr>
            <w:r>
              <w:t xml:space="preserve">9.00</w:t>
            </w:r>
          </w:p>
        </w:tc>
        <w:tc>
          <w:tcPr/>
          <w:p>
            <w:pPr>
              <w:pStyle w:val="Compact"/>
              <w:jc w:val="right"/>
            </w:pPr>
            <w:r>
              <w:t xml:space="preserve">0</w:t>
            </w:r>
          </w:p>
        </w:tc>
      </w:tr>
      <w:tr>
        <w:tc>
          <w:tcPr/>
          <w:p>
            <w:pPr>
              <w:pStyle w:val="Compact"/>
              <w:jc w:val="left"/>
            </w:pPr>
            <w:r>
              <w:t xml:space="preserve">American_Samoa</w:t>
            </w:r>
          </w:p>
        </w:tc>
        <w:tc>
          <w:tcPr/>
          <w:p>
            <w:pPr>
              <w:pStyle w:val="Compact"/>
              <w:jc w:val="left"/>
            </w:pPr>
            <w:r>
              <w:t xml:space="preserve">2014</w:t>
            </w:r>
          </w:p>
        </w:tc>
        <w:tc>
          <w:tcPr/>
          <w:p>
            <w:pPr>
              <w:pStyle w:val="Compact"/>
              <w:jc w:val="right"/>
            </w:pPr>
            <w:r>
              <w:t xml:space="preserve">44,500.00</w:t>
            </w:r>
          </w:p>
        </w:tc>
        <w:tc>
          <w:tcPr/>
          <w:p>
            <w:pPr>
              <w:pStyle w:val="Compact"/>
              <w:jc w:val="right"/>
            </w:pPr>
            <w:r>
              <w:t xml:space="preserve">9.00</w:t>
            </w:r>
          </w:p>
        </w:tc>
        <w:tc>
          <w:tcPr/>
          <w:p>
            <w:pPr>
              <w:pStyle w:val="Compact"/>
              <w:jc w:val="right"/>
            </w:pPr>
            <w:r>
              <w:t xml:space="preserve">0</w:t>
            </w:r>
          </w:p>
        </w:tc>
      </w:tr>
      <w:tr>
        <w:tc>
          <w:tcPr/>
          <w:p>
            <w:pPr>
              <w:pStyle w:val="Compact"/>
              <w:jc w:val="left"/>
            </w:pPr>
            <w:r>
              <w:t xml:space="preserve">American_Samoa</w:t>
            </w:r>
          </w:p>
        </w:tc>
        <w:tc>
          <w:tcPr/>
          <w:p>
            <w:pPr>
              <w:pStyle w:val="Compact"/>
              <w:jc w:val="left"/>
            </w:pPr>
            <w:r>
              <w:t xml:space="preserve">2021</w:t>
            </w:r>
          </w:p>
        </w:tc>
        <w:tc>
          <w:tcPr/>
          <w:p>
            <w:pPr>
              <w:pStyle w:val="Compact"/>
              <w:jc w:val="right"/>
            </w:pPr>
            <w:r>
              <w:t xml:space="preserve">49,000.00</w:t>
            </w:r>
          </w:p>
        </w:tc>
        <w:tc>
          <w:tcPr/>
          <w:p>
            <w:pPr>
              <w:pStyle w:val="Compact"/>
              <w:jc w:val="right"/>
            </w:pPr>
            <w:r>
              <w:t xml:space="preserve">10.00</w:t>
            </w:r>
          </w:p>
        </w:tc>
        <w:tc>
          <w:tcPr/>
          <w:p>
            <w:pPr>
              <w:pStyle w:val="Compact"/>
              <w:jc w:val="right"/>
            </w:pPr>
            <w:r>
              <w:t xml:space="preserve">0</w:t>
            </w:r>
          </w:p>
        </w:tc>
      </w:tr>
      <w:tr>
        <w:tc>
          <w:tcPr/>
          <w:p>
            <w:pPr>
              <w:pStyle w:val="Compact"/>
              <w:jc w:val="left"/>
            </w:pPr>
            <w:r>
              <w:t xml:space="preserve">Cook_Islands</w:t>
            </w:r>
          </w:p>
        </w:tc>
        <w:tc>
          <w:tcPr/>
          <w:p>
            <w:pPr>
              <w:pStyle w:val="Compact"/>
              <w:jc w:val="left"/>
            </w:pPr>
            <w:r>
              <w:t xml:space="preserve">2007</w:t>
            </w:r>
          </w:p>
        </w:tc>
        <w:tc>
          <w:tcPr/>
          <w:p>
            <w:pPr>
              <w:pStyle w:val="Compact"/>
              <w:jc w:val="right"/>
            </w:pPr>
            <w:r>
              <w:t xml:space="preserve">2,235,294.12</w:t>
            </w:r>
          </w:p>
        </w:tc>
        <w:tc>
          <w:tcPr/>
          <w:p>
            <w:pPr>
              <w:pStyle w:val="Compact"/>
              <w:jc w:val="right"/>
            </w:pPr>
            <w:r>
              <w:t xml:space="preserve">3.00</w:t>
            </w:r>
          </w:p>
        </w:tc>
        <w:tc>
          <w:tcPr/>
          <w:p>
            <w:pPr>
              <w:pStyle w:val="Compact"/>
              <w:jc w:val="right"/>
            </w:pPr>
            <w:r>
              <w:t xml:space="preserve">190,000</w:t>
            </w:r>
          </w:p>
        </w:tc>
      </w:tr>
      <w:tr>
        <w:tc>
          <w:tcPr/>
          <w:p>
            <w:pPr>
              <w:pStyle w:val="Compact"/>
              <w:jc w:val="left"/>
            </w:pPr>
            <w:r>
              <w:t xml:space="preserve">Cook_Islands</w:t>
            </w:r>
          </w:p>
        </w:tc>
        <w:tc>
          <w:tcPr/>
          <w:p>
            <w:pPr>
              <w:pStyle w:val="Compact"/>
              <w:jc w:val="left"/>
            </w:pPr>
            <w:r>
              <w:t xml:space="preserve">2014</w:t>
            </w:r>
          </w:p>
        </w:tc>
        <w:tc>
          <w:tcPr/>
          <w:p>
            <w:pPr>
              <w:pStyle w:val="Compact"/>
              <w:jc w:val="right"/>
            </w:pPr>
            <w:r>
              <w:t xml:space="preserve">855,468.75</w:t>
            </w:r>
          </w:p>
        </w:tc>
        <w:tc>
          <w:tcPr/>
          <w:p>
            <w:pPr>
              <w:pStyle w:val="Compact"/>
              <w:jc w:val="right"/>
            </w:pPr>
            <w:r>
              <w:t xml:space="preserve">12.00</w:t>
            </w:r>
          </w:p>
        </w:tc>
        <w:tc>
          <w:tcPr/>
          <w:p>
            <w:pPr>
              <w:pStyle w:val="Compact"/>
              <w:jc w:val="right"/>
            </w:pPr>
            <w:r>
              <w:t xml:space="preserve">52,000</w:t>
            </w:r>
          </w:p>
        </w:tc>
      </w:tr>
      <w:tr>
        <w:tc>
          <w:tcPr/>
          <w:p>
            <w:pPr>
              <w:pStyle w:val="Compact"/>
              <w:jc w:val="left"/>
            </w:pPr>
            <w:r>
              <w:t xml:space="preserve">Cook_Islands</w:t>
            </w:r>
          </w:p>
        </w:tc>
        <w:tc>
          <w:tcPr/>
          <w:p>
            <w:pPr>
              <w:pStyle w:val="Compact"/>
              <w:jc w:val="left"/>
            </w:pPr>
            <w:r>
              <w:t xml:space="preserve">2021</w:t>
            </w:r>
          </w:p>
        </w:tc>
        <w:tc>
          <w:tcPr/>
          <w:p>
            <w:pPr>
              <w:pStyle w:val="Compact"/>
              <w:jc w:val="right"/>
            </w:pPr>
            <w:r>
              <w:t xml:space="preserve">224,829.93</w:t>
            </w:r>
          </w:p>
        </w:tc>
        <w:tc>
          <w:tcPr/>
          <w:p>
            <w:pPr>
              <w:pStyle w:val="Compact"/>
              <w:jc w:val="right"/>
            </w:pPr>
            <w:r>
              <w:t xml:space="preserve">0.00</w:t>
            </w:r>
          </w:p>
        </w:tc>
        <w:tc>
          <w:tcPr/>
          <w:p>
            <w:pPr>
              <w:pStyle w:val="Compact"/>
              <w:jc w:val="right"/>
            </w:pPr>
            <w:r>
              <w:t xml:space="preserve">81,500</w:t>
            </w:r>
          </w:p>
        </w:tc>
      </w:tr>
      <w:tr>
        <w:tc>
          <w:tcPr/>
          <w:p>
            <w:pPr>
              <w:pStyle w:val="Compact"/>
              <w:jc w:val="left"/>
            </w:pPr>
            <w:r>
              <w:t xml:space="preserve">Federated_States_of_Micronesia</w:t>
            </w:r>
          </w:p>
        </w:tc>
        <w:tc>
          <w:tcPr/>
          <w:p>
            <w:pPr>
              <w:pStyle w:val="Compact"/>
              <w:jc w:val="left"/>
            </w:pPr>
            <w:r>
              <w:t xml:space="preserve">2007</w:t>
            </w:r>
          </w:p>
        </w:tc>
        <w:tc>
          <w:tcPr/>
          <w:p>
            <w:pPr>
              <w:pStyle w:val="Compact"/>
              <w:jc w:val="right"/>
            </w:pPr>
            <w:r>
              <w:t xml:space="preserve">80,000.00</w:t>
            </w:r>
          </w:p>
        </w:tc>
        <w:tc>
          <w:tcPr/>
          <w:p>
            <w:pPr>
              <w:pStyle w:val="Compact"/>
              <w:jc w:val="right"/>
            </w:pPr>
            <w:r>
              <w:t xml:space="preserve">0.00</w:t>
            </w:r>
          </w:p>
        </w:tc>
        <w:tc>
          <w:tcPr/>
          <w:p>
            <w:pPr>
              <w:pStyle w:val="Compact"/>
              <w:jc w:val="right"/>
            </w:pPr>
            <w:r>
              <w:t xml:space="preserve">16,000</w:t>
            </w:r>
          </w:p>
        </w:tc>
      </w:tr>
      <w:tr>
        <w:tc>
          <w:tcPr/>
          <w:p>
            <w:pPr>
              <w:pStyle w:val="Compact"/>
              <w:jc w:val="left"/>
            </w:pPr>
            <w:r>
              <w:t xml:space="preserve">Federated_States_of_Micronesia</w:t>
            </w:r>
          </w:p>
        </w:tc>
        <w:tc>
          <w:tcPr/>
          <w:p>
            <w:pPr>
              <w:pStyle w:val="Compact"/>
              <w:jc w:val="left"/>
            </w:pPr>
            <w:r>
              <w:t xml:space="preserve">2014</w:t>
            </w:r>
          </w:p>
        </w:tc>
        <w:tc>
          <w:tcPr/>
          <w:p>
            <w:pPr>
              <w:pStyle w:val="Compact"/>
              <w:jc w:val="right"/>
            </w:pPr>
            <w:r>
              <w:t xml:space="preserve">164,800.00</w:t>
            </w:r>
          </w:p>
        </w:tc>
        <w:tc>
          <w:tcPr/>
          <w:p>
            <w:pPr>
              <w:pStyle w:val="Compact"/>
              <w:jc w:val="right"/>
            </w:pPr>
            <w:r>
              <w:t xml:space="preserve">8.00</w:t>
            </w:r>
          </w:p>
        </w:tc>
        <w:tc>
          <w:tcPr/>
          <w:p>
            <w:pPr>
              <w:pStyle w:val="Compact"/>
              <w:jc w:val="right"/>
            </w:pPr>
            <w:r>
              <w:t xml:space="preserve">37,400</w:t>
            </w:r>
          </w:p>
        </w:tc>
      </w:tr>
      <w:tr>
        <w:tc>
          <w:tcPr/>
          <w:p>
            <w:pPr>
              <w:pStyle w:val="Compact"/>
              <w:jc w:val="left"/>
            </w:pPr>
            <w:r>
              <w:t xml:space="preserve">Federated_States_of_Micronesia</w:t>
            </w:r>
          </w:p>
        </w:tc>
        <w:tc>
          <w:tcPr/>
          <w:p>
            <w:pPr>
              <w:pStyle w:val="Compact"/>
              <w:jc w:val="left"/>
            </w:pPr>
            <w:r>
              <w:t xml:space="preserve">2021</w:t>
            </w:r>
          </w:p>
        </w:tc>
        <w:tc>
          <w:tcPr/>
          <w:p>
            <w:pPr>
              <w:pStyle w:val="Compact"/>
              <w:jc w:val="right"/>
            </w:pPr>
            <w:r>
              <w:t xml:space="preserve">325,000.00</w:t>
            </w:r>
          </w:p>
        </w:tc>
        <w:tc>
          <w:tcPr/>
          <w:p>
            <w:pPr>
              <w:pStyle w:val="Compact"/>
              <w:jc w:val="right"/>
            </w:pPr>
            <w:r>
              <w:t xml:space="preserve">0.00</w:t>
            </w:r>
          </w:p>
        </w:tc>
        <w:tc>
          <w:tcPr/>
          <w:p>
            <w:pPr>
              <w:pStyle w:val="Compact"/>
              <w:jc w:val="right"/>
            </w:pPr>
            <w:r>
              <w:t xml:space="preserve">65,000</w:t>
            </w:r>
          </w:p>
        </w:tc>
      </w:tr>
      <w:tr>
        <w:tc>
          <w:tcPr/>
          <w:p>
            <w:pPr>
              <w:pStyle w:val="Compact"/>
              <w:jc w:val="left"/>
            </w:pPr>
            <w:r>
              <w:t xml:space="preserve">Fiji</w:t>
            </w:r>
          </w:p>
        </w:tc>
        <w:tc>
          <w:tcPr/>
          <w:p>
            <w:pPr>
              <w:pStyle w:val="Compact"/>
              <w:jc w:val="left"/>
            </w:pPr>
            <w:r>
              <w:t xml:space="preserve">2007</w:t>
            </w:r>
          </w:p>
        </w:tc>
        <w:tc>
          <w:tcPr/>
          <w:p>
            <w:pPr>
              <w:pStyle w:val="Compact"/>
              <w:jc w:val="right"/>
            </w:pPr>
            <w:r>
              <w:t xml:space="preserve">1,797,229.38</w:t>
            </w:r>
          </w:p>
        </w:tc>
        <w:tc>
          <w:tcPr/>
          <w:p>
            <w:pPr>
              <w:pStyle w:val="Compact"/>
              <w:jc w:val="right"/>
            </w:pPr>
            <w:r>
              <w:t xml:space="preserve">204.68</w:t>
            </w:r>
          </w:p>
        </w:tc>
        <w:tc>
          <w:tcPr/>
          <w:p>
            <w:pPr>
              <w:pStyle w:val="Compact"/>
              <w:jc w:val="right"/>
            </w:pPr>
            <w:r>
              <w:t xml:space="preserve">85,236</w:t>
            </w:r>
          </w:p>
        </w:tc>
      </w:tr>
      <w:tr>
        <w:tc>
          <w:tcPr/>
          <w:p>
            <w:pPr>
              <w:pStyle w:val="Compact"/>
              <w:jc w:val="left"/>
            </w:pPr>
            <w:r>
              <w:t xml:space="preserve">Fiji</w:t>
            </w:r>
          </w:p>
        </w:tc>
        <w:tc>
          <w:tcPr/>
          <w:p>
            <w:pPr>
              <w:pStyle w:val="Compact"/>
              <w:jc w:val="left"/>
            </w:pPr>
            <w:r>
              <w:t xml:space="preserve">2014</w:t>
            </w:r>
          </w:p>
        </w:tc>
        <w:tc>
          <w:tcPr/>
          <w:p>
            <w:pPr>
              <w:pStyle w:val="Compact"/>
              <w:jc w:val="right"/>
            </w:pPr>
            <w:r>
              <w:t xml:space="preserve">1,413,636.36</w:t>
            </w:r>
          </w:p>
        </w:tc>
        <w:tc>
          <w:tcPr/>
          <w:p>
            <w:pPr>
              <w:pStyle w:val="Compact"/>
              <w:jc w:val="right"/>
            </w:pPr>
            <w:r>
              <w:t xml:space="preserve">247.00</w:t>
            </w:r>
          </w:p>
        </w:tc>
        <w:tc>
          <w:tcPr/>
          <w:p>
            <w:pPr>
              <w:pStyle w:val="Compact"/>
              <w:jc w:val="right"/>
            </w:pPr>
            <w:r>
              <w:t xml:space="preserve">48,100</w:t>
            </w:r>
          </w:p>
        </w:tc>
      </w:tr>
      <w:tr>
        <w:tc>
          <w:tcPr/>
          <w:p>
            <w:pPr>
              <w:pStyle w:val="Compact"/>
              <w:jc w:val="left"/>
            </w:pPr>
            <w:r>
              <w:t xml:space="preserve">Fiji</w:t>
            </w:r>
          </w:p>
        </w:tc>
        <w:tc>
          <w:tcPr/>
          <w:p>
            <w:pPr>
              <w:pStyle w:val="Compact"/>
              <w:jc w:val="left"/>
            </w:pPr>
            <w:r>
              <w:t xml:space="preserve">2021</w:t>
            </w:r>
          </w:p>
        </w:tc>
        <w:tc>
          <w:tcPr/>
          <w:p>
            <w:pPr>
              <w:pStyle w:val="Compact"/>
              <w:jc w:val="right"/>
            </w:pPr>
            <w:r>
              <w:t xml:space="preserve">2,836,792.45</w:t>
            </w:r>
          </w:p>
        </w:tc>
        <w:tc>
          <w:tcPr/>
          <w:p>
            <w:pPr>
              <w:pStyle w:val="Compact"/>
              <w:jc w:val="right"/>
            </w:pPr>
            <w:r>
              <w:t xml:space="preserve">351.00</w:t>
            </w:r>
          </w:p>
        </w:tc>
        <w:tc>
          <w:tcPr/>
          <w:p>
            <w:pPr>
              <w:pStyle w:val="Compact"/>
              <w:jc w:val="right"/>
            </w:pPr>
            <w:r>
              <w:t xml:space="preserve">20,000</w:t>
            </w:r>
          </w:p>
        </w:tc>
      </w:tr>
      <w:tr>
        <w:tc>
          <w:tcPr/>
          <w:p>
            <w:pPr>
              <w:pStyle w:val="Compact"/>
              <w:jc w:val="left"/>
            </w:pPr>
            <w:r>
              <w:t xml:space="preserve">French_Polynesia</w:t>
            </w:r>
          </w:p>
        </w:tc>
        <w:tc>
          <w:tcPr/>
          <w:p>
            <w:pPr>
              <w:pStyle w:val="Compact"/>
              <w:jc w:val="left"/>
            </w:pPr>
            <w:r>
              <w:t xml:space="preserve">2007</w:t>
            </w:r>
          </w:p>
        </w:tc>
        <w:tc>
          <w:tcPr/>
          <w:p>
            <w:pPr>
              <w:pStyle w:val="Compact"/>
              <w:jc w:val="right"/>
            </w:pPr>
            <w:r>
              <w:t xml:space="preserve">123,708,045.98</w:t>
            </w:r>
          </w:p>
        </w:tc>
        <w:tc>
          <w:tcPr/>
          <w:p>
            <w:pPr>
              <w:pStyle w:val="Compact"/>
              <w:jc w:val="right"/>
            </w:pPr>
            <w:r>
              <w:t xml:space="preserve">56.00</w:t>
            </w:r>
          </w:p>
        </w:tc>
        <w:tc>
          <w:tcPr/>
          <w:p>
            <w:pPr>
              <w:pStyle w:val="Compact"/>
              <w:jc w:val="right"/>
            </w:pPr>
            <w:r>
              <w:t xml:space="preserve">0</w:t>
            </w:r>
          </w:p>
        </w:tc>
      </w:tr>
      <w:tr>
        <w:tc>
          <w:tcPr/>
          <w:p>
            <w:pPr>
              <w:pStyle w:val="Compact"/>
              <w:jc w:val="left"/>
            </w:pPr>
            <w:r>
              <w:t xml:space="preserve">French_Polynesia</w:t>
            </w:r>
          </w:p>
        </w:tc>
        <w:tc>
          <w:tcPr/>
          <w:p>
            <w:pPr>
              <w:pStyle w:val="Compact"/>
              <w:jc w:val="left"/>
            </w:pPr>
            <w:r>
              <w:t xml:space="preserve">2014</w:t>
            </w:r>
          </w:p>
        </w:tc>
        <w:tc>
          <w:tcPr/>
          <w:p>
            <w:pPr>
              <w:pStyle w:val="Compact"/>
              <w:jc w:val="right"/>
            </w:pPr>
            <w:r>
              <w:t xml:space="preserve">89,771,221.85</w:t>
            </w:r>
          </w:p>
        </w:tc>
        <w:tc>
          <w:tcPr/>
          <w:p>
            <w:pPr>
              <w:pStyle w:val="Compact"/>
              <w:jc w:val="right"/>
            </w:pPr>
            <w:r>
              <w:t xml:space="preserve">101.00</w:t>
            </w:r>
          </w:p>
        </w:tc>
        <w:tc>
          <w:tcPr/>
          <w:p>
            <w:pPr>
              <w:pStyle w:val="Compact"/>
              <w:jc w:val="right"/>
            </w:pPr>
            <w:r>
              <w:t xml:space="preserve">8,361,500</w:t>
            </w:r>
          </w:p>
        </w:tc>
      </w:tr>
      <w:tr>
        <w:tc>
          <w:tcPr/>
          <w:p>
            <w:pPr>
              <w:pStyle w:val="Compact"/>
              <w:jc w:val="left"/>
            </w:pPr>
            <w:r>
              <w:t xml:space="preserve">French_Polynesia</w:t>
            </w:r>
          </w:p>
        </w:tc>
        <w:tc>
          <w:tcPr/>
          <w:p>
            <w:pPr>
              <w:pStyle w:val="Compact"/>
              <w:jc w:val="left"/>
            </w:pPr>
            <w:r>
              <w:t xml:space="preserve">2021</w:t>
            </w:r>
          </w:p>
        </w:tc>
        <w:tc>
          <w:tcPr/>
          <w:p>
            <w:pPr>
              <w:pStyle w:val="Compact"/>
              <w:jc w:val="right"/>
            </w:pPr>
            <w:r>
              <w:t xml:space="preserve">55,487,596.09</w:t>
            </w:r>
          </w:p>
        </w:tc>
        <w:tc>
          <w:tcPr/>
          <w:p>
            <w:pPr>
              <w:pStyle w:val="Compact"/>
              <w:jc w:val="right"/>
            </w:pPr>
            <w:r>
              <w:t xml:space="preserve">1,542.00</w:t>
            </w:r>
          </w:p>
        </w:tc>
        <w:tc>
          <w:tcPr/>
          <w:p>
            <w:pPr>
              <w:pStyle w:val="Compact"/>
              <w:jc w:val="right"/>
            </w:pPr>
            <w:r>
              <w:t xml:space="preserve">8,574,012</w:t>
            </w:r>
          </w:p>
        </w:tc>
      </w:tr>
      <w:tr>
        <w:tc>
          <w:tcPr/>
          <w:p>
            <w:pPr>
              <w:pStyle w:val="Compact"/>
              <w:jc w:val="left"/>
            </w:pPr>
            <w:r>
              <w:t xml:space="preserve">Guam</w:t>
            </w:r>
          </w:p>
        </w:tc>
        <w:tc>
          <w:tcPr/>
          <w:p>
            <w:pPr>
              <w:pStyle w:val="Compact"/>
              <w:jc w:val="left"/>
            </w:pPr>
            <w:r>
              <w:t xml:space="preserve">2007</w:t>
            </w:r>
          </w:p>
        </w:tc>
        <w:tc>
          <w:tcPr/>
          <w:p>
            <w:pPr>
              <w:pStyle w:val="Compact"/>
              <w:jc w:val="right"/>
            </w:pPr>
            <w:r>
              <w:t xml:space="preserve">948,000.00</w:t>
            </w:r>
          </w:p>
        </w:tc>
        <w:tc>
          <w:tcPr/>
          <w:p>
            <w:pPr>
              <w:pStyle w:val="Compact"/>
              <w:jc w:val="right"/>
            </w:pPr>
            <w:r>
              <w:t xml:space="preserve">162.00</w:t>
            </w:r>
          </w:p>
        </w:tc>
        <w:tc>
          <w:tcPr/>
          <w:p>
            <w:pPr>
              <w:pStyle w:val="Compact"/>
              <w:jc w:val="right"/>
            </w:pPr>
            <w:r>
              <w:t xml:space="preserve">0</w:t>
            </w:r>
          </w:p>
        </w:tc>
      </w:tr>
      <w:tr>
        <w:tc>
          <w:tcPr/>
          <w:p>
            <w:pPr>
              <w:pStyle w:val="Compact"/>
              <w:jc w:val="left"/>
            </w:pPr>
            <w:r>
              <w:t xml:space="preserve">Guam</w:t>
            </w:r>
          </w:p>
        </w:tc>
        <w:tc>
          <w:tcPr/>
          <w:p>
            <w:pPr>
              <w:pStyle w:val="Compact"/>
              <w:jc w:val="left"/>
            </w:pPr>
            <w:r>
              <w:t xml:space="preserve">2014</w:t>
            </w:r>
          </w:p>
        </w:tc>
        <w:tc>
          <w:tcPr/>
          <w:p>
            <w:pPr>
              <w:pStyle w:val="Compact"/>
              <w:jc w:val="right"/>
            </w:pPr>
            <w:r>
              <w:t xml:space="preserve">800,000.00</w:t>
            </w:r>
          </w:p>
        </w:tc>
        <w:tc>
          <w:tcPr/>
          <w:p>
            <w:pPr>
              <w:pStyle w:val="Compact"/>
              <w:jc w:val="right"/>
            </w:pPr>
            <w:r>
              <w:t xml:space="preserve">100.00</w:t>
            </w:r>
          </w:p>
        </w:tc>
        <w:tc>
          <w:tcPr/>
          <w:p>
            <w:pPr>
              <w:pStyle w:val="Compact"/>
              <w:jc w:val="right"/>
            </w:pPr>
            <w:r>
              <w:t xml:space="preserve">0</w:t>
            </w:r>
          </w:p>
        </w:tc>
      </w:tr>
      <w:tr>
        <w:tc>
          <w:tcPr/>
          <w:p>
            <w:pPr>
              <w:pStyle w:val="Compact"/>
              <w:jc w:val="left"/>
            </w:pPr>
            <w:r>
              <w:t xml:space="preserve">Guam</w:t>
            </w:r>
          </w:p>
        </w:tc>
        <w:tc>
          <w:tcPr/>
          <w:p>
            <w:pPr>
              <w:pStyle w:val="Compact"/>
              <w:jc w:val="left"/>
            </w:pPr>
            <w:r>
              <w:t xml:space="preserve">2021</w:t>
            </w:r>
          </w:p>
        </w:tc>
        <w:tc>
          <w:tcPr/>
          <w:p>
            <w:pPr>
              <w:pStyle w:val="Compact"/>
              <w:jc w:val="right"/>
            </w:pPr>
            <w:r>
              <w:t xml:space="preserve">433,000.00</w:t>
            </w:r>
          </w:p>
        </w:tc>
        <w:tc>
          <w:tcPr/>
          <w:p>
            <w:pPr>
              <w:pStyle w:val="Compact"/>
              <w:jc w:val="right"/>
            </w:pPr>
            <w:r>
              <w:t xml:space="preserve">100.00</w:t>
            </w:r>
          </w:p>
        </w:tc>
        <w:tc>
          <w:tcPr/>
          <w:p>
            <w:pPr>
              <w:pStyle w:val="Compact"/>
              <w:jc w:val="right"/>
            </w:pPr>
            <w:r>
              <w:t xml:space="preserve">0</w:t>
            </w:r>
          </w:p>
        </w:tc>
      </w:tr>
      <w:tr>
        <w:tc>
          <w:tcPr/>
          <w:p>
            <w:pPr>
              <w:pStyle w:val="Compact"/>
              <w:jc w:val="left"/>
            </w:pPr>
            <w:r>
              <w:t xml:space="preserve">Kiribati</w:t>
            </w:r>
          </w:p>
        </w:tc>
        <w:tc>
          <w:tcPr/>
          <w:p>
            <w:pPr>
              <w:pStyle w:val="Compact"/>
              <w:jc w:val="left"/>
            </w:pPr>
            <w:r>
              <w:t xml:space="preserve">2007</w:t>
            </w:r>
          </w:p>
        </w:tc>
        <w:tc>
          <w:tcPr/>
          <w:p>
            <w:pPr>
              <w:pStyle w:val="Compact"/>
              <w:jc w:val="right"/>
            </w:pPr>
            <w:r>
              <w:t xml:space="preserve">75,630.25</w:t>
            </w:r>
          </w:p>
        </w:tc>
        <w:tc>
          <w:tcPr/>
          <w:p>
            <w:pPr>
              <w:pStyle w:val="Compact"/>
              <w:jc w:val="right"/>
            </w:pPr>
            <w:r>
              <w:t xml:space="preserve">143.00</w:t>
            </w:r>
          </w:p>
        </w:tc>
        <w:tc>
          <w:tcPr/>
          <w:p>
            <w:pPr>
              <w:pStyle w:val="Compact"/>
              <w:jc w:val="right"/>
            </w:pPr>
            <w:r>
              <w:t xml:space="preserve">100</w:t>
            </w:r>
          </w:p>
        </w:tc>
      </w:tr>
      <w:tr>
        <w:tc>
          <w:tcPr/>
          <w:p>
            <w:pPr>
              <w:pStyle w:val="Compact"/>
              <w:jc w:val="left"/>
            </w:pPr>
            <w:r>
              <w:t xml:space="preserve">Kiribati</w:t>
            </w:r>
          </w:p>
        </w:tc>
        <w:tc>
          <w:tcPr/>
          <w:p>
            <w:pPr>
              <w:pStyle w:val="Compact"/>
              <w:jc w:val="left"/>
            </w:pPr>
            <w:r>
              <w:t xml:space="preserve">2014</w:t>
            </w:r>
          </w:p>
        </w:tc>
        <w:tc>
          <w:tcPr/>
          <w:p>
            <w:pPr>
              <w:pStyle w:val="Compact"/>
              <w:jc w:val="right"/>
            </w:pPr>
            <w:r>
              <w:t xml:space="preserve">237,505.74</w:t>
            </w:r>
          </w:p>
        </w:tc>
        <w:tc>
          <w:tcPr/>
          <w:p>
            <w:pPr>
              <w:pStyle w:val="Compact"/>
              <w:jc w:val="right"/>
            </w:pPr>
            <w:r>
              <w:t xml:space="preserve">255.00</w:t>
            </w:r>
          </w:p>
        </w:tc>
        <w:tc>
          <w:tcPr/>
          <w:p>
            <w:pPr>
              <w:pStyle w:val="Compact"/>
              <w:jc w:val="right"/>
            </w:pPr>
            <w:r>
              <w:t xml:space="preserve">8,642</w:t>
            </w:r>
          </w:p>
        </w:tc>
      </w:tr>
      <w:tr>
        <w:tc>
          <w:tcPr/>
          <w:p>
            <w:pPr>
              <w:pStyle w:val="Compact"/>
              <w:jc w:val="left"/>
            </w:pPr>
            <w:r>
              <w:t xml:space="preserve">Kiribati</w:t>
            </w:r>
          </w:p>
        </w:tc>
        <w:tc>
          <w:tcPr/>
          <w:p>
            <w:pPr>
              <w:pStyle w:val="Compact"/>
              <w:jc w:val="left"/>
            </w:pPr>
            <w:r>
              <w:t xml:space="preserve">2021</w:t>
            </w:r>
          </w:p>
        </w:tc>
        <w:tc>
          <w:tcPr/>
          <w:p>
            <w:pPr>
              <w:pStyle w:val="Compact"/>
              <w:jc w:val="right"/>
            </w:pPr>
            <w:r>
              <w:t xml:space="preserve">7,246.38</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Marshall_Islands</w:t>
            </w:r>
          </w:p>
        </w:tc>
        <w:tc>
          <w:tcPr/>
          <w:p>
            <w:pPr>
              <w:pStyle w:val="Compact"/>
              <w:jc w:val="left"/>
            </w:pPr>
            <w:r>
              <w:t xml:space="preserve">2007</w:t>
            </w:r>
          </w:p>
        </w:tc>
        <w:tc>
          <w:tcPr/>
          <w:p>
            <w:pPr>
              <w:pStyle w:val="Compact"/>
              <w:jc w:val="right"/>
            </w:pPr>
            <w:r>
              <w:t xml:space="preserve">130,000.00</w:t>
            </w:r>
          </w:p>
        </w:tc>
        <w:tc>
          <w:tcPr/>
          <w:p>
            <w:pPr>
              <w:pStyle w:val="Compact"/>
              <w:jc w:val="right"/>
            </w:pPr>
            <w:r>
              <w:t xml:space="preserve">0.00</w:t>
            </w:r>
          </w:p>
        </w:tc>
        <w:tc>
          <w:tcPr/>
          <w:p>
            <w:pPr>
              <w:pStyle w:val="Compact"/>
              <w:jc w:val="right"/>
            </w:pPr>
            <w:r>
              <w:t xml:space="preserve">25,000</w:t>
            </w:r>
          </w:p>
        </w:tc>
      </w:tr>
      <w:tr>
        <w:tc>
          <w:tcPr/>
          <w:p>
            <w:pPr>
              <w:pStyle w:val="Compact"/>
              <w:jc w:val="left"/>
            </w:pPr>
            <w:r>
              <w:t xml:space="preserve">Marshall_Islands</w:t>
            </w:r>
          </w:p>
        </w:tc>
        <w:tc>
          <w:tcPr/>
          <w:p>
            <w:pPr>
              <w:pStyle w:val="Compact"/>
              <w:jc w:val="left"/>
            </w:pPr>
            <w:r>
              <w:t xml:space="preserve">2014</w:t>
            </w:r>
          </w:p>
        </w:tc>
        <w:tc>
          <w:tcPr/>
          <w:p>
            <w:pPr>
              <w:pStyle w:val="Compact"/>
              <w:jc w:val="right"/>
            </w:pPr>
            <w:r>
              <w:t xml:space="preserve">50,000.00</w:t>
            </w:r>
          </w:p>
        </w:tc>
        <w:tc>
          <w:tcPr/>
          <w:p>
            <w:pPr>
              <w:pStyle w:val="Compact"/>
              <w:jc w:val="right"/>
            </w:pPr>
            <w:r>
              <w:t xml:space="preserve">0.00</w:t>
            </w:r>
          </w:p>
        </w:tc>
        <w:tc>
          <w:tcPr/>
          <w:p>
            <w:pPr>
              <w:pStyle w:val="Compact"/>
              <w:jc w:val="right"/>
            </w:pPr>
            <w:r>
              <w:t xml:space="preserve">10,000</w:t>
            </w:r>
          </w:p>
        </w:tc>
      </w:tr>
      <w:tr>
        <w:tc>
          <w:tcPr/>
          <w:p>
            <w:pPr>
              <w:pStyle w:val="Compact"/>
              <w:jc w:val="left"/>
            </w:pPr>
            <w:r>
              <w:t xml:space="preserve">Marshall_Islands</w:t>
            </w:r>
          </w:p>
        </w:tc>
        <w:tc>
          <w:tcPr/>
          <w:p>
            <w:pPr>
              <w:pStyle w:val="Compact"/>
              <w:jc w:val="left"/>
            </w:pPr>
            <w:r>
              <w:t xml:space="preserve">2021</w:t>
            </w:r>
          </w:p>
        </w:tc>
        <w:tc>
          <w:tcPr/>
          <w:p>
            <w:pPr>
              <w:pStyle w:val="Compact"/>
              <w:jc w:val="right"/>
            </w:pPr>
            <w:r>
              <w:t xml:space="preserve">85,500.00</w:t>
            </w:r>
          </w:p>
        </w:tc>
        <w:tc>
          <w:tcPr/>
          <w:p>
            <w:pPr>
              <w:pStyle w:val="Compact"/>
              <w:jc w:val="right"/>
            </w:pPr>
            <w:r>
              <w:t xml:space="preserve">2.30</w:t>
            </w:r>
          </w:p>
        </w:tc>
        <w:tc>
          <w:tcPr/>
          <w:p>
            <w:pPr>
              <w:pStyle w:val="Compact"/>
              <w:jc w:val="right"/>
            </w:pPr>
            <w:r>
              <w:t xml:space="preserve">22,000</w:t>
            </w:r>
          </w:p>
        </w:tc>
      </w:tr>
      <w:tr>
        <w:tc>
          <w:tcPr/>
          <w:p>
            <w:pPr>
              <w:pStyle w:val="Compact"/>
              <w:jc w:val="left"/>
            </w:pPr>
            <w:r>
              <w:t xml:space="preserve">Nauru</w:t>
            </w:r>
          </w:p>
        </w:tc>
        <w:tc>
          <w:tcPr/>
          <w:p>
            <w:pPr>
              <w:pStyle w:val="Compact"/>
              <w:jc w:val="left"/>
            </w:pPr>
            <w:r>
              <w:t xml:space="preserve">2007</w:t>
            </w:r>
          </w:p>
        </w:tc>
        <w:tc>
          <w:tcPr/>
          <w:p>
            <w:pPr>
              <w:pStyle w:val="Compact"/>
              <w:jc w:val="right"/>
            </w:pPr>
            <w:r>
              <w:t xml:space="preserve">15,126.05</w:t>
            </w:r>
          </w:p>
        </w:tc>
        <w:tc>
          <w:tcPr/>
          <w:p>
            <w:pPr>
              <w:pStyle w:val="Compact"/>
              <w:jc w:val="right"/>
            </w:pPr>
            <w:r>
              <w:t xml:space="preserve">8.00</w:t>
            </w:r>
          </w:p>
        </w:tc>
        <w:tc>
          <w:tcPr/>
          <w:p>
            <w:pPr>
              <w:pStyle w:val="Compact"/>
              <w:jc w:val="right"/>
            </w:pPr>
            <w:r>
              <w:t xml:space="preserve">0</w:t>
            </w:r>
          </w:p>
        </w:tc>
      </w:tr>
      <w:tr>
        <w:tc>
          <w:tcPr/>
          <w:p>
            <w:pPr>
              <w:pStyle w:val="Compact"/>
              <w:jc w:val="left"/>
            </w:pPr>
            <w:r>
              <w:t xml:space="preserve">Nauru</w:t>
            </w:r>
          </w:p>
        </w:tc>
        <w:tc>
          <w:tcPr/>
          <w:p>
            <w:pPr>
              <w:pStyle w:val="Compact"/>
              <w:jc w:val="left"/>
            </w:pPr>
            <w:r>
              <w:t xml:space="preserve">2014</w:t>
            </w:r>
          </w:p>
        </w:tc>
        <w:tc>
          <w:tcPr/>
          <w:p>
            <w:pPr>
              <w:pStyle w:val="Compact"/>
              <w:jc w:val="right"/>
            </w:pPr>
            <w:r>
              <w:t xml:space="preserve">819.67</w:t>
            </w:r>
          </w:p>
        </w:tc>
        <w:tc>
          <w:tcPr/>
          <w:p>
            <w:pPr>
              <w:pStyle w:val="Compact"/>
              <w:jc w:val="right"/>
            </w:pPr>
            <w:r>
              <w:t xml:space="preserve">0.10</w:t>
            </w:r>
          </w:p>
        </w:tc>
        <w:tc>
          <w:tcPr/>
          <w:p>
            <w:pPr>
              <w:pStyle w:val="Compact"/>
              <w:jc w:val="right"/>
            </w:pPr>
            <w:r>
              <w:t xml:space="preserve">0</w:t>
            </w:r>
          </w:p>
        </w:tc>
      </w:tr>
      <w:tr>
        <w:tc>
          <w:tcPr/>
          <w:p>
            <w:pPr>
              <w:pStyle w:val="Compact"/>
              <w:jc w:val="left"/>
            </w:pPr>
            <w:r>
              <w:t xml:space="preserve">New_Caledonia</w:t>
            </w:r>
          </w:p>
        </w:tc>
        <w:tc>
          <w:tcPr/>
          <w:p>
            <w:pPr>
              <w:pStyle w:val="Compact"/>
              <w:jc w:val="left"/>
            </w:pPr>
            <w:r>
              <w:t xml:space="preserve">2007</w:t>
            </w:r>
          </w:p>
        </w:tc>
        <w:tc>
          <w:tcPr/>
          <w:p>
            <w:pPr>
              <w:pStyle w:val="Compact"/>
              <w:jc w:val="right"/>
            </w:pPr>
            <w:r>
              <w:t xml:space="preserve">16,594,252.87</w:t>
            </w:r>
          </w:p>
        </w:tc>
        <w:tc>
          <w:tcPr/>
          <w:p>
            <w:pPr>
              <w:pStyle w:val="Compact"/>
              <w:jc w:val="right"/>
            </w:pPr>
            <w:r>
              <w:t xml:space="preserve">1,931.00</w:t>
            </w:r>
          </w:p>
        </w:tc>
        <w:tc>
          <w:tcPr/>
          <w:p>
            <w:pPr>
              <w:pStyle w:val="Compact"/>
              <w:jc w:val="right"/>
            </w:pPr>
            <w:r>
              <w:t xml:space="preserve">0</w:t>
            </w:r>
          </w:p>
        </w:tc>
      </w:tr>
      <w:tr>
        <w:tc>
          <w:tcPr/>
          <w:p>
            <w:pPr>
              <w:pStyle w:val="Compact"/>
              <w:jc w:val="left"/>
            </w:pPr>
            <w:r>
              <w:t xml:space="preserve">New_Caledonia</w:t>
            </w:r>
          </w:p>
        </w:tc>
        <w:tc>
          <w:tcPr/>
          <w:p>
            <w:pPr>
              <w:pStyle w:val="Compact"/>
              <w:jc w:val="left"/>
            </w:pPr>
            <w:r>
              <w:t xml:space="preserve">2014</w:t>
            </w:r>
          </w:p>
        </w:tc>
        <w:tc>
          <w:tcPr/>
          <w:p>
            <w:pPr>
              <w:pStyle w:val="Compact"/>
              <w:jc w:val="right"/>
            </w:pPr>
            <w:r>
              <w:t xml:space="preserve">18,786,303.88</w:t>
            </w:r>
          </w:p>
        </w:tc>
        <w:tc>
          <w:tcPr/>
          <w:p>
            <w:pPr>
              <w:pStyle w:val="Compact"/>
              <w:jc w:val="right"/>
            </w:pPr>
            <w:r>
              <w:t xml:space="preserve">1,733.00</w:t>
            </w:r>
          </w:p>
        </w:tc>
        <w:tc>
          <w:tcPr/>
          <w:p>
            <w:pPr>
              <w:pStyle w:val="Compact"/>
              <w:jc w:val="right"/>
            </w:pPr>
            <w:r>
              <w:t xml:space="preserve">0</w:t>
            </w:r>
          </w:p>
        </w:tc>
      </w:tr>
      <w:tr>
        <w:tc>
          <w:tcPr/>
          <w:p>
            <w:pPr>
              <w:pStyle w:val="Compact"/>
              <w:jc w:val="left"/>
            </w:pPr>
            <w:r>
              <w:t xml:space="preserve">New_Caledonia</w:t>
            </w:r>
          </w:p>
        </w:tc>
        <w:tc>
          <w:tcPr/>
          <w:p>
            <w:pPr>
              <w:pStyle w:val="Compact"/>
              <w:jc w:val="left"/>
            </w:pPr>
            <w:r>
              <w:t xml:space="preserve">2021</w:t>
            </w:r>
          </w:p>
        </w:tc>
        <w:tc>
          <w:tcPr/>
          <w:p>
            <w:pPr>
              <w:pStyle w:val="Compact"/>
              <w:jc w:val="right"/>
            </w:pPr>
            <w:r>
              <w:t xml:space="preserve">19,815,886.87</w:t>
            </w:r>
          </w:p>
        </w:tc>
        <w:tc>
          <w:tcPr/>
          <w:p>
            <w:pPr>
              <w:pStyle w:val="Compact"/>
              <w:jc w:val="right"/>
            </w:pPr>
            <w:r>
              <w:t xml:space="preserve">1,538.00</w:t>
            </w:r>
          </w:p>
        </w:tc>
        <w:tc>
          <w:tcPr/>
          <w:p>
            <w:pPr>
              <w:pStyle w:val="Compact"/>
              <w:jc w:val="right"/>
            </w:pPr>
            <w:r>
              <w:t xml:space="preserve">0</w:t>
            </w:r>
          </w:p>
        </w:tc>
      </w:tr>
      <w:tr>
        <w:tc>
          <w:tcPr/>
          <w:p>
            <w:pPr>
              <w:pStyle w:val="Compact"/>
              <w:jc w:val="left"/>
            </w:pPr>
            <w:r>
              <w:t xml:space="preserve">Northern_Marianas_Islands</w:t>
            </w:r>
          </w:p>
        </w:tc>
        <w:tc>
          <w:tcPr/>
          <w:p>
            <w:pPr>
              <w:pStyle w:val="Compact"/>
              <w:jc w:val="left"/>
            </w:pPr>
            <w:r>
              <w:t xml:space="preserve">2007</w:t>
            </w:r>
          </w:p>
        </w:tc>
        <w:tc>
          <w:tcPr/>
          <w:p>
            <w:pPr>
              <w:pStyle w:val="Compact"/>
              <w:jc w:val="right"/>
            </w:pPr>
            <w:r>
              <w:t xml:space="preserve">205,000.00</w:t>
            </w:r>
          </w:p>
        </w:tc>
        <w:tc>
          <w:tcPr/>
          <w:p>
            <w:pPr>
              <w:pStyle w:val="Compact"/>
              <w:jc w:val="right"/>
            </w:pPr>
            <w:r>
              <w:t xml:space="preserve">14.00</w:t>
            </w:r>
          </w:p>
        </w:tc>
        <w:tc>
          <w:tcPr/>
          <w:p>
            <w:pPr>
              <w:pStyle w:val="Compact"/>
              <w:jc w:val="right"/>
            </w:pPr>
            <w:r>
              <w:t xml:space="preserve">0</w:t>
            </w:r>
          </w:p>
        </w:tc>
      </w:tr>
      <w:tr>
        <w:tc>
          <w:tcPr/>
          <w:p>
            <w:pPr>
              <w:pStyle w:val="Compact"/>
              <w:jc w:val="left"/>
            </w:pPr>
            <w:r>
              <w:t xml:space="preserve">Northern_Marianas_Islands</w:t>
            </w:r>
          </w:p>
        </w:tc>
        <w:tc>
          <w:tcPr/>
          <w:p>
            <w:pPr>
              <w:pStyle w:val="Compact"/>
              <w:jc w:val="left"/>
            </w:pPr>
            <w:r>
              <w:t xml:space="preserve">2014</w:t>
            </w:r>
          </w:p>
        </w:tc>
        <w:tc>
          <w:tcPr/>
          <w:p>
            <w:pPr>
              <w:pStyle w:val="Compact"/>
              <w:jc w:val="right"/>
            </w:pPr>
            <w:r>
              <w:t xml:space="preserve">1,130,000.00</w:t>
            </w:r>
          </w:p>
        </w:tc>
        <w:tc>
          <w:tcPr/>
          <w:p>
            <w:pPr>
              <w:pStyle w:val="Compact"/>
              <w:jc w:val="right"/>
            </w:pPr>
            <w:r>
              <w:t xml:space="preserve">41.00</w:t>
            </w:r>
          </w:p>
        </w:tc>
        <w:tc>
          <w:tcPr/>
          <w:p>
            <w:pPr>
              <w:pStyle w:val="Compact"/>
              <w:jc w:val="right"/>
            </w:pPr>
            <w:r>
              <w:t xml:space="preserve">15,000</w:t>
            </w:r>
          </w:p>
        </w:tc>
      </w:tr>
      <w:tr>
        <w:tc>
          <w:tcPr/>
          <w:p>
            <w:pPr>
              <w:pStyle w:val="Compact"/>
              <w:jc w:val="left"/>
            </w:pPr>
            <w:r>
              <w:t xml:space="preserve">Northern_Marianas_Islands</w:t>
            </w:r>
          </w:p>
        </w:tc>
        <w:tc>
          <w:tcPr/>
          <w:p>
            <w:pPr>
              <w:pStyle w:val="Compact"/>
              <w:jc w:val="left"/>
            </w:pPr>
            <w:r>
              <w:t xml:space="preserve">2021</w:t>
            </w:r>
          </w:p>
        </w:tc>
        <w:tc>
          <w:tcPr/>
          <w:p>
            <w:pPr>
              <w:pStyle w:val="Compact"/>
              <w:jc w:val="right"/>
            </w:pPr>
            <w:r>
              <w:t xml:space="preserve">16,250.00</w:t>
            </w:r>
          </w:p>
        </w:tc>
        <w:tc>
          <w:tcPr/>
          <w:p>
            <w:pPr>
              <w:pStyle w:val="Compact"/>
              <w:jc w:val="right"/>
            </w:pPr>
            <w:r>
              <w:t xml:space="preserve">2.27</w:t>
            </w:r>
          </w:p>
        </w:tc>
        <w:tc>
          <w:tcPr/>
          <w:p>
            <w:pPr>
              <w:pStyle w:val="Compact"/>
              <w:jc w:val="right"/>
            </w:pPr>
            <w:r>
              <w:t xml:space="preserve">0</w:t>
            </w:r>
          </w:p>
        </w:tc>
      </w:tr>
      <w:tr>
        <w:tc>
          <w:tcPr/>
          <w:p>
            <w:pPr>
              <w:pStyle w:val="Compact"/>
              <w:jc w:val="left"/>
            </w:pPr>
            <w:r>
              <w:t xml:space="preserve">Palau</w:t>
            </w:r>
          </w:p>
        </w:tc>
        <w:tc>
          <w:tcPr/>
          <w:p>
            <w:pPr>
              <w:pStyle w:val="Compact"/>
              <w:jc w:val="left"/>
            </w:pPr>
            <w:r>
              <w:t xml:space="preserve">2007</w:t>
            </w:r>
          </w:p>
        </w:tc>
        <w:tc>
          <w:tcPr/>
          <w:p>
            <w:pPr>
              <w:pStyle w:val="Compact"/>
              <w:jc w:val="right"/>
            </w:pPr>
            <w:r>
              <w:t xml:space="preserve">50,000.00</w:t>
            </w:r>
          </w:p>
        </w:tc>
        <w:tc>
          <w:tcPr/>
          <w:p>
            <w:pPr>
              <w:pStyle w:val="Compact"/>
              <w:jc w:val="right"/>
            </w:pPr>
            <w:r>
              <w:t xml:space="preserve">2.00</w:t>
            </w:r>
          </w:p>
        </w:tc>
        <w:tc>
          <w:tcPr/>
          <w:p>
            <w:pPr>
              <w:pStyle w:val="Compact"/>
              <w:jc w:val="right"/>
            </w:pPr>
            <w:r>
              <w:t xml:space="preserve">3,100</w:t>
            </w:r>
          </w:p>
        </w:tc>
      </w:tr>
      <w:tr>
        <w:tc>
          <w:tcPr/>
          <w:p>
            <w:pPr>
              <w:pStyle w:val="Compact"/>
              <w:jc w:val="left"/>
            </w:pPr>
            <w:r>
              <w:t xml:space="preserve">Palau</w:t>
            </w:r>
          </w:p>
        </w:tc>
        <w:tc>
          <w:tcPr/>
          <w:p>
            <w:pPr>
              <w:pStyle w:val="Compact"/>
              <w:jc w:val="left"/>
            </w:pPr>
            <w:r>
              <w:t xml:space="preserve">2014</w:t>
            </w:r>
          </w:p>
        </w:tc>
        <w:tc>
          <w:tcPr/>
          <w:p>
            <w:pPr>
              <w:pStyle w:val="Compact"/>
              <w:jc w:val="right"/>
            </w:pPr>
            <w:r>
              <w:t xml:space="preserve">285,000.00</w:t>
            </w:r>
          </w:p>
        </w:tc>
        <w:tc>
          <w:tcPr/>
          <w:p>
            <w:pPr>
              <w:pStyle w:val="Compact"/>
              <w:jc w:val="right"/>
            </w:pPr>
            <w:r>
              <w:t xml:space="preserve">22.00</w:t>
            </w:r>
          </w:p>
        </w:tc>
        <w:tc>
          <w:tcPr/>
          <w:p>
            <w:pPr>
              <w:pStyle w:val="Compact"/>
              <w:jc w:val="right"/>
            </w:pPr>
            <w:r>
              <w:t xml:space="preserve">343,800</w:t>
            </w:r>
          </w:p>
        </w:tc>
      </w:tr>
      <w:tr>
        <w:tc>
          <w:tcPr/>
          <w:p>
            <w:pPr>
              <w:pStyle w:val="Compact"/>
              <w:jc w:val="left"/>
            </w:pPr>
            <w:r>
              <w:t xml:space="preserve">Palau</w:t>
            </w:r>
          </w:p>
        </w:tc>
        <w:tc>
          <w:tcPr/>
          <w:p>
            <w:pPr>
              <w:pStyle w:val="Compact"/>
              <w:jc w:val="left"/>
            </w:pPr>
            <w:r>
              <w:t xml:space="preserve">2021</w:t>
            </w:r>
          </w:p>
        </w:tc>
        <w:tc>
          <w:tcPr/>
          <w:p>
            <w:pPr>
              <w:pStyle w:val="Compact"/>
              <w:jc w:val="right"/>
            </w:pPr>
            <w:r>
              <w:t xml:space="preserve">89,000.00</w:t>
            </w:r>
          </w:p>
        </w:tc>
        <w:tc>
          <w:tcPr/>
          <w:p>
            <w:pPr>
              <w:pStyle w:val="Compact"/>
              <w:jc w:val="right"/>
            </w:pPr>
            <w:r>
              <w:t xml:space="preserve">11.00</w:t>
            </w:r>
          </w:p>
        </w:tc>
        <w:tc>
          <w:tcPr/>
          <w:p>
            <w:pPr>
              <w:pStyle w:val="Compact"/>
              <w:jc w:val="right"/>
            </w:pPr>
            <w:r>
              <w:t xml:space="preserve">4,419</w:t>
            </w:r>
          </w:p>
        </w:tc>
      </w:tr>
      <w:tr>
        <w:tc>
          <w:tcPr/>
          <w:p>
            <w:pPr>
              <w:pStyle w:val="Compact"/>
              <w:jc w:val="left"/>
            </w:pPr>
            <w:r>
              <w:t xml:space="preserve">Papua_New_Guinea</w:t>
            </w:r>
          </w:p>
        </w:tc>
        <w:tc>
          <w:tcPr/>
          <w:p>
            <w:pPr>
              <w:pStyle w:val="Compact"/>
              <w:jc w:val="left"/>
            </w:pPr>
            <w:r>
              <w:t xml:space="preserve">2007</w:t>
            </w:r>
          </w:p>
        </w:tc>
        <w:tc>
          <w:tcPr/>
          <w:p>
            <w:pPr>
              <w:pStyle w:val="Compact"/>
              <w:jc w:val="right"/>
            </w:pPr>
            <w:r>
              <w:t xml:space="preserve">675,675.68</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Papua_New_Guinea</w:t>
            </w:r>
          </w:p>
        </w:tc>
        <w:tc>
          <w:tcPr/>
          <w:p>
            <w:pPr>
              <w:pStyle w:val="Compact"/>
              <w:jc w:val="left"/>
            </w:pPr>
            <w:r>
              <w:t xml:space="preserve">2014</w:t>
            </w:r>
          </w:p>
        </w:tc>
        <w:tc>
          <w:tcPr/>
          <w:p>
            <w:pPr>
              <w:pStyle w:val="Compact"/>
              <w:jc w:val="right"/>
            </w:pPr>
            <w:r>
              <w:t xml:space="preserve">1,228,287.94</w:t>
            </w:r>
          </w:p>
        </w:tc>
        <w:tc>
          <w:tcPr/>
          <w:p>
            <w:pPr>
              <w:pStyle w:val="Compact"/>
              <w:jc w:val="right"/>
            </w:pPr>
            <w:r>
              <w:t xml:space="preserve">145.00</w:t>
            </w:r>
          </w:p>
        </w:tc>
        <w:tc>
          <w:tcPr/>
          <w:p>
            <w:pPr>
              <w:pStyle w:val="Compact"/>
              <w:jc w:val="right"/>
            </w:pPr>
            <w:r>
              <w:t xml:space="preserve">160,000</w:t>
            </w:r>
          </w:p>
        </w:tc>
      </w:tr>
      <w:tr>
        <w:tc>
          <w:tcPr/>
          <w:p>
            <w:pPr>
              <w:pStyle w:val="Compact"/>
              <w:jc w:val="left"/>
            </w:pPr>
            <w:r>
              <w:t xml:space="preserve">Papua_New_Guinea</w:t>
            </w:r>
          </w:p>
        </w:tc>
        <w:tc>
          <w:tcPr/>
          <w:p>
            <w:pPr>
              <w:pStyle w:val="Compact"/>
              <w:jc w:val="left"/>
            </w:pPr>
            <w:r>
              <w:t xml:space="preserve">2021</w:t>
            </w:r>
          </w:p>
        </w:tc>
        <w:tc>
          <w:tcPr/>
          <w:p>
            <w:pPr>
              <w:pStyle w:val="Compact"/>
              <w:jc w:val="right"/>
            </w:pPr>
            <w:r>
              <w:t xml:space="preserve">3,418,803.42</w:t>
            </w:r>
          </w:p>
        </w:tc>
        <w:tc>
          <w:tcPr/>
          <w:p>
            <w:pPr>
              <w:pStyle w:val="Compact"/>
              <w:jc w:val="right"/>
            </w:pPr>
            <w:r>
              <w:t xml:space="preserve">850.00</w:t>
            </w:r>
          </w:p>
        </w:tc>
        <w:tc>
          <w:tcPr/>
          <w:p>
            <w:pPr>
              <w:pStyle w:val="Compact"/>
              <w:jc w:val="right"/>
            </w:pPr>
            <w:r>
              <w:t xml:space="preserve">10,000</w:t>
            </w:r>
          </w:p>
        </w:tc>
      </w:tr>
      <w:tr>
        <w:tc>
          <w:tcPr/>
          <w:p>
            <w:pPr>
              <w:pStyle w:val="Compact"/>
              <w:jc w:val="left"/>
            </w:pPr>
            <w:r>
              <w:t xml:space="preserve">Samoa</w:t>
            </w:r>
          </w:p>
        </w:tc>
        <w:tc>
          <w:tcPr/>
          <w:p>
            <w:pPr>
              <w:pStyle w:val="Compact"/>
              <w:jc w:val="left"/>
            </w:pPr>
            <w:r>
              <w:t xml:space="preserve">2007</w:t>
            </w:r>
          </w:p>
        </w:tc>
        <w:tc>
          <w:tcPr/>
          <w:p>
            <w:pPr>
              <w:pStyle w:val="Compact"/>
              <w:jc w:val="right"/>
            </w:pPr>
            <w:r>
              <w:t xml:space="preserve">25,190.84</w:t>
            </w:r>
          </w:p>
        </w:tc>
        <w:tc>
          <w:tcPr/>
          <w:p>
            <w:pPr>
              <w:pStyle w:val="Compact"/>
              <w:jc w:val="right"/>
            </w:pPr>
            <w:r>
              <w:t xml:space="preserve">12.00</w:t>
            </w:r>
          </w:p>
        </w:tc>
        <w:tc>
          <w:tcPr/>
          <w:p>
            <w:pPr>
              <w:pStyle w:val="Compact"/>
              <w:jc w:val="right"/>
            </w:pPr>
            <w:r>
              <w:t xml:space="preserve">0</w:t>
            </w:r>
          </w:p>
        </w:tc>
      </w:tr>
      <w:tr>
        <w:tc>
          <w:tcPr/>
          <w:p>
            <w:pPr>
              <w:pStyle w:val="Compact"/>
              <w:jc w:val="left"/>
            </w:pPr>
            <w:r>
              <w:t xml:space="preserve">Samoa</w:t>
            </w:r>
          </w:p>
        </w:tc>
        <w:tc>
          <w:tcPr/>
          <w:p>
            <w:pPr>
              <w:pStyle w:val="Compact"/>
              <w:jc w:val="left"/>
            </w:pPr>
            <w:r>
              <w:t xml:space="preserve">2014</w:t>
            </w:r>
          </w:p>
        </w:tc>
        <w:tc>
          <w:tcPr/>
          <w:p>
            <w:pPr>
              <w:pStyle w:val="Compact"/>
              <w:jc w:val="right"/>
            </w:pPr>
            <w:r>
              <w:t xml:space="preserve">36,401.67</w:t>
            </w:r>
          </w:p>
        </w:tc>
        <w:tc>
          <w:tcPr/>
          <w:p>
            <w:pPr>
              <w:pStyle w:val="Compact"/>
              <w:jc w:val="right"/>
            </w:pPr>
            <w:r>
              <w:t xml:space="preserve">10.00</w:t>
            </w:r>
          </w:p>
        </w:tc>
        <w:tc>
          <w:tcPr/>
          <w:p>
            <w:pPr>
              <w:pStyle w:val="Compact"/>
              <w:jc w:val="right"/>
            </w:pPr>
            <w:r>
              <w:t xml:space="preserve">0</w:t>
            </w:r>
          </w:p>
        </w:tc>
      </w:tr>
      <w:tr>
        <w:tc>
          <w:tcPr/>
          <w:p>
            <w:pPr>
              <w:pStyle w:val="Compact"/>
              <w:jc w:val="left"/>
            </w:pPr>
            <w:r>
              <w:t xml:space="preserve">Samoa</w:t>
            </w:r>
          </w:p>
        </w:tc>
        <w:tc>
          <w:tcPr/>
          <w:p>
            <w:pPr>
              <w:pStyle w:val="Compact"/>
              <w:jc w:val="left"/>
            </w:pPr>
            <w:r>
              <w:t xml:space="preserve">2021</w:t>
            </w:r>
          </w:p>
        </w:tc>
        <w:tc>
          <w:tcPr/>
          <w:p>
            <w:pPr>
              <w:pStyle w:val="Compact"/>
              <w:jc w:val="right"/>
            </w:pPr>
            <w:r>
              <w:t xml:space="preserve">41,505.79</w:t>
            </w:r>
          </w:p>
        </w:tc>
        <w:tc>
          <w:tcPr/>
          <w:p>
            <w:pPr>
              <w:pStyle w:val="Compact"/>
              <w:jc w:val="right"/>
            </w:pPr>
            <w:r>
              <w:t xml:space="preserve">65.00</w:t>
            </w:r>
          </w:p>
        </w:tc>
        <w:tc>
          <w:tcPr/>
          <w:p>
            <w:pPr>
              <w:pStyle w:val="Compact"/>
              <w:jc w:val="right"/>
            </w:pPr>
            <w:r>
              <w:t xml:space="preserve">10,000</w:t>
            </w:r>
          </w:p>
        </w:tc>
      </w:tr>
      <w:tr>
        <w:tc>
          <w:tcPr/>
          <w:p>
            <w:pPr>
              <w:pStyle w:val="Compact"/>
              <w:jc w:val="left"/>
            </w:pPr>
            <w:r>
              <w:t xml:space="preserve">Solomon_Islands</w:t>
            </w:r>
          </w:p>
        </w:tc>
        <w:tc>
          <w:tcPr/>
          <w:p>
            <w:pPr>
              <w:pStyle w:val="Compact"/>
              <w:jc w:val="left"/>
            </w:pPr>
            <w:r>
              <w:t xml:space="preserve">2007</w:t>
            </w:r>
          </w:p>
        </w:tc>
        <w:tc>
          <w:tcPr/>
          <w:p>
            <w:pPr>
              <w:pStyle w:val="Compact"/>
              <w:jc w:val="right"/>
            </w:pPr>
            <w:r>
              <w:t xml:space="preserve">40,653.59</w:t>
            </w:r>
          </w:p>
        </w:tc>
        <w:tc>
          <w:tcPr/>
          <w:p>
            <w:pPr>
              <w:pStyle w:val="Compact"/>
              <w:jc w:val="right"/>
            </w:pPr>
            <w:r>
              <w:t xml:space="preserve">165.00</w:t>
            </w:r>
          </w:p>
        </w:tc>
        <w:tc>
          <w:tcPr/>
          <w:p>
            <w:pPr>
              <w:pStyle w:val="Compact"/>
              <w:jc w:val="right"/>
            </w:pPr>
            <w:r>
              <w:t xml:space="preserve">8,202</w:t>
            </w:r>
          </w:p>
        </w:tc>
      </w:tr>
      <w:tr>
        <w:tc>
          <w:tcPr/>
          <w:p>
            <w:pPr>
              <w:pStyle w:val="Compact"/>
              <w:jc w:val="left"/>
            </w:pPr>
            <w:r>
              <w:t xml:space="preserve">Solomon_Islands</w:t>
            </w:r>
          </w:p>
        </w:tc>
        <w:tc>
          <w:tcPr/>
          <w:p>
            <w:pPr>
              <w:pStyle w:val="Compact"/>
              <w:jc w:val="left"/>
            </w:pPr>
            <w:r>
              <w:t xml:space="preserve">2014</w:t>
            </w:r>
          </w:p>
        </w:tc>
        <w:tc>
          <w:tcPr/>
          <w:p>
            <w:pPr>
              <w:pStyle w:val="Compact"/>
              <w:jc w:val="right"/>
            </w:pPr>
            <w:r>
              <w:t xml:space="preserve">773,263.43</w:t>
            </w:r>
          </w:p>
        </w:tc>
        <w:tc>
          <w:tcPr/>
          <w:p>
            <w:pPr>
              <w:pStyle w:val="Compact"/>
              <w:jc w:val="right"/>
            </w:pPr>
            <w:r>
              <w:t xml:space="preserve">1,530.00</w:t>
            </w:r>
          </w:p>
        </w:tc>
        <w:tc>
          <w:tcPr/>
          <w:p>
            <w:pPr>
              <w:pStyle w:val="Compact"/>
              <w:jc w:val="right"/>
            </w:pPr>
            <w:r>
              <w:t xml:space="preserve">20,000</w:t>
            </w:r>
          </w:p>
        </w:tc>
      </w:tr>
      <w:tr>
        <w:tc>
          <w:tcPr/>
          <w:p>
            <w:pPr>
              <w:pStyle w:val="Compact"/>
              <w:jc w:val="left"/>
            </w:pPr>
            <w:r>
              <w:t xml:space="preserve">Solomon_Islands</w:t>
            </w:r>
          </w:p>
        </w:tc>
        <w:tc>
          <w:tcPr/>
          <w:p>
            <w:pPr>
              <w:pStyle w:val="Compact"/>
              <w:jc w:val="left"/>
            </w:pPr>
            <w:r>
              <w:t xml:space="preserve">2021</w:t>
            </w:r>
          </w:p>
        </w:tc>
        <w:tc>
          <w:tcPr/>
          <w:p>
            <w:pPr>
              <w:pStyle w:val="Compact"/>
              <w:jc w:val="right"/>
            </w:pPr>
            <w:r>
              <w:t xml:space="preserve">1,956,521.74</w:t>
            </w:r>
          </w:p>
        </w:tc>
        <w:tc>
          <w:tcPr/>
          <w:p>
            <w:pPr>
              <w:pStyle w:val="Compact"/>
              <w:jc w:val="right"/>
            </w:pPr>
            <w:r>
              <w:t xml:space="preserve">3,150.00</w:t>
            </w:r>
          </w:p>
        </w:tc>
        <w:tc>
          <w:tcPr/>
          <w:p>
            <w:pPr>
              <w:pStyle w:val="Compact"/>
              <w:jc w:val="right"/>
            </w:pPr>
            <w:r>
              <w:t xml:space="preserve">0</w:t>
            </w:r>
          </w:p>
        </w:tc>
      </w:tr>
      <w:tr>
        <w:tc>
          <w:tcPr/>
          <w:p>
            <w:pPr>
              <w:pStyle w:val="Compact"/>
              <w:jc w:val="left"/>
            </w:pPr>
            <w:r>
              <w:t xml:space="preserve">Tonga</w:t>
            </w:r>
          </w:p>
        </w:tc>
        <w:tc>
          <w:tcPr/>
          <w:p>
            <w:pPr>
              <w:pStyle w:val="Compact"/>
              <w:jc w:val="left"/>
            </w:pPr>
            <w:r>
              <w:t xml:space="preserve">2007</w:t>
            </w:r>
          </w:p>
        </w:tc>
        <w:tc>
          <w:tcPr/>
          <w:p>
            <w:pPr>
              <w:pStyle w:val="Compact"/>
              <w:jc w:val="right"/>
            </w:pPr>
            <w:r>
              <w:t xml:space="preserve">18,316.83</w:t>
            </w:r>
          </w:p>
        </w:tc>
        <w:tc>
          <w:tcPr/>
          <w:p>
            <w:pPr>
              <w:pStyle w:val="Compact"/>
              <w:jc w:val="right"/>
            </w:pPr>
            <w:r>
              <w:t xml:space="preserve">0.00</w:t>
            </w:r>
          </w:p>
        </w:tc>
        <w:tc>
          <w:tcPr/>
          <w:p>
            <w:pPr>
              <w:pStyle w:val="Compact"/>
              <w:jc w:val="right"/>
            </w:pPr>
            <w:r>
              <w:t xml:space="preserve">12,334</w:t>
            </w:r>
          </w:p>
        </w:tc>
      </w:tr>
      <w:tr>
        <w:tc>
          <w:tcPr/>
          <w:p>
            <w:pPr>
              <w:pStyle w:val="Compact"/>
              <w:jc w:val="left"/>
            </w:pPr>
            <w:r>
              <w:t xml:space="preserve">Tonga</w:t>
            </w:r>
          </w:p>
        </w:tc>
        <w:tc>
          <w:tcPr/>
          <w:p>
            <w:pPr>
              <w:pStyle w:val="Compact"/>
              <w:jc w:val="left"/>
            </w:pPr>
            <w:r>
              <w:t xml:space="preserve">2014</w:t>
            </w:r>
          </w:p>
        </w:tc>
        <w:tc>
          <w:tcPr/>
          <w:p>
            <w:pPr>
              <w:pStyle w:val="Compact"/>
              <w:jc w:val="right"/>
            </w:pPr>
            <w:r>
              <w:t xml:space="preserve">15,053.76</w:t>
            </w:r>
          </w:p>
        </w:tc>
        <w:tc>
          <w:tcPr/>
          <w:p>
            <w:pPr>
              <w:pStyle w:val="Compact"/>
              <w:jc w:val="right"/>
            </w:pPr>
            <w:r>
              <w:t xml:space="preserve">0.00</w:t>
            </w:r>
          </w:p>
        </w:tc>
        <w:tc>
          <w:tcPr/>
          <w:p>
            <w:pPr>
              <w:pStyle w:val="Compact"/>
              <w:jc w:val="right"/>
            </w:pPr>
            <w:r>
              <w:t xml:space="preserve">1,291</w:t>
            </w:r>
          </w:p>
        </w:tc>
      </w:tr>
      <w:tr>
        <w:tc>
          <w:tcPr/>
          <w:p>
            <w:pPr>
              <w:pStyle w:val="Compact"/>
              <w:jc w:val="left"/>
            </w:pPr>
            <w:r>
              <w:t xml:space="preserve">Tonga</w:t>
            </w:r>
          </w:p>
        </w:tc>
        <w:tc>
          <w:tcPr/>
          <w:p>
            <w:pPr>
              <w:pStyle w:val="Compact"/>
              <w:jc w:val="left"/>
            </w:pPr>
            <w:r>
              <w:t xml:space="preserve">2021</w:t>
            </w:r>
          </w:p>
        </w:tc>
        <w:tc>
          <w:tcPr/>
          <w:p>
            <w:pPr>
              <w:pStyle w:val="Compact"/>
              <w:jc w:val="right"/>
            </w:pPr>
            <w:r>
              <w:t xml:space="preserve">438,596.49</w:t>
            </w:r>
          </w:p>
        </w:tc>
        <w:tc>
          <w:tcPr/>
          <w:p>
            <w:pPr>
              <w:pStyle w:val="Compact"/>
              <w:jc w:val="right"/>
            </w:pPr>
            <w:r>
              <w:t xml:space="preserve">0.00</w:t>
            </w:r>
          </w:p>
        </w:tc>
        <w:tc>
          <w:tcPr/>
          <w:p>
            <w:pPr>
              <w:pStyle w:val="Compact"/>
              <w:jc w:val="right"/>
            </w:pPr>
            <w:r>
              <w:t xml:space="preserve">35,000</w:t>
            </w:r>
          </w:p>
        </w:tc>
      </w:tr>
      <w:tr>
        <w:tc>
          <w:tcPr/>
          <w:p>
            <w:pPr>
              <w:pStyle w:val="Compact"/>
              <w:jc w:val="left"/>
            </w:pPr>
            <w:r>
              <w:t xml:space="preserve">Tuvalu</w:t>
            </w:r>
          </w:p>
        </w:tc>
        <w:tc>
          <w:tcPr/>
          <w:p>
            <w:pPr>
              <w:pStyle w:val="Compact"/>
              <w:jc w:val="left"/>
            </w:pPr>
            <w:r>
              <w:t xml:space="preserve">2014</w:t>
            </w:r>
          </w:p>
        </w:tc>
        <w:tc>
          <w:tcPr/>
          <w:p>
            <w:pPr>
              <w:pStyle w:val="Compact"/>
              <w:jc w:val="right"/>
            </w:pPr>
            <w:r>
              <w:t xml:space="preserve">819.67</w:t>
            </w:r>
          </w:p>
        </w:tc>
        <w:tc>
          <w:tcPr/>
          <w:p>
            <w:pPr>
              <w:pStyle w:val="Compact"/>
              <w:jc w:val="right"/>
            </w:pPr>
            <w:r>
              <w:t xml:space="preserve">5.00</w:t>
            </w:r>
          </w:p>
        </w:tc>
        <w:tc>
          <w:tcPr/>
          <w:p>
            <w:pPr>
              <w:pStyle w:val="Compact"/>
              <w:jc w:val="right"/>
            </w:pPr>
            <w:r>
              <w:t xml:space="preserve">0</w:t>
            </w:r>
          </w:p>
        </w:tc>
      </w:tr>
      <w:tr>
        <w:tc>
          <w:tcPr/>
          <w:p>
            <w:pPr>
              <w:pStyle w:val="Compact"/>
              <w:jc w:val="left"/>
            </w:pPr>
            <w:r>
              <w:t xml:space="preserve">Vanuatu</w:t>
            </w:r>
          </w:p>
        </w:tc>
        <w:tc>
          <w:tcPr/>
          <w:p>
            <w:pPr>
              <w:pStyle w:val="Compact"/>
              <w:jc w:val="left"/>
            </w:pPr>
            <w:r>
              <w:t xml:space="preserve">2007</w:t>
            </w:r>
          </w:p>
        </w:tc>
        <w:tc>
          <w:tcPr/>
          <w:p>
            <w:pPr>
              <w:pStyle w:val="Compact"/>
              <w:jc w:val="right"/>
            </w:pPr>
            <w:r>
              <w:t xml:space="preserve">303,846.15</w:t>
            </w:r>
          </w:p>
        </w:tc>
        <w:tc>
          <w:tcPr/>
          <w:p>
            <w:pPr>
              <w:pStyle w:val="Compact"/>
              <w:jc w:val="right"/>
            </w:pPr>
            <w:r>
              <w:t xml:space="preserve">34.00</w:t>
            </w:r>
          </w:p>
        </w:tc>
        <w:tc>
          <w:tcPr/>
          <w:p>
            <w:pPr>
              <w:pStyle w:val="Compact"/>
              <w:jc w:val="right"/>
            </w:pPr>
            <w:r>
              <w:t xml:space="preserve">2,500</w:t>
            </w:r>
          </w:p>
        </w:tc>
      </w:tr>
      <w:tr>
        <w:tc>
          <w:tcPr/>
          <w:p>
            <w:pPr>
              <w:pStyle w:val="Compact"/>
              <w:jc w:val="left"/>
            </w:pPr>
            <w:r>
              <w:t xml:space="preserve">Vanuatu</w:t>
            </w:r>
          </w:p>
        </w:tc>
        <w:tc>
          <w:tcPr/>
          <w:p>
            <w:pPr>
              <w:pStyle w:val="Compact"/>
              <w:jc w:val="left"/>
            </w:pPr>
            <w:r>
              <w:t xml:space="preserve">2014</w:t>
            </w:r>
          </w:p>
        </w:tc>
        <w:tc>
          <w:tcPr/>
          <w:p>
            <w:pPr>
              <w:pStyle w:val="Compact"/>
              <w:jc w:val="right"/>
            </w:pPr>
            <w:r>
              <w:t xml:space="preserve">383,377.23</w:t>
            </w:r>
          </w:p>
        </w:tc>
        <w:tc>
          <w:tcPr/>
          <w:p>
            <w:pPr>
              <w:pStyle w:val="Compact"/>
              <w:jc w:val="right"/>
            </w:pPr>
            <w:r>
              <w:t xml:space="preserve">43.00</w:t>
            </w:r>
          </w:p>
        </w:tc>
        <w:tc>
          <w:tcPr/>
          <w:p>
            <w:pPr>
              <w:pStyle w:val="Compact"/>
              <w:jc w:val="right"/>
            </w:pPr>
            <w:r>
              <w:t xml:space="preserve">27,300</w:t>
            </w:r>
          </w:p>
        </w:tc>
      </w:tr>
      <w:tr>
        <w:tc>
          <w:tcPr/>
          <w:p>
            <w:pPr>
              <w:pStyle w:val="Compact"/>
              <w:jc w:val="left"/>
            </w:pPr>
            <w:r>
              <w:t xml:space="preserve">Vanuatu</w:t>
            </w:r>
          </w:p>
        </w:tc>
        <w:tc>
          <w:tcPr/>
          <w:p>
            <w:pPr>
              <w:pStyle w:val="Compact"/>
              <w:jc w:val="left"/>
            </w:pPr>
            <w:r>
              <w:t xml:space="preserve">2021</w:t>
            </w:r>
          </w:p>
        </w:tc>
        <w:tc>
          <w:tcPr/>
          <w:p>
            <w:pPr>
              <w:pStyle w:val="Compact"/>
              <w:jc w:val="right"/>
            </w:pPr>
            <w:r>
              <w:t xml:space="preserve">45,989.21</w:t>
            </w:r>
          </w:p>
        </w:tc>
        <w:tc>
          <w:tcPr/>
          <w:p>
            <w:pPr>
              <w:pStyle w:val="Compact"/>
              <w:jc w:val="right"/>
            </w:pPr>
            <w:r>
              <w:t xml:space="preserve">8.00</w:t>
            </w:r>
          </w:p>
        </w:tc>
        <w:tc>
          <w:tcPr/>
          <w:p>
            <w:pPr>
              <w:pStyle w:val="Compact"/>
              <w:jc w:val="right"/>
            </w:pPr>
            <w:r>
              <w:t xml:space="preserve">4,000</w:t>
            </w:r>
          </w:p>
        </w:tc>
      </w:tr>
    </w:tbl>
    <w:p/>
    <w:p>
      <w:pPr>
        <w:pStyle w:val="TableCaption"/>
      </w:pPr>
      <w:bookmarkStart w:id="45" w:name="tab:AquicultureTable"/>
      <w:bookmarkEnd w:id="45"/>
      <w:r>
        <w:t xml:space="preserve">Table 4: Benefish Tables contributing to Aquiculture Metrics</w:t>
      </w:r>
    </w:p>
    <w:tbl>
      <w:tblPr>
        <w:tblStyle w:val="Table"/>
        <w:tblW w:type="auto" w:w="0"/>
        <w:tblLook w:firstRow="1" w:lastRow="0" w:firstColumn="0" w:lastColumn="0" w:noHBand="0" w:noVBand="0" w:val="0020"/>
        <w:tblCaption w:val="Table 4: Benefish Tables contributing to Aquiculture Metrics"/>
      </w:tblPr>
      <w:tblGrid>
        <w:gridCol w:w="3960"/>
        <w:gridCol w:w="3960"/>
      </w:tblGrid>
      <w:tr>
        <w:trPr>
          <w:tblHeader w:val="on"/>
        </w:trPr>
        <w:tc>
          <w:tcPr/>
          <w:p>
            <w:pPr>
              <w:pStyle w:val="Compact"/>
              <w:jc w:val="left"/>
            </w:pPr>
            <w:r>
              <w:t xml:space="preserve">Member_Country</w:t>
            </w:r>
          </w:p>
        </w:tc>
        <w:tc>
          <w:tcPr/>
          <w:p>
            <w:pPr>
              <w:pStyle w:val="Compact"/>
              <w:jc w:val="center"/>
            </w:pPr>
            <w:r>
              <w:t xml:space="preserve">Table</w:t>
            </w:r>
          </w:p>
        </w:tc>
      </w:tr>
      <w:tr>
        <w:tc>
          <w:tcPr/>
          <w:p>
            <w:pPr>
              <w:pStyle w:val="Compact"/>
              <w:jc w:val="left"/>
            </w:pPr>
            <w:r>
              <w:t xml:space="preserve">American_Samoa</w:t>
            </w:r>
          </w:p>
        </w:tc>
        <w:tc>
          <w:tcPr/>
          <w:p>
            <w:pPr>
              <w:pStyle w:val="Compact"/>
              <w:jc w:val="center"/>
            </w:pPr>
            <w:r>
              <w:t xml:space="preserve">20-4</w:t>
            </w:r>
          </w:p>
        </w:tc>
      </w:tr>
      <w:tr>
        <w:tc>
          <w:tcPr/>
          <w:p>
            <w:pPr>
              <w:pStyle w:val="Compact"/>
              <w:jc w:val="left"/>
            </w:pPr>
            <w:r>
              <w:t xml:space="preserve">Cook_Islands</w:t>
            </w:r>
          </w:p>
        </w:tc>
        <w:tc>
          <w:tcPr/>
          <w:p>
            <w:pPr>
              <w:pStyle w:val="Compact"/>
              <w:jc w:val="center"/>
            </w:pPr>
            <w:r>
              <w:t xml:space="preserve">6-4</w:t>
            </w:r>
          </w:p>
        </w:tc>
      </w:tr>
      <w:tr>
        <w:tc>
          <w:tcPr/>
          <w:p>
            <w:pPr>
              <w:pStyle w:val="Compact"/>
              <w:jc w:val="left"/>
            </w:pPr>
            <w:r>
              <w:t xml:space="preserve">Federated_States_of_Micronesia</w:t>
            </w:r>
          </w:p>
        </w:tc>
        <w:tc>
          <w:tcPr/>
          <w:p>
            <w:pPr>
              <w:pStyle w:val="Compact"/>
              <w:jc w:val="center"/>
            </w:pPr>
            <w:r>
              <w:t xml:space="preserve">7-6</w:t>
            </w:r>
          </w:p>
        </w:tc>
      </w:tr>
      <w:tr>
        <w:tc>
          <w:tcPr/>
          <w:p>
            <w:pPr>
              <w:pStyle w:val="Compact"/>
              <w:jc w:val="left"/>
            </w:pPr>
            <w:r>
              <w:t xml:space="preserve">Fiji</w:t>
            </w:r>
          </w:p>
        </w:tc>
        <w:tc>
          <w:tcPr/>
          <w:p>
            <w:pPr>
              <w:pStyle w:val="Compact"/>
              <w:jc w:val="center"/>
            </w:pPr>
            <w:r>
              <w:t xml:space="preserve">8-5</w:t>
            </w:r>
          </w:p>
        </w:tc>
      </w:tr>
      <w:tr>
        <w:tc>
          <w:tcPr/>
          <w:p>
            <w:pPr>
              <w:pStyle w:val="Compact"/>
              <w:jc w:val="left"/>
            </w:pPr>
            <w:r>
              <w:t xml:space="preserve">French_Polynesia</w:t>
            </w:r>
          </w:p>
        </w:tc>
        <w:tc>
          <w:tcPr/>
          <w:p>
            <w:pPr>
              <w:pStyle w:val="Compact"/>
              <w:jc w:val="center"/>
            </w:pPr>
            <w:r>
              <w:t xml:space="preserve">21-7</w:t>
            </w:r>
          </w:p>
        </w:tc>
      </w:tr>
      <w:tr>
        <w:tc>
          <w:tcPr/>
          <w:p>
            <w:pPr>
              <w:pStyle w:val="Compact"/>
              <w:jc w:val="left"/>
            </w:pPr>
            <w:r>
              <w:t xml:space="preserve">Guam</w:t>
            </w:r>
          </w:p>
        </w:tc>
        <w:tc>
          <w:tcPr/>
          <w:p>
            <w:pPr>
              <w:pStyle w:val="Compact"/>
              <w:jc w:val="center"/>
            </w:pPr>
            <w:r>
              <w:t xml:space="preserve">22-4</w:t>
            </w:r>
          </w:p>
        </w:tc>
      </w:tr>
      <w:tr>
        <w:tc>
          <w:tcPr/>
          <w:p>
            <w:pPr>
              <w:pStyle w:val="Compact"/>
              <w:jc w:val="left"/>
            </w:pPr>
            <w:r>
              <w:t xml:space="preserve">Kiribati</w:t>
            </w:r>
          </w:p>
        </w:tc>
        <w:tc>
          <w:tcPr/>
          <w:p>
            <w:pPr>
              <w:pStyle w:val="Compact"/>
              <w:jc w:val="center"/>
            </w:pPr>
            <w:r>
              <w:t xml:space="preserve">9-4</w:t>
            </w:r>
          </w:p>
        </w:tc>
      </w:tr>
      <w:tr>
        <w:tc>
          <w:tcPr/>
          <w:p>
            <w:pPr>
              <w:pStyle w:val="Compact"/>
              <w:jc w:val="left"/>
            </w:pPr>
            <w:r>
              <w:t xml:space="preserve">Marshall_Islands</w:t>
            </w:r>
          </w:p>
        </w:tc>
        <w:tc>
          <w:tcPr/>
          <w:p>
            <w:pPr>
              <w:pStyle w:val="Compact"/>
              <w:jc w:val="center"/>
            </w:pPr>
            <w:r>
              <w:t xml:space="preserve">10-5</w:t>
            </w:r>
          </w:p>
        </w:tc>
      </w:tr>
      <w:tr>
        <w:tc>
          <w:tcPr/>
          <w:p>
            <w:pPr>
              <w:pStyle w:val="Compact"/>
              <w:jc w:val="left"/>
            </w:pPr>
            <w:r>
              <w:t xml:space="preserve">Nauru</w:t>
            </w:r>
          </w:p>
        </w:tc>
        <w:tc>
          <w:tcPr/>
          <w:p>
            <w:pPr>
              <w:pStyle w:val="Compact"/>
              <w:jc w:val="center"/>
            </w:pPr>
            <w:r>
              <w:t xml:space="preserve">11-6</w:t>
            </w:r>
          </w:p>
        </w:tc>
      </w:tr>
      <w:tr>
        <w:tc>
          <w:tcPr/>
          <w:p>
            <w:pPr>
              <w:pStyle w:val="Compact"/>
              <w:jc w:val="left"/>
            </w:pPr>
            <w:r>
              <w:t xml:space="preserve">New_Caledonia</w:t>
            </w:r>
          </w:p>
        </w:tc>
        <w:tc>
          <w:tcPr/>
          <w:p>
            <w:pPr>
              <w:pStyle w:val="Compact"/>
              <w:jc w:val="center"/>
            </w:pPr>
            <w:r>
              <w:t xml:space="preserve">23-5</w:t>
            </w:r>
          </w:p>
        </w:tc>
      </w:tr>
      <w:tr>
        <w:tc>
          <w:tcPr/>
          <w:p>
            <w:pPr>
              <w:pStyle w:val="Compact"/>
              <w:jc w:val="left"/>
            </w:pPr>
            <w:r>
              <w:t xml:space="preserve">Niue</w:t>
            </w:r>
          </w:p>
        </w:tc>
        <w:tc>
          <w:tcPr/>
          <w:p>
            <w:pPr>
              <w:pStyle w:val="Compact"/>
              <w:jc w:val="center"/>
            </w:pPr>
            <w:r>
              <w:t xml:space="preserve">12-2</w:t>
            </w:r>
          </w:p>
        </w:tc>
      </w:tr>
      <w:tr>
        <w:tc>
          <w:tcPr/>
          <w:p>
            <w:pPr>
              <w:pStyle w:val="Compact"/>
              <w:jc w:val="left"/>
            </w:pPr>
            <w:r>
              <w:t xml:space="preserve">Northern_Marianas_Islands</w:t>
            </w:r>
          </w:p>
        </w:tc>
        <w:tc>
          <w:tcPr/>
          <w:p>
            <w:pPr>
              <w:pStyle w:val="Compact"/>
              <w:jc w:val="center"/>
            </w:pPr>
            <w:r>
              <w:t xml:space="preserve">24-4</w:t>
            </w:r>
          </w:p>
        </w:tc>
      </w:tr>
      <w:tr>
        <w:tc>
          <w:tcPr/>
          <w:p>
            <w:pPr>
              <w:pStyle w:val="Compact"/>
              <w:jc w:val="left"/>
            </w:pPr>
            <w:r>
              <w:t xml:space="preserve">Palau</w:t>
            </w:r>
          </w:p>
        </w:tc>
        <w:tc>
          <w:tcPr/>
          <w:p>
            <w:pPr>
              <w:pStyle w:val="Compact"/>
              <w:jc w:val="center"/>
            </w:pPr>
            <w:r>
              <w:t xml:space="preserve">13-6</w:t>
            </w:r>
          </w:p>
        </w:tc>
      </w:tr>
      <w:tr>
        <w:tc>
          <w:tcPr/>
          <w:p>
            <w:pPr>
              <w:pStyle w:val="Compact"/>
              <w:jc w:val="left"/>
            </w:pPr>
            <w:r>
              <w:t xml:space="preserve">Papua_New_Guinea</w:t>
            </w:r>
          </w:p>
        </w:tc>
        <w:tc>
          <w:tcPr/>
          <w:p>
            <w:pPr>
              <w:pStyle w:val="Compact"/>
              <w:jc w:val="center"/>
            </w:pPr>
            <w:r>
              <w:t xml:space="preserve">14-5</w:t>
            </w:r>
          </w:p>
        </w:tc>
      </w:tr>
      <w:tr>
        <w:tc>
          <w:tcPr/>
          <w:p>
            <w:pPr>
              <w:pStyle w:val="Compact"/>
              <w:jc w:val="left"/>
            </w:pPr>
            <w:r>
              <w:t xml:space="preserve">Samoa</w:t>
            </w:r>
          </w:p>
        </w:tc>
        <w:tc>
          <w:tcPr/>
          <w:p>
            <w:pPr>
              <w:pStyle w:val="Compact"/>
              <w:jc w:val="center"/>
            </w:pPr>
            <w:r>
              <w:t xml:space="preserve">15-3</w:t>
            </w:r>
          </w:p>
        </w:tc>
      </w:tr>
      <w:tr>
        <w:tc>
          <w:tcPr/>
          <w:p>
            <w:pPr>
              <w:pStyle w:val="Compact"/>
              <w:jc w:val="left"/>
            </w:pPr>
            <w:r>
              <w:t xml:space="preserve">Solomon_Islands</w:t>
            </w:r>
          </w:p>
        </w:tc>
        <w:tc>
          <w:tcPr/>
          <w:p>
            <w:pPr>
              <w:pStyle w:val="Compact"/>
              <w:jc w:val="center"/>
            </w:pPr>
            <w:r>
              <w:t xml:space="preserve">16-6</w:t>
            </w:r>
          </w:p>
        </w:tc>
      </w:tr>
      <w:tr>
        <w:tc>
          <w:tcPr/>
          <w:p>
            <w:pPr>
              <w:pStyle w:val="Compact"/>
              <w:jc w:val="left"/>
            </w:pPr>
            <w:r>
              <w:t xml:space="preserve">Tokelau</w:t>
            </w:r>
          </w:p>
        </w:tc>
        <w:tc>
          <w:tcPr/>
          <w:p>
            <w:pPr>
              <w:pStyle w:val="Compact"/>
              <w:jc w:val="center"/>
            </w:pPr>
            <w:r>
              <w:t xml:space="preserve">26-5</w:t>
            </w:r>
          </w:p>
        </w:tc>
      </w:tr>
      <w:tr>
        <w:tc>
          <w:tcPr/>
          <w:p>
            <w:pPr>
              <w:pStyle w:val="Compact"/>
              <w:jc w:val="left"/>
            </w:pPr>
            <w:r>
              <w:t xml:space="preserve">Tonga</w:t>
            </w:r>
          </w:p>
        </w:tc>
        <w:tc>
          <w:tcPr/>
          <w:p>
            <w:pPr>
              <w:pStyle w:val="Compact"/>
              <w:jc w:val="center"/>
            </w:pPr>
            <w:r>
              <w:t xml:space="preserve">17-3</w:t>
            </w:r>
          </w:p>
        </w:tc>
      </w:tr>
      <w:tr>
        <w:tc>
          <w:tcPr/>
          <w:p>
            <w:pPr>
              <w:pStyle w:val="Compact"/>
              <w:jc w:val="left"/>
            </w:pPr>
            <w:r>
              <w:t xml:space="preserve">Tuvalu</w:t>
            </w:r>
          </w:p>
        </w:tc>
        <w:tc>
          <w:tcPr/>
          <w:p>
            <w:pPr>
              <w:pStyle w:val="Compact"/>
              <w:jc w:val="center"/>
            </w:pPr>
            <w:r>
              <w:t xml:space="preserve">18-3</w:t>
            </w:r>
          </w:p>
        </w:tc>
      </w:tr>
      <w:tr>
        <w:tc>
          <w:tcPr/>
          <w:p>
            <w:pPr>
              <w:pStyle w:val="Compact"/>
              <w:jc w:val="left"/>
            </w:pPr>
            <w:r>
              <w:t xml:space="preserve">Vanuatu</w:t>
            </w:r>
          </w:p>
        </w:tc>
        <w:tc>
          <w:tcPr/>
          <w:p>
            <w:pPr>
              <w:pStyle w:val="Compact"/>
              <w:jc w:val="center"/>
            </w:pPr>
            <w:r>
              <w:t xml:space="preserve">19-2</w:t>
            </w:r>
          </w:p>
        </w:tc>
      </w:tr>
      <w:tr>
        <w:tc>
          <w:tcPr/>
          <w:p>
            <w:pPr>
              <w:pStyle w:val="Compact"/>
              <w:jc w:val="left"/>
            </w:pPr>
            <w:r>
              <w:t xml:space="preserve">Wallis_and_Futuna</w:t>
            </w:r>
          </w:p>
        </w:tc>
        <w:tc>
          <w:tcPr/>
          <w:p>
            <w:pPr>
              <w:pStyle w:val="Compact"/>
              <w:jc w:val="center"/>
            </w:pPr>
            <w:r>
              <w:t xml:space="preserve">27-5</w:t>
            </w:r>
          </w:p>
        </w:tc>
      </w:tr>
    </w:tbl>
    <w:p/>
    <w:p>
      <w:pPr>
        <w:pStyle w:val="TableCaption"/>
      </w:pPr>
      <w:bookmarkStart w:id="46" w:name="tab:SimPrice"/>
      <w:bookmarkEnd w:id="46"/>
      <w:r>
        <w:t xml:space="preserve">Table 5: Aquaculture $US Value, Quantity (tonnes) and number of Pieces</w:t>
      </w:r>
    </w:p>
    <w:tbl>
      <w:tblPr>
        <w:tblStyle w:val="Table"/>
        <w:tblW w:type="auto" w:w="0"/>
        <w:tblLook w:firstRow="1" w:lastRow="0" w:firstColumn="0" w:lastColumn="0" w:noHBand="0" w:noVBand="0" w:val="0020"/>
        <w:tblCaption w:val="Table 5: Aquaculture $US Value, Quantity (tonnes) and number of Pieces"/>
      </w:tblPr>
      <w:tblGrid>
        <w:gridCol w:w="1980"/>
        <w:gridCol w:w="1980"/>
        <w:gridCol w:w="1980"/>
        <w:gridCol w:w="1980"/>
      </w:tblGrid>
      <w:tr>
        <w:trPr>
          <w:tblHeader w:val="on"/>
        </w:trPr>
        <w:tc>
          <w:tcPr/>
          <w:p>
            <w:pPr>
              <w:pStyle w:val="Compact"/>
              <w:jc w:val="left"/>
            </w:pPr>
            <w:r>
              <w:t xml:space="preserve">Year</w:t>
            </w:r>
          </w:p>
        </w:tc>
        <w:tc>
          <w:tcPr/>
          <w:p>
            <w:pPr>
              <w:pStyle w:val="Compact"/>
              <w:jc w:val="right"/>
            </w:pPr>
            <w:r>
              <w:t xml:space="preserve">Value (US$)</w:t>
            </w:r>
          </w:p>
        </w:tc>
        <w:tc>
          <w:tcPr/>
          <w:p>
            <w:pPr>
              <w:pStyle w:val="Compact"/>
              <w:jc w:val="right"/>
            </w:pPr>
            <w:r>
              <w:t xml:space="preserve">Tonnes</w:t>
            </w:r>
          </w:p>
        </w:tc>
        <w:tc>
          <w:tcPr/>
          <w:p>
            <w:pPr>
              <w:pStyle w:val="Compact"/>
              <w:jc w:val="right"/>
            </w:pPr>
            <w:r>
              <w:t xml:space="preserve">Pieces</w:t>
            </w:r>
          </w:p>
        </w:tc>
      </w:tr>
      <w:tr>
        <w:tc>
          <w:tcPr/>
          <w:p>
            <w:pPr>
              <w:pStyle w:val="Compact"/>
              <w:jc w:val="left"/>
            </w:pPr>
            <w:r>
              <w:t xml:space="preserve">2,007</w:t>
            </w:r>
          </w:p>
        </w:tc>
        <w:tc>
          <w:tcPr/>
          <w:p>
            <w:pPr>
              <w:pStyle w:val="Compact"/>
              <w:jc w:val="right"/>
            </w:pPr>
            <w:r>
              <w:t xml:space="preserve">146,912,262</w:t>
            </w:r>
          </w:p>
        </w:tc>
        <w:tc>
          <w:tcPr/>
          <w:p>
            <w:pPr>
              <w:pStyle w:val="Compact"/>
              <w:jc w:val="right"/>
            </w:pPr>
            <w:r>
              <w:t xml:space="preserve">2,743.68</w:t>
            </w:r>
          </w:p>
        </w:tc>
        <w:tc>
          <w:tcPr/>
          <w:p>
            <w:pPr>
              <w:pStyle w:val="Compact"/>
              <w:jc w:val="right"/>
            </w:pPr>
            <w:r>
              <w:t xml:space="preserve">342,472</w:t>
            </w:r>
          </w:p>
        </w:tc>
      </w:tr>
      <w:tr>
        <w:tc>
          <w:tcPr/>
          <w:p>
            <w:pPr>
              <w:pStyle w:val="Compact"/>
              <w:jc w:val="left"/>
            </w:pPr>
            <w:r>
              <w:t xml:space="preserve">2,014</w:t>
            </w:r>
          </w:p>
        </w:tc>
        <w:tc>
          <w:tcPr/>
          <w:p>
            <w:pPr>
              <w:pStyle w:val="Compact"/>
              <w:jc w:val="right"/>
            </w:pPr>
            <w:r>
              <w:t xml:space="preserve">115,976,460</w:t>
            </w:r>
          </w:p>
        </w:tc>
        <w:tc>
          <w:tcPr/>
          <w:p>
            <w:pPr>
              <w:pStyle w:val="Compact"/>
              <w:jc w:val="right"/>
            </w:pPr>
            <w:r>
              <w:t xml:space="preserve">4,261.10</w:t>
            </w:r>
          </w:p>
        </w:tc>
        <w:tc>
          <w:tcPr/>
          <w:p>
            <w:pPr>
              <w:pStyle w:val="Compact"/>
              <w:jc w:val="right"/>
            </w:pPr>
            <w:r>
              <w:t xml:space="preserve">9,085,033</w:t>
            </w:r>
          </w:p>
        </w:tc>
      </w:tr>
      <w:tr>
        <w:tc>
          <w:tcPr/>
          <w:p>
            <w:pPr>
              <w:pStyle w:val="Compact"/>
              <w:jc w:val="left"/>
            </w:pPr>
            <w:r>
              <w:t xml:space="preserve">2,021</w:t>
            </w:r>
          </w:p>
        </w:tc>
        <w:tc>
          <w:tcPr/>
          <w:p>
            <w:pPr>
              <w:pStyle w:val="Compact"/>
              <w:jc w:val="right"/>
            </w:pPr>
            <w:r>
              <w:t xml:space="preserve">85,271,518</w:t>
            </w:r>
          </w:p>
        </w:tc>
        <w:tc>
          <w:tcPr/>
          <w:p>
            <w:pPr>
              <w:pStyle w:val="Compact"/>
              <w:jc w:val="right"/>
            </w:pPr>
            <w:r>
              <w:t xml:space="preserve">7,629.57</w:t>
            </w:r>
          </w:p>
        </w:tc>
        <w:tc>
          <w:tcPr/>
          <w:p>
            <w:pPr>
              <w:pStyle w:val="Compact"/>
              <w:jc w:val="right"/>
            </w:pPr>
            <w:r>
              <w:t xml:space="preserve">8,825,931</w:t>
            </w:r>
          </w:p>
        </w:tc>
      </w:tr>
    </w:tbl>
    <w:p>
      <w:pPr>
        <w:pStyle w:val="SourceCode"/>
      </w:pPr>
      <w:r>
        <w:rPr>
          <w:rStyle w:val="VerbatimChar"/>
        </w:rPr>
        <w:t xml:space="preserve">## </w:t>
      </w:r>
      <w:r>
        <w:br/>
      </w:r>
      <w:r>
        <w:rPr>
          <w:rStyle w:val="VerbatimChar"/>
        </w:rPr>
        <w:t xml:space="preserve">## &lt;table style="text-align:center"&gt;&lt;caption&gt;&lt;strong&gt;Results&lt;/strong&gt;&lt;/caption&gt;</w:t>
      </w:r>
      <w:r>
        <w:br/>
      </w:r>
      <w:r>
        <w:rPr>
          <w:rStyle w:val="VerbatimChar"/>
        </w:rPr>
        <w:t xml:space="preserve">## &lt;tr&gt;&lt;td colspan="2" style="border-bottom: 1px solid black"&gt;&lt;/td&gt;&lt;/tr&gt;&lt;tr&gt;&lt;td style="text-align:left"&gt;&lt;/td&gt;&lt;td&gt;&lt;em&gt;Dependent variable:&lt;/em&gt;&lt;/td&gt;&lt;/tr&gt;</w:t>
      </w:r>
      <w:r>
        <w:br/>
      </w:r>
      <w:r>
        <w:rPr>
          <w:rStyle w:val="VerbatimChar"/>
        </w:rPr>
        <w:t xml:space="preserve">## &lt;tr&gt;&lt;td&gt;&lt;/td&gt;&lt;td colspan="1" style="border-bottom: 1px solid black"&gt;&lt;/td&gt;&lt;/tr&gt;</w:t>
      </w:r>
      <w:r>
        <w:br/>
      </w:r>
      <w:r>
        <w:rPr>
          <w:rStyle w:val="VerbatimChar"/>
        </w:rPr>
        <w:t xml:space="preserve">## &lt;tr&gt;&lt;td style="text-align:left"&gt;&lt;/td&gt;&lt;td&gt;)`&lt;/td&gt;&lt;/tr&gt;</w:t>
      </w:r>
      <w:r>
        <w:br/>
      </w:r>
      <w:r>
        <w:rPr>
          <w:rStyle w:val="VerbatimChar"/>
        </w:rPr>
        <w:t xml:space="preserve">## &lt;tr&gt;&lt;td colspan="2" style="border-bottom: 1px solid black"&gt;&lt;/td&gt;&lt;/tr&gt;&lt;tr&gt;&lt;td style="text-align:left"&gt;Tonnes&lt;/td&gt;&lt;td&gt;4,019.958&lt;/td&gt;&lt;/tr&gt;</w:t>
      </w:r>
      <w:r>
        <w:br/>
      </w:r>
      <w:r>
        <w:rPr>
          <w:rStyle w:val="VerbatimChar"/>
        </w:rPr>
        <w:t xml:space="preserve">## &lt;tr&gt;&lt;td style="text-align:left"&gt;&lt;/td&gt;&lt;td&gt;(10,137.390)&lt;/td&gt;&lt;/tr&gt;</w:t>
      </w:r>
      <w:r>
        <w:br/>
      </w:r>
      <w:r>
        <w:rPr>
          <w:rStyle w:val="VerbatimChar"/>
        </w:rPr>
        <w:t xml:space="preserve">## &lt;tr&gt;&lt;td style="text-align:left"&gt;&lt;/td&gt;&lt;td&gt;&lt;/td&gt;&lt;/tr&gt;</w:t>
      </w:r>
      <w:r>
        <w:br/>
      </w:r>
      <w:r>
        <w:rPr>
          <w:rStyle w:val="VerbatimChar"/>
        </w:rPr>
        <w:t xml:space="preserve">## &lt;tr&gt;&lt;td style="text-align:left"&gt;Pieces&lt;/td&gt;&lt;td&gt;-59.384&lt;/td&gt;&lt;/tr&gt;</w:t>
      </w:r>
      <w:r>
        <w:br/>
      </w:r>
      <w:r>
        <w:rPr>
          <w:rStyle w:val="VerbatimChar"/>
        </w:rPr>
        <w:t xml:space="preserve">## &lt;tr&gt;&lt;td style="text-align:left"&gt;&lt;/td&gt;&lt;td&gt;(96.515)&lt;/td&gt;&lt;/tr&gt;</w:t>
      </w:r>
      <w:r>
        <w:br/>
      </w:r>
      <w:r>
        <w:rPr>
          <w:rStyle w:val="VerbatimChar"/>
        </w:rPr>
        <w:t xml:space="preserve">## &lt;tr&gt;&lt;td style="text-align:left"&gt;&lt;/td&gt;&lt;td&gt;&lt;/td&gt;&lt;/tr&gt;</w:t>
      </w:r>
      <w:r>
        <w:br/>
      </w:r>
      <w:r>
        <w:rPr>
          <w:rStyle w:val="VerbatimChar"/>
        </w:rPr>
        <w:t xml:space="preserve">## &lt;tr&gt;&lt;td style="text-align:left"&gt;Year2007&lt;/td&gt;&lt;td&gt;9,189,428.000&lt;sup&gt;*&lt;/sup&gt;&lt;/td&gt;&lt;/tr&gt;</w:t>
      </w:r>
      <w:r>
        <w:br/>
      </w:r>
      <w:r>
        <w:rPr>
          <w:rStyle w:val="VerbatimChar"/>
        </w:rPr>
        <w:t xml:space="preserve">## &lt;tr&gt;&lt;td style="text-align:left"&gt;&lt;/td&gt;&lt;td&gt;(5,242,194.000)&lt;/td&gt;&lt;/tr&gt;</w:t>
      </w:r>
      <w:r>
        <w:br/>
      </w:r>
      <w:r>
        <w:rPr>
          <w:rStyle w:val="VerbatimChar"/>
        </w:rPr>
        <w:t xml:space="preserve">## &lt;tr&gt;&lt;td style="text-align:left"&gt;&lt;/td&gt;&lt;td&gt;&lt;/td&gt;&lt;/tr&gt;</w:t>
      </w:r>
      <w:r>
        <w:br/>
      </w:r>
      <w:r>
        <w:rPr>
          <w:rStyle w:val="VerbatimChar"/>
        </w:rPr>
        <w:t xml:space="preserve">## &lt;tr&gt;&lt;td style="text-align:left"&gt;Year2014&lt;/td&gt;&lt;td&gt;-492,030.000&lt;/td&gt;&lt;/tr&gt;</w:t>
      </w:r>
      <w:r>
        <w:br/>
      </w:r>
      <w:r>
        <w:rPr>
          <w:rStyle w:val="VerbatimChar"/>
        </w:rPr>
        <w:t xml:space="preserve">## &lt;tr&gt;&lt;td style="text-align:left"&gt;&lt;/td&gt;&lt;td&gt;(5,028,634.000)&lt;/td&gt;&lt;/tr&gt;</w:t>
      </w:r>
      <w:r>
        <w:br/>
      </w:r>
      <w:r>
        <w:rPr>
          <w:rStyle w:val="VerbatimChar"/>
        </w:rPr>
        <w:t xml:space="preserve">## &lt;tr&gt;&lt;td style="text-align:left"&gt;&lt;/td&gt;&lt;td&gt;&lt;/td&gt;&lt;/tr&gt;</w:t>
      </w:r>
      <w:r>
        <w:br/>
      </w:r>
      <w:r>
        <w:rPr>
          <w:rStyle w:val="VerbatimChar"/>
        </w:rPr>
        <w:t xml:space="preserve">## &lt;tr&gt;&lt;td style="text-align:left"&gt;Year2021&lt;/td&gt;&lt;td&gt;784,607.400&lt;/td&gt;&lt;/tr&gt;</w:t>
      </w:r>
      <w:r>
        <w:br/>
      </w:r>
      <w:r>
        <w:rPr>
          <w:rStyle w:val="VerbatimChar"/>
        </w:rPr>
        <w:t xml:space="preserve">## &lt;tr&gt;&lt;td style="text-align:left"&gt;&lt;/td&gt;&lt;td&gt;(5,337,738.000)&lt;/td&gt;&lt;/tr&gt;</w:t>
      </w:r>
      <w:r>
        <w:br/>
      </w:r>
      <w:r>
        <w:rPr>
          <w:rStyle w:val="VerbatimChar"/>
        </w:rPr>
        <w:t xml:space="preserve">## &lt;tr&gt;&lt;td style="text-align:left"&gt;&lt;/td&gt;&lt;td&gt;&lt;/td&gt;&lt;/tr&gt;</w:t>
      </w:r>
      <w:r>
        <w:br/>
      </w:r>
      <w:r>
        <w:rPr>
          <w:rStyle w:val="VerbatimChar"/>
        </w:rPr>
        <w:t xml:space="preserve">## &lt;tr&gt;&lt;td style="text-align:left"&gt;Tonnes:Year2014&lt;/td&gt;&lt;td&gt;2,467.105&lt;/td&gt;&lt;/tr&gt;</w:t>
      </w:r>
      <w:r>
        <w:br/>
      </w:r>
      <w:r>
        <w:rPr>
          <w:rStyle w:val="VerbatimChar"/>
        </w:rPr>
        <w:t xml:space="preserve">## &lt;tr&gt;&lt;td style="text-align:left"&gt;&lt;/td&gt;&lt;td&gt;(13,418.510)&lt;/td&gt;&lt;/tr&gt;</w:t>
      </w:r>
      <w:r>
        <w:br/>
      </w:r>
      <w:r>
        <w:rPr>
          <w:rStyle w:val="VerbatimChar"/>
        </w:rPr>
        <w:t xml:space="preserve">## &lt;tr&gt;&lt;td style="text-align:left"&gt;&lt;/td&gt;&lt;td&gt;&lt;/td&gt;&lt;/tr&gt;</w:t>
      </w:r>
      <w:r>
        <w:br/>
      </w:r>
      <w:r>
        <w:rPr>
          <w:rStyle w:val="VerbatimChar"/>
        </w:rPr>
        <w:t xml:space="preserve">## &lt;tr&gt;&lt;td style="text-align:left"&gt;Tonnes:Year2021&lt;/td&gt;&lt;td&gt;-1,301.094&lt;/td&gt;&lt;/tr&gt;</w:t>
      </w:r>
      <w:r>
        <w:br/>
      </w:r>
      <w:r>
        <w:rPr>
          <w:rStyle w:val="VerbatimChar"/>
        </w:rPr>
        <w:t xml:space="preserve">## &lt;tr&gt;&lt;td style="text-align:left"&gt;&lt;/td&gt;&lt;td&gt;(11,625.650)&lt;/td&gt;&lt;/tr&gt;</w:t>
      </w:r>
      <w:r>
        <w:br/>
      </w:r>
      <w:r>
        <w:rPr>
          <w:rStyle w:val="VerbatimChar"/>
        </w:rPr>
        <w:t xml:space="preserve">## &lt;tr&gt;&lt;td style="text-align:left"&gt;&lt;/td&gt;&lt;td&gt;&lt;/td&gt;&lt;/tr&gt;</w:t>
      </w:r>
      <w:r>
        <w:br/>
      </w:r>
      <w:r>
        <w:rPr>
          <w:rStyle w:val="VerbatimChar"/>
        </w:rPr>
        <w:t xml:space="preserve">## &lt;tr&gt;&lt;td style="text-align:left"&gt;Pieces:Year2014&lt;/td&gt;&lt;td&gt;70.082&lt;/td&gt;&lt;/tr&gt;</w:t>
      </w:r>
      <w:r>
        <w:br/>
      </w:r>
      <w:r>
        <w:rPr>
          <w:rStyle w:val="VerbatimChar"/>
        </w:rPr>
        <w:t xml:space="preserve">## &lt;tr&gt;&lt;td style="text-align:left"&gt;&lt;/td&gt;&lt;td&gt;(96.542)&lt;/td&gt;&lt;/tr&gt;</w:t>
      </w:r>
      <w:r>
        <w:br/>
      </w:r>
      <w:r>
        <w:rPr>
          <w:rStyle w:val="VerbatimChar"/>
        </w:rPr>
        <w:t xml:space="preserve">## &lt;tr&gt;&lt;td style="text-align:left"&gt;&lt;/td&gt;&lt;td&gt;&lt;/td&gt;&lt;/tr&gt;</w:t>
      </w:r>
      <w:r>
        <w:br/>
      </w:r>
      <w:r>
        <w:rPr>
          <w:rStyle w:val="VerbatimChar"/>
        </w:rPr>
        <w:t xml:space="preserve">## &lt;tr&gt;&lt;td style="text-align:left"&gt;Pieces:Year2021&lt;/td&gt;&lt;td&gt;65.273&lt;/td&gt;&lt;/tr&gt;</w:t>
      </w:r>
      <w:r>
        <w:br/>
      </w:r>
      <w:r>
        <w:rPr>
          <w:rStyle w:val="VerbatimChar"/>
        </w:rPr>
        <w:t xml:space="preserve">## &lt;tr&gt;&lt;td style="text-align:left"&gt;&lt;/td&gt;&lt;td&gt;(96.544)&lt;/td&gt;&lt;/tr&gt;</w:t>
      </w:r>
      <w:r>
        <w:br/>
      </w:r>
      <w:r>
        <w:rPr>
          <w:rStyle w:val="VerbatimChar"/>
        </w:rPr>
        <w:t xml:space="preserve">## &lt;tr&gt;&lt;td style="text-align:left"&gt;&lt;/td&gt;&lt;td&gt;&lt;/td&gt;&lt;/tr&gt;</w:t>
      </w:r>
      <w:r>
        <w:br/>
      </w:r>
      <w:r>
        <w:rPr>
          <w:rStyle w:val="VerbatimChar"/>
        </w:rPr>
        <w:t xml:space="preserve">## &lt;tr&gt;&lt;td colspan="2" style="border-bottom: 1px solid black"&gt;&lt;/td&gt;&lt;/tr&gt;&lt;tr&gt;&lt;td style="text-align:left"&gt;Observations&lt;/td&gt;&lt;td&gt;51&lt;/td&gt;&lt;/tr&gt;</w:t>
      </w:r>
      <w:r>
        <w:br/>
      </w:r>
      <w:r>
        <w:rPr>
          <w:rStyle w:val="VerbatimChar"/>
        </w:rPr>
        <w:t xml:space="preserve">## &lt;tr&gt;&lt;td style="text-align:left"&gt;R&lt;sup&gt;2&lt;/sup&gt;&lt;/td&gt;&lt;td&gt;0.471&lt;/td&gt;&lt;/tr&gt;</w:t>
      </w:r>
      <w:r>
        <w:br/>
      </w:r>
      <w:r>
        <w:rPr>
          <w:rStyle w:val="VerbatimChar"/>
        </w:rPr>
        <w:t xml:space="preserve">## &lt;tr&gt;&lt;td style="text-align:left"&gt;Adjusted R&lt;sup&gt;2&lt;/sup&gt;&lt;/td&gt;&lt;td&gt;0.357&lt;/td&gt;&lt;/tr&gt;</w:t>
      </w:r>
      <w:r>
        <w:br/>
      </w:r>
      <w:r>
        <w:rPr>
          <w:rStyle w:val="VerbatimChar"/>
        </w:rPr>
        <w:t xml:space="preserve">## &lt;tr&gt;&lt;td style="text-align:left"&gt;Residual Std. Error&lt;/td&gt;&lt;td&gt;18,616,558.000 (df = 42)&lt;/td&gt;&lt;/tr&gt;</w:t>
      </w:r>
      <w:r>
        <w:br/>
      </w:r>
      <w:r>
        <w:rPr>
          <w:rStyle w:val="VerbatimChar"/>
        </w:rPr>
        <w:t xml:space="preserve">## &lt;tr&gt;&lt;td style="text-align:left"&gt;F Statistic&lt;/td&gt;&lt;td&gt;4.151&lt;sup&gt;***&lt;/sup&gt; (df = 9; 42)&lt;/td&gt;&lt;/tr&gt;</w:t>
      </w:r>
      <w:r>
        <w:br/>
      </w:r>
      <w:r>
        <w:rPr>
          <w:rStyle w:val="VerbatimChar"/>
        </w:rPr>
        <w:t xml:space="preserve">## &lt;tr&gt;&lt;td colspan="2" style="border-bottom: 1px solid black"&gt;&lt;/td&gt;&lt;/tr&gt;&lt;tr&gt;&lt;td style="text-align:left"&gt;&lt;em&gt;Note:&lt;/em&gt;&lt;/td&gt;&lt;td style="text-align:right"&gt;&lt;sup&gt;*&lt;/sup&gt;p&lt;0.1; &lt;sup&gt;**&lt;/sup&gt;p&lt;0.05; &lt;sup&gt;***&lt;/sup&gt;p&lt;0.01&lt;/td&gt;&lt;/tr&gt;</w:t>
      </w:r>
      <w:r>
        <w:br/>
      </w:r>
      <w:r>
        <w:rPr>
          <w:rStyle w:val="VerbatimChar"/>
        </w:rPr>
        <w:t xml:space="preserve">## &lt;/table&gt;</w:t>
      </w:r>
    </w:p>
    <w:p>
      <w:r>
        <w:br w:type="page"/>
      </w:r>
    </w:p>
    <w:bookmarkEnd w:id="47"/>
    <w:bookmarkEnd w:id="48"/>
    <w:bookmarkStart w:id="67" w:name="summary-of-tables-and-their-dimensions"/>
    <w:p>
      <w:pPr>
        <w:pStyle w:val="Heading1"/>
      </w:pPr>
      <w:r>
        <w:t xml:space="preserve">Summary of Tables and Their Dimensions</w:t>
      </w:r>
    </w:p>
    <w:bookmarkStart w:id="51" w:name="catches-by-method"/>
    <w:p>
      <w:pPr>
        <w:pStyle w:val="Heading2"/>
      </w:pPr>
      <w:r>
        <w:t xml:space="preserve">Catches by Method</w:t>
      </w:r>
    </w:p>
    <w:p>
      <w:pPr>
        <w:pStyle w:val="TableCaption"/>
      </w:pPr>
      <w:bookmarkStart w:id="49" w:name="tab:CbyM"/>
      <w:bookmarkEnd w:id="49"/>
      <w:r>
        <w:t xml:space="preserve">Table 6: Catches by Method</w:t>
      </w:r>
    </w:p>
    <w:tbl>
      <w:tblPr>
        <w:tblStyle w:val="Table"/>
        <w:tblW w:type="pct" w:w="5000"/>
        <w:tblLayout w:type="fixed"/>
        <w:tblLook w:firstRow="1" w:lastRow="0" w:firstColumn="0" w:lastColumn="0" w:noHBand="0" w:noVBand="0" w:val="0020"/>
        <w:tblCaption w:val="Table 6: Catches by Method"/>
      </w:tblPr>
      <w:tblGrid>
        <w:gridCol w:w="2790"/>
        <w:gridCol w:w="540"/>
        <w:gridCol w:w="1170"/>
        <w:gridCol w:w="1530"/>
        <w:gridCol w:w="1890"/>
      </w:tblGrid>
      <w:tr>
        <w:trPr>
          <w:tblHeader w:val="on"/>
        </w:trPr>
        <w:tc>
          <w:tcPr/>
          <w:p>
            <w:pPr>
              <w:pStyle w:val="Compact"/>
              <w:jc w:val="left"/>
            </w:pPr>
            <w:r>
              <w:t xml:space="preserve">Member_Country</w:t>
            </w:r>
          </w:p>
        </w:tc>
        <w:tc>
          <w:tcPr/>
          <w:p>
            <w:pPr>
              <w:pStyle w:val="Compact"/>
              <w:jc w:val="right"/>
            </w:pPr>
            <w:r>
              <w:t xml:space="preserve">Year</w:t>
            </w:r>
          </w:p>
        </w:tc>
        <w:tc>
          <w:tcPr/>
          <w:p>
            <w:pPr>
              <w:pStyle w:val="Compact"/>
              <w:jc w:val="right"/>
            </w:pPr>
            <w:r>
              <w:t xml:space="preserve">Long Line</w:t>
            </w:r>
          </w:p>
        </w:tc>
        <w:tc>
          <w:tcPr/>
          <w:p>
            <w:pPr>
              <w:pStyle w:val="Compact"/>
              <w:jc w:val="right"/>
            </w:pPr>
            <w:r>
              <w:t xml:space="preserve">Purse seine</w:t>
            </w:r>
          </w:p>
        </w:tc>
        <w:tc>
          <w:tcPr/>
          <w:p>
            <w:pPr>
              <w:pStyle w:val="Compact"/>
              <w:jc w:val="right"/>
            </w:pPr>
            <w:r>
              <w:t xml:space="preserve">Small Scale Trolling</w:t>
            </w:r>
          </w:p>
        </w:tc>
      </w:tr>
      <w:tr>
        <w:tc>
          <w:tcPr/>
          <w:p>
            <w:pPr>
              <w:pStyle w:val="Compact"/>
              <w:jc w:val="left"/>
            </w:pPr>
            <w:r>
              <w:t xml:space="preserve">American_Samoa</w:t>
            </w:r>
          </w:p>
        </w:tc>
        <w:tc>
          <w:tcPr/>
          <w:p>
            <w:pPr>
              <w:pStyle w:val="Compact"/>
              <w:jc w:val="right"/>
            </w:pPr>
            <w:r>
              <w:t xml:space="preserve">2,017</w:t>
            </w:r>
          </w:p>
        </w:tc>
        <w:tc>
          <w:tcPr/>
          <w:p>
            <w:pPr>
              <w:pStyle w:val="Compact"/>
              <w:jc w:val="right"/>
            </w:pPr>
            <w:r>
              <w:t xml:space="preserve">482.00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American_Samoa</w:t>
            </w:r>
          </w:p>
        </w:tc>
        <w:tc>
          <w:tcPr/>
          <w:p>
            <w:pPr>
              <w:pStyle w:val="Compact"/>
              <w:jc w:val="right"/>
            </w:pPr>
            <w:r>
              <w:t xml:space="preserve">2,018</w:t>
            </w:r>
          </w:p>
        </w:tc>
        <w:tc>
          <w:tcPr/>
          <w:p>
            <w:pPr>
              <w:pStyle w:val="Compact"/>
              <w:jc w:val="right"/>
            </w:pPr>
            <w:r>
              <w:t xml:space="preserve">1,146.00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American_Samoa</w:t>
            </w:r>
          </w:p>
        </w:tc>
        <w:tc>
          <w:tcPr/>
          <w:p>
            <w:pPr>
              <w:pStyle w:val="Compact"/>
              <w:jc w:val="right"/>
            </w:pPr>
            <w:r>
              <w:t xml:space="preserve">2,019</w:t>
            </w:r>
          </w:p>
        </w:tc>
        <w:tc>
          <w:tcPr/>
          <w:p>
            <w:pPr>
              <w:pStyle w:val="Compact"/>
              <w:jc w:val="right"/>
            </w:pPr>
            <w:r>
              <w:t xml:space="preserve">387.00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American_Samoa</w:t>
            </w:r>
          </w:p>
        </w:tc>
        <w:tc>
          <w:tcPr/>
          <w:p>
            <w:pPr>
              <w:pStyle w:val="Compact"/>
              <w:jc w:val="right"/>
            </w:pPr>
            <w:r>
              <w:t xml:space="preserve">2,020</w:t>
            </w:r>
          </w:p>
        </w:tc>
        <w:tc>
          <w:tcPr/>
          <w:p>
            <w:pPr>
              <w:pStyle w:val="Compact"/>
              <w:jc w:val="right"/>
            </w:pPr>
            <w:r>
              <w:t xml:space="preserve">306.00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American_Samoa</w:t>
            </w:r>
          </w:p>
        </w:tc>
        <w:tc>
          <w:tcPr/>
          <w:p>
            <w:pPr>
              <w:pStyle w:val="Compact"/>
              <w:jc w:val="right"/>
            </w:pPr>
            <w:r>
              <w:t xml:space="preserve">2,021</w:t>
            </w:r>
          </w:p>
        </w:tc>
        <w:tc>
          <w:tcPr/>
          <w:p>
            <w:pPr>
              <w:pStyle w:val="Compact"/>
              <w:jc w:val="right"/>
            </w:pPr>
            <w:r>
              <w:t xml:space="preserve">748.00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Cook_Islands</w:t>
            </w:r>
          </w:p>
        </w:tc>
        <w:tc>
          <w:tcPr/>
          <w:p>
            <w:pPr>
              <w:pStyle w:val="Compact"/>
              <w:jc w:val="right"/>
            </w:pPr>
            <w:r>
              <w:t xml:space="preserve">2,017</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Cook_Islands</w:t>
            </w:r>
          </w:p>
        </w:tc>
        <w:tc>
          <w:tcPr/>
          <w:p>
            <w:pPr>
              <w:pStyle w:val="Compact"/>
              <w:jc w:val="right"/>
            </w:pPr>
            <w:r>
              <w:t xml:space="preserve">2,018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97</w:t>
            </w:r>
          </w:p>
        </w:tc>
      </w:tr>
      <w:tr>
        <w:tc>
          <w:tcPr/>
          <w:p>
            <w:pPr>
              <w:pStyle w:val="Compact"/>
              <w:jc w:val="left"/>
            </w:pPr>
            <w:r>
              <w:t xml:space="preserve">Cook_Islands</w:t>
            </w:r>
          </w:p>
        </w:tc>
        <w:tc>
          <w:tcPr/>
          <w:p>
            <w:pPr>
              <w:pStyle w:val="Compact"/>
              <w:jc w:val="right"/>
            </w:pPr>
            <w:r>
              <w:t xml:space="preserve">2,019</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77</w:t>
            </w:r>
          </w:p>
        </w:tc>
      </w:tr>
      <w:tr>
        <w:tc>
          <w:tcPr/>
          <w:p>
            <w:pPr>
              <w:pStyle w:val="Compact"/>
              <w:jc w:val="left"/>
            </w:pPr>
            <w:r>
              <w:t xml:space="preserve">Cook_Islands</w:t>
            </w:r>
          </w:p>
        </w:tc>
        <w:tc>
          <w:tcPr/>
          <w:p>
            <w:pPr>
              <w:pStyle w:val="Compact"/>
              <w:jc w:val="right"/>
            </w:pPr>
            <w:r>
              <w:t xml:space="preserve">2,020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78</w:t>
            </w:r>
          </w:p>
        </w:tc>
      </w:tr>
      <w:tr>
        <w:tc>
          <w:tcPr/>
          <w:p>
            <w:pPr>
              <w:pStyle w:val="Compact"/>
              <w:jc w:val="left"/>
            </w:pPr>
            <w:r>
              <w:t xml:space="preserve">Cook_Islands</w:t>
            </w:r>
          </w:p>
        </w:tc>
        <w:tc>
          <w:tcPr/>
          <w:p>
            <w:pPr>
              <w:pStyle w:val="Compact"/>
              <w:jc w:val="right"/>
            </w:pPr>
            <w:r>
              <w:t xml:space="preserve">2,021</w:t>
            </w:r>
          </w:p>
        </w:tc>
        <w:tc>
          <w:tcPr/>
          <w:p>
            <w:pPr>
              <w:pStyle w:val="Compact"/>
              <w:jc w:val="right"/>
            </w:pPr>
            <w:r>
              <w:t xml:space="preserve">2,162.00</w:t>
            </w:r>
          </w:p>
        </w:tc>
        <w:tc>
          <w:tcPr/>
          <w:p>
            <w:pPr>
              <w:pStyle w:val="Compact"/>
              <w:jc w:val="right"/>
            </w:pPr>
            <w:r>
              <w:t xml:space="preserve">2,459.00</w:t>
            </w:r>
          </w:p>
        </w:tc>
        <w:tc>
          <w:tcPr/>
          <w:p>
            <w:pPr>
              <w:pStyle w:val="Compact"/>
              <w:jc w:val="right"/>
            </w:pPr>
            <w:r>
              <w:t xml:space="preserve">48</w:t>
            </w:r>
          </w:p>
        </w:tc>
      </w:tr>
      <w:tr>
        <w:tc>
          <w:tcPr/>
          <w:p>
            <w:pPr>
              <w:pStyle w:val="Compact"/>
              <w:jc w:val="left"/>
            </w:pPr>
            <w:r>
              <w:t xml:space="preserve">Federated_States_of_Micronesia</w:t>
            </w:r>
          </w:p>
        </w:tc>
        <w:tc>
          <w:tcPr/>
          <w:p>
            <w:pPr>
              <w:pStyle w:val="Compact"/>
              <w:jc w:val="right"/>
            </w:pPr>
            <w:r>
              <w:t xml:space="preserve">2,017</w:t>
            </w:r>
          </w:p>
        </w:tc>
        <w:tc>
          <w:tcPr/>
          <w:p>
            <w:pPr>
              <w:pStyle w:val="Compact"/>
              <w:jc w:val="right"/>
            </w:pPr>
            <w:r>
              <w:t xml:space="preserve">4,491.00</w:t>
            </w:r>
          </w:p>
        </w:tc>
        <w:tc>
          <w:tcPr/>
          <w:p>
            <w:pPr>
              <w:pStyle w:val="Compact"/>
              <w:jc w:val="right"/>
            </w:pPr>
            <w:r>
              <w:t xml:space="preserve">81,075.00</w:t>
            </w:r>
          </w:p>
        </w:tc>
        <w:tc>
          <w:tcPr/>
          <w:p>
            <w:pPr>
              <w:pStyle w:val="Compact"/>
              <w:jc w:val="right"/>
            </w:pPr>
            <w:r>
              <w:t xml:space="preserve">0</w:t>
            </w:r>
          </w:p>
        </w:tc>
      </w:tr>
      <w:tr>
        <w:tc>
          <w:tcPr/>
          <w:p>
            <w:pPr>
              <w:pStyle w:val="Compact"/>
              <w:jc w:val="left"/>
            </w:pPr>
            <w:r>
              <w:t xml:space="preserve">Federated_States_of_Micronesia</w:t>
            </w:r>
          </w:p>
        </w:tc>
        <w:tc>
          <w:tcPr/>
          <w:p>
            <w:pPr>
              <w:pStyle w:val="Compact"/>
              <w:jc w:val="right"/>
            </w:pPr>
            <w:r>
              <w:t xml:space="preserve">2,018</w:t>
            </w:r>
          </w:p>
        </w:tc>
        <w:tc>
          <w:tcPr/>
          <w:p>
            <w:pPr>
              <w:pStyle w:val="Compact"/>
              <w:jc w:val="right"/>
            </w:pPr>
            <w:r>
              <w:t xml:space="preserve">7,933.00</w:t>
            </w:r>
          </w:p>
        </w:tc>
        <w:tc>
          <w:tcPr/>
          <w:p>
            <w:pPr>
              <w:pStyle w:val="Compact"/>
              <w:jc w:val="right"/>
            </w:pPr>
            <w:r>
              <w:t xml:space="preserve">109,694.00</w:t>
            </w:r>
          </w:p>
        </w:tc>
        <w:tc>
          <w:tcPr/>
          <w:p>
            <w:pPr>
              <w:pStyle w:val="Compact"/>
              <w:jc w:val="right"/>
            </w:pPr>
            <w:r>
              <w:t xml:space="preserve">0</w:t>
            </w:r>
          </w:p>
        </w:tc>
      </w:tr>
      <w:tr>
        <w:tc>
          <w:tcPr/>
          <w:p>
            <w:pPr>
              <w:pStyle w:val="Compact"/>
              <w:jc w:val="left"/>
            </w:pPr>
            <w:r>
              <w:t xml:space="preserve">Federated_States_of_Micronesia</w:t>
            </w:r>
          </w:p>
        </w:tc>
        <w:tc>
          <w:tcPr/>
          <w:p>
            <w:pPr>
              <w:pStyle w:val="Compact"/>
              <w:jc w:val="right"/>
            </w:pPr>
            <w:r>
              <w:t xml:space="preserve">2,019</w:t>
            </w:r>
          </w:p>
        </w:tc>
        <w:tc>
          <w:tcPr/>
          <w:p>
            <w:pPr>
              <w:pStyle w:val="Compact"/>
              <w:jc w:val="right"/>
            </w:pPr>
            <w:r>
              <w:t xml:space="preserve">14,417.00</w:t>
            </w:r>
          </w:p>
        </w:tc>
        <w:tc>
          <w:tcPr/>
          <w:p>
            <w:pPr>
              <w:pStyle w:val="Compact"/>
              <w:jc w:val="right"/>
            </w:pPr>
            <w:r>
              <w:t xml:space="preserve">157,965.00</w:t>
            </w:r>
          </w:p>
        </w:tc>
        <w:tc>
          <w:tcPr/>
          <w:p>
            <w:pPr>
              <w:pStyle w:val="Compact"/>
              <w:jc w:val="right"/>
            </w:pPr>
            <w:r>
              <w:t xml:space="preserve">0</w:t>
            </w:r>
          </w:p>
        </w:tc>
      </w:tr>
      <w:tr>
        <w:tc>
          <w:tcPr/>
          <w:p>
            <w:pPr>
              <w:pStyle w:val="Compact"/>
              <w:jc w:val="left"/>
            </w:pPr>
            <w:r>
              <w:t xml:space="preserve">Federated_States_of_Micronesia</w:t>
            </w:r>
          </w:p>
        </w:tc>
        <w:tc>
          <w:tcPr/>
          <w:p>
            <w:pPr>
              <w:pStyle w:val="Compact"/>
              <w:jc w:val="right"/>
            </w:pPr>
            <w:r>
              <w:t xml:space="preserve">2,020</w:t>
            </w:r>
          </w:p>
        </w:tc>
        <w:tc>
          <w:tcPr/>
          <w:p>
            <w:pPr>
              <w:pStyle w:val="Compact"/>
              <w:jc w:val="right"/>
            </w:pPr>
            <w:r>
              <w:t xml:space="preserve">12,880.00</w:t>
            </w:r>
          </w:p>
        </w:tc>
        <w:tc>
          <w:tcPr/>
          <w:p>
            <w:pPr>
              <w:pStyle w:val="Compact"/>
              <w:jc w:val="right"/>
            </w:pPr>
            <w:r>
              <w:t xml:space="preserve">162,423.00</w:t>
            </w:r>
          </w:p>
        </w:tc>
        <w:tc>
          <w:tcPr/>
          <w:p>
            <w:pPr>
              <w:pStyle w:val="Compact"/>
              <w:jc w:val="right"/>
            </w:pPr>
            <w:r>
              <w:t xml:space="preserve">0</w:t>
            </w:r>
          </w:p>
        </w:tc>
      </w:tr>
      <w:tr>
        <w:tc>
          <w:tcPr/>
          <w:p>
            <w:pPr>
              <w:pStyle w:val="Compact"/>
              <w:jc w:val="left"/>
            </w:pPr>
            <w:r>
              <w:t xml:space="preserve">Federated_States_of_Micronesia</w:t>
            </w:r>
          </w:p>
        </w:tc>
        <w:tc>
          <w:tcPr/>
          <w:p>
            <w:pPr>
              <w:pStyle w:val="Compact"/>
              <w:jc w:val="right"/>
            </w:pPr>
            <w:r>
              <w:t xml:space="preserve">2,021</w:t>
            </w:r>
          </w:p>
        </w:tc>
        <w:tc>
          <w:tcPr/>
          <w:p>
            <w:pPr>
              <w:pStyle w:val="Compact"/>
              <w:jc w:val="right"/>
            </w:pPr>
            <w:r>
              <w:t xml:space="preserve">4,620.00</w:t>
            </w:r>
          </w:p>
        </w:tc>
        <w:tc>
          <w:tcPr/>
          <w:p>
            <w:pPr>
              <w:pStyle w:val="Compact"/>
              <w:jc w:val="right"/>
            </w:pPr>
            <w:r>
              <w:t xml:space="preserve">148,957.00</w:t>
            </w:r>
          </w:p>
        </w:tc>
        <w:tc>
          <w:tcPr/>
          <w:p>
            <w:pPr>
              <w:pStyle w:val="Compact"/>
              <w:jc w:val="right"/>
            </w:pPr>
            <w:r>
              <w:t xml:space="preserve">0</w:t>
            </w:r>
          </w:p>
        </w:tc>
      </w:tr>
      <w:tr>
        <w:tc>
          <w:tcPr/>
          <w:p>
            <w:pPr>
              <w:pStyle w:val="Compact"/>
              <w:jc w:val="left"/>
            </w:pPr>
            <w:r>
              <w:t xml:space="preserve">Fiji</w:t>
            </w:r>
          </w:p>
        </w:tc>
        <w:tc>
          <w:tcPr/>
          <w:p>
            <w:pPr>
              <w:pStyle w:val="Compact"/>
              <w:jc w:val="right"/>
            </w:pPr>
            <w:r>
              <w:t xml:space="preserve">2,017</w:t>
            </w:r>
          </w:p>
        </w:tc>
        <w:tc>
          <w:tcPr/>
          <w:p>
            <w:pPr>
              <w:pStyle w:val="Compact"/>
              <w:jc w:val="right"/>
            </w:pPr>
            <w:r>
              <w:t xml:space="preserve">1,953,491.00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Fiji</w:t>
            </w:r>
          </w:p>
        </w:tc>
        <w:tc>
          <w:tcPr/>
          <w:p>
            <w:pPr>
              <w:pStyle w:val="Compact"/>
              <w:jc w:val="right"/>
            </w:pPr>
            <w:r>
              <w:t xml:space="preserve">2,018</w:t>
            </w:r>
          </w:p>
        </w:tc>
        <w:tc>
          <w:tcPr/>
          <w:p>
            <w:pPr>
              <w:pStyle w:val="Compact"/>
              <w:jc w:val="right"/>
            </w:pPr>
            <w:r>
              <w:t xml:space="preserve">1,586,331.00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Fiji</w:t>
            </w:r>
          </w:p>
        </w:tc>
        <w:tc>
          <w:tcPr/>
          <w:p>
            <w:pPr>
              <w:pStyle w:val="Compact"/>
              <w:jc w:val="right"/>
            </w:pPr>
            <w:r>
              <w:t xml:space="preserve">2,019</w:t>
            </w:r>
          </w:p>
        </w:tc>
        <w:tc>
          <w:tcPr/>
          <w:p>
            <w:pPr>
              <w:pStyle w:val="Compact"/>
              <w:jc w:val="right"/>
            </w:pPr>
            <w:r>
              <w:t xml:space="preserve">1,637,528.00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Fiji</w:t>
            </w:r>
          </w:p>
        </w:tc>
        <w:tc>
          <w:tcPr/>
          <w:p>
            <w:pPr>
              <w:pStyle w:val="Compact"/>
              <w:jc w:val="right"/>
            </w:pPr>
            <w:r>
              <w:t xml:space="preserve">2,020</w:t>
            </w:r>
          </w:p>
        </w:tc>
        <w:tc>
          <w:tcPr/>
          <w:p>
            <w:pPr>
              <w:pStyle w:val="Compact"/>
              <w:jc w:val="right"/>
            </w:pPr>
            <w:r>
              <w:t xml:space="preserve">1,396,253.00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Fiji</w:t>
            </w:r>
          </w:p>
        </w:tc>
        <w:tc>
          <w:tcPr/>
          <w:p>
            <w:pPr>
              <w:pStyle w:val="Compact"/>
              <w:jc w:val="right"/>
            </w:pPr>
            <w:r>
              <w:t xml:space="preserve">2,021</w:t>
            </w:r>
          </w:p>
        </w:tc>
        <w:tc>
          <w:tcPr/>
          <w:p>
            <w:pPr>
              <w:pStyle w:val="Compact"/>
              <w:jc w:val="right"/>
            </w:pPr>
            <w:r>
              <w:t xml:space="preserve">1,083,646.00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French_Polynesia</w:t>
            </w:r>
          </w:p>
        </w:tc>
        <w:tc>
          <w:tcPr/>
          <w:p>
            <w:pPr>
              <w:pStyle w:val="Compact"/>
              <w:jc w:val="right"/>
            </w:pPr>
            <w:r>
              <w:t xml:space="preserve">2,017</w:t>
            </w:r>
          </w:p>
        </w:tc>
        <w:tc>
          <w:tcPr/>
          <w:p>
            <w:pPr>
              <w:pStyle w:val="Compact"/>
              <w:jc w:val="right"/>
            </w:pPr>
            <w:r>
              <w:t xml:space="preserve">4,923.00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French_Polynesia</w:t>
            </w:r>
          </w:p>
        </w:tc>
        <w:tc>
          <w:tcPr/>
          <w:p>
            <w:pPr>
              <w:pStyle w:val="Compact"/>
              <w:jc w:val="right"/>
            </w:pPr>
            <w:r>
              <w:t xml:space="preserve">2,018</w:t>
            </w:r>
          </w:p>
        </w:tc>
        <w:tc>
          <w:tcPr/>
          <w:p>
            <w:pPr>
              <w:pStyle w:val="Compact"/>
              <w:jc w:val="right"/>
            </w:pPr>
            <w:r>
              <w:t xml:space="preserve">6,006.00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French_Polynesia</w:t>
            </w:r>
          </w:p>
        </w:tc>
        <w:tc>
          <w:tcPr/>
          <w:p>
            <w:pPr>
              <w:pStyle w:val="Compact"/>
              <w:jc w:val="right"/>
            </w:pPr>
            <w:r>
              <w:t xml:space="preserve">2,019</w:t>
            </w:r>
          </w:p>
        </w:tc>
        <w:tc>
          <w:tcPr/>
          <w:p>
            <w:pPr>
              <w:pStyle w:val="Compact"/>
              <w:jc w:val="right"/>
            </w:pPr>
            <w:r>
              <w:t xml:space="preserve">6,191.00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French_Polynesia</w:t>
            </w:r>
          </w:p>
        </w:tc>
        <w:tc>
          <w:tcPr/>
          <w:p>
            <w:pPr>
              <w:pStyle w:val="Compact"/>
              <w:jc w:val="right"/>
            </w:pPr>
            <w:r>
              <w:t xml:space="preserve">2,020</w:t>
            </w:r>
          </w:p>
        </w:tc>
        <w:tc>
          <w:tcPr/>
          <w:p>
            <w:pPr>
              <w:pStyle w:val="Compact"/>
              <w:jc w:val="right"/>
            </w:pPr>
            <w:r>
              <w:t xml:space="preserve">5,246.00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French_Polynesia</w:t>
            </w:r>
          </w:p>
        </w:tc>
        <w:tc>
          <w:tcPr/>
          <w:p>
            <w:pPr>
              <w:pStyle w:val="Compact"/>
              <w:jc w:val="right"/>
            </w:pPr>
            <w:r>
              <w:t xml:space="preserve">2,021</w:t>
            </w:r>
          </w:p>
        </w:tc>
        <w:tc>
          <w:tcPr/>
          <w:p>
            <w:pPr>
              <w:pStyle w:val="Compact"/>
              <w:jc w:val="right"/>
            </w:pPr>
            <w:r>
              <w:t xml:space="preserve">6,405.00</w:t>
            </w:r>
          </w:p>
        </w:tc>
        <w:tc>
          <w:tcPr/>
          <w:p>
            <w:pPr>
              <w:pStyle w:val="Compact"/>
              <w:jc w:val="right"/>
            </w:pPr>
            <w:r>
              <w:t xml:space="preserve">1,247,631,101.00</w:t>
            </w:r>
          </w:p>
        </w:tc>
        <w:tc>
          <w:tcPr/>
          <w:p>
            <w:pPr>
              <w:pStyle w:val="Compact"/>
              <w:jc w:val="right"/>
            </w:pPr>
            <w:r>
              <w:t xml:space="preserve">0</w:t>
            </w:r>
          </w:p>
        </w:tc>
      </w:tr>
      <w:tr>
        <w:tc>
          <w:tcPr/>
          <w:p>
            <w:pPr>
              <w:pStyle w:val="Compact"/>
              <w:jc w:val="left"/>
            </w:pPr>
            <w:r>
              <w:t xml:space="preserve">Palau</w:t>
            </w:r>
          </w:p>
        </w:tc>
        <w:tc>
          <w:tcPr/>
          <w:p>
            <w:pPr>
              <w:pStyle w:val="Compact"/>
              <w:jc w:val="right"/>
            </w:pPr>
            <w:r>
              <w:t xml:space="preserve">2,017</w:t>
            </w:r>
          </w:p>
        </w:tc>
        <w:tc>
          <w:tcPr/>
          <w:p>
            <w:pPr>
              <w:pStyle w:val="Compact"/>
              <w:jc w:val="right"/>
            </w:pPr>
            <w:r>
              <w:t xml:space="preserve">1,824.13</w:t>
            </w:r>
          </w:p>
        </w:tc>
        <w:tc>
          <w:tcPr/>
          <w:p>
            <w:pPr>
              <w:pStyle w:val="Compact"/>
              <w:jc w:val="right"/>
            </w:pPr>
            <w:r>
              <w:t xml:space="preserve">4,922.00</w:t>
            </w:r>
          </w:p>
        </w:tc>
        <w:tc>
          <w:tcPr/>
          <w:p>
            <w:pPr>
              <w:pStyle w:val="Compact"/>
              <w:jc w:val="right"/>
            </w:pPr>
            <w:r>
              <w:t xml:space="preserve">0</w:t>
            </w:r>
          </w:p>
        </w:tc>
      </w:tr>
      <w:tr>
        <w:tc>
          <w:tcPr/>
          <w:p>
            <w:pPr>
              <w:pStyle w:val="Compact"/>
              <w:jc w:val="left"/>
            </w:pPr>
            <w:r>
              <w:t xml:space="preserve">Palau</w:t>
            </w:r>
          </w:p>
        </w:tc>
        <w:tc>
          <w:tcPr/>
          <w:p>
            <w:pPr>
              <w:pStyle w:val="Compact"/>
              <w:jc w:val="right"/>
            </w:pPr>
            <w:r>
              <w:t xml:space="preserve">2,018</w:t>
            </w:r>
          </w:p>
        </w:tc>
        <w:tc>
          <w:tcPr/>
          <w:p>
            <w:pPr>
              <w:pStyle w:val="Compact"/>
              <w:jc w:val="right"/>
            </w:pPr>
            <w:r>
              <w:t xml:space="preserve">25.99</w:t>
            </w:r>
          </w:p>
        </w:tc>
        <w:tc>
          <w:tcPr/>
          <w:p>
            <w:pPr>
              <w:pStyle w:val="Compact"/>
              <w:jc w:val="right"/>
            </w:pPr>
            <w:r>
              <w:t xml:space="preserve">3,868.00</w:t>
            </w:r>
          </w:p>
        </w:tc>
        <w:tc>
          <w:tcPr/>
          <w:p>
            <w:pPr>
              <w:pStyle w:val="Compact"/>
              <w:jc w:val="right"/>
            </w:pPr>
            <w:r>
              <w:t xml:space="preserve">0</w:t>
            </w:r>
          </w:p>
        </w:tc>
      </w:tr>
      <w:tr>
        <w:tc>
          <w:tcPr/>
          <w:p>
            <w:pPr>
              <w:pStyle w:val="Compact"/>
              <w:jc w:val="left"/>
            </w:pPr>
            <w:r>
              <w:t xml:space="preserve">Palau</w:t>
            </w:r>
          </w:p>
        </w:tc>
        <w:tc>
          <w:tcPr/>
          <w:p>
            <w:pPr>
              <w:pStyle w:val="Compact"/>
              <w:jc w:val="right"/>
            </w:pPr>
            <w:r>
              <w:t xml:space="preserve">2,019</w:t>
            </w:r>
          </w:p>
        </w:tc>
        <w:tc>
          <w:tcPr/>
          <w:p>
            <w:pPr>
              <w:pStyle w:val="Compact"/>
              <w:jc w:val="right"/>
            </w:pPr>
            <w:r>
              <w:t xml:space="preserve">93.19</w:t>
            </w:r>
          </w:p>
        </w:tc>
        <w:tc>
          <w:tcPr/>
          <w:p>
            <w:pPr>
              <w:pStyle w:val="Compact"/>
              <w:jc w:val="right"/>
            </w:pPr>
            <w:r>
              <w:t xml:space="preserve">2,302.69</w:t>
            </w:r>
          </w:p>
        </w:tc>
        <w:tc>
          <w:tcPr/>
          <w:p>
            <w:pPr>
              <w:pStyle w:val="Compact"/>
              <w:jc w:val="right"/>
            </w:pPr>
            <w:r>
              <w:t xml:space="preserve">0</w:t>
            </w:r>
          </w:p>
        </w:tc>
      </w:tr>
      <w:tr>
        <w:tc>
          <w:tcPr/>
          <w:p>
            <w:pPr>
              <w:pStyle w:val="Compact"/>
              <w:jc w:val="left"/>
            </w:pPr>
            <w:r>
              <w:t xml:space="preserve">Palau</w:t>
            </w:r>
          </w:p>
        </w:tc>
        <w:tc>
          <w:tcPr/>
          <w:p>
            <w:pPr>
              <w:pStyle w:val="Compact"/>
              <w:jc w:val="right"/>
            </w:pPr>
            <w:r>
              <w:t xml:space="preserve">2,020</w:t>
            </w:r>
          </w:p>
        </w:tc>
        <w:tc>
          <w:tcPr/>
          <w:p>
            <w:pPr>
              <w:pStyle w:val="Compact"/>
              <w:jc w:val="right"/>
            </w:pPr>
            <w:r>
              <w:t xml:space="preserve">611.89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Palau</w:t>
            </w:r>
          </w:p>
        </w:tc>
        <w:tc>
          <w:tcPr/>
          <w:p>
            <w:pPr>
              <w:pStyle w:val="Compact"/>
              <w:jc w:val="right"/>
            </w:pPr>
            <w:r>
              <w:t xml:space="preserve">2,021</w:t>
            </w:r>
          </w:p>
        </w:tc>
        <w:tc>
          <w:tcPr/>
          <w:p>
            <w:pPr>
              <w:pStyle w:val="Compact"/>
              <w:jc w:val="right"/>
            </w:pPr>
            <w:r>
              <w:t xml:space="preserve">1,314.92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Papua_New_Guinea</w:t>
            </w:r>
          </w:p>
        </w:tc>
        <w:tc>
          <w:tcPr/>
          <w:p>
            <w:pPr>
              <w:pStyle w:val="Compact"/>
              <w:jc w:val="right"/>
            </w:pPr>
            <w:r>
              <w:t xml:space="preserve">2,017</w:t>
            </w:r>
          </w:p>
        </w:tc>
        <w:tc>
          <w:tcPr/>
          <w:p>
            <w:pPr>
              <w:pStyle w:val="Compact"/>
              <w:jc w:val="right"/>
            </w:pPr>
            <w:r>
              <w:t xml:space="preserve">553.00</w:t>
            </w:r>
          </w:p>
        </w:tc>
        <w:tc>
          <w:tcPr/>
          <w:p>
            <w:pPr>
              <w:pStyle w:val="Compact"/>
              <w:jc w:val="right"/>
            </w:pPr>
            <w:r>
              <w:t xml:space="preserve">394,060.00</w:t>
            </w:r>
          </w:p>
        </w:tc>
        <w:tc>
          <w:tcPr/>
          <w:p>
            <w:pPr>
              <w:pStyle w:val="Compact"/>
              <w:jc w:val="right"/>
            </w:pPr>
            <w:r>
              <w:t xml:space="preserve">0</w:t>
            </w:r>
          </w:p>
        </w:tc>
      </w:tr>
      <w:tr>
        <w:tc>
          <w:tcPr/>
          <w:p>
            <w:pPr>
              <w:pStyle w:val="Compact"/>
              <w:jc w:val="left"/>
            </w:pPr>
            <w:r>
              <w:t xml:space="preserve">Papua_New_Guinea</w:t>
            </w:r>
          </w:p>
        </w:tc>
        <w:tc>
          <w:tcPr/>
          <w:p>
            <w:pPr>
              <w:pStyle w:val="Compact"/>
              <w:jc w:val="right"/>
            </w:pPr>
            <w:r>
              <w:t xml:space="preserve">2,018</w:t>
            </w:r>
          </w:p>
        </w:tc>
        <w:tc>
          <w:tcPr/>
          <w:p>
            <w:pPr>
              <w:pStyle w:val="Compact"/>
              <w:jc w:val="right"/>
            </w:pPr>
            <w:r>
              <w:t xml:space="preserve">2,995.00</w:t>
            </w:r>
          </w:p>
        </w:tc>
        <w:tc>
          <w:tcPr/>
          <w:p>
            <w:pPr>
              <w:pStyle w:val="Compact"/>
              <w:jc w:val="right"/>
            </w:pPr>
            <w:r>
              <w:t xml:space="preserve">404,862.00</w:t>
            </w:r>
          </w:p>
        </w:tc>
        <w:tc>
          <w:tcPr/>
          <w:p>
            <w:pPr>
              <w:pStyle w:val="Compact"/>
              <w:jc w:val="right"/>
            </w:pPr>
            <w:r>
              <w:t xml:space="preserve">0</w:t>
            </w:r>
          </w:p>
        </w:tc>
      </w:tr>
      <w:tr>
        <w:tc>
          <w:tcPr/>
          <w:p>
            <w:pPr>
              <w:pStyle w:val="Compact"/>
              <w:jc w:val="left"/>
            </w:pPr>
            <w:r>
              <w:t xml:space="preserve">Papua_New_Guinea</w:t>
            </w:r>
          </w:p>
        </w:tc>
        <w:tc>
          <w:tcPr/>
          <w:p>
            <w:pPr>
              <w:pStyle w:val="Compact"/>
              <w:jc w:val="right"/>
            </w:pPr>
            <w:r>
              <w:t xml:space="preserve">2,019</w:t>
            </w:r>
          </w:p>
        </w:tc>
        <w:tc>
          <w:tcPr/>
          <w:p>
            <w:pPr>
              <w:pStyle w:val="Compact"/>
              <w:jc w:val="right"/>
            </w:pPr>
            <w:r>
              <w:t xml:space="preserve">9,690.00</w:t>
            </w:r>
          </w:p>
        </w:tc>
        <w:tc>
          <w:tcPr/>
          <w:p>
            <w:pPr>
              <w:pStyle w:val="Compact"/>
              <w:jc w:val="right"/>
            </w:pPr>
            <w:r>
              <w:t xml:space="preserve">344,661.00</w:t>
            </w:r>
          </w:p>
        </w:tc>
        <w:tc>
          <w:tcPr/>
          <w:p>
            <w:pPr>
              <w:pStyle w:val="Compact"/>
              <w:jc w:val="right"/>
            </w:pPr>
            <w:r>
              <w:t xml:space="preserve">0</w:t>
            </w:r>
          </w:p>
        </w:tc>
      </w:tr>
      <w:tr>
        <w:tc>
          <w:tcPr/>
          <w:p>
            <w:pPr>
              <w:pStyle w:val="Compact"/>
              <w:jc w:val="left"/>
            </w:pPr>
            <w:r>
              <w:t xml:space="preserve">Papua_New_Guinea</w:t>
            </w:r>
          </w:p>
        </w:tc>
        <w:tc>
          <w:tcPr/>
          <w:p>
            <w:pPr>
              <w:pStyle w:val="Compact"/>
              <w:jc w:val="right"/>
            </w:pPr>
            <w:r>
              <w:t xml:space="preserve">2,020</w:t>
            </w:r>
          </w:p>
        </w:tc>
        <w:tc>
          <w:tcPr/>
          <w:p>
            <w:pPr>
              <w:pStyle w:val="Compact"/>
              <w:jc w:val="right"/>
            </w:pPr>
            <w:r>
              <w:t xml:space="preserve">3.00</w:t>
            </w:r>
          </w:p>
        </w:tc>
        <w:tc>
          <w:tcPr/>
          <w:p>
            <w:pPr>
              <w:pStyle w:val="Compact"/>
              <w:jc w:val="right"/>
            </w:pPr>
            <w:r>
              <w:t xml:space="preserve">316,854.00</w:t>
            </w:r>
          </w:p>
        </w:tc>
        <w:tc>
          <w:tcPr/>
          <w:p>
            <w:pPr>
              <w:pStyle w:val="Compact"/>
              <w:jc w:val="right"/>
            </w:pPr>
            <w:r>
              <w:t xml:space="preserve">0</w:t>
            </w:r>
          </w:p>
        </w:tc>
      </w:tr>
      <w:tr>
        <w:tc>
          <w:tcPr/>
          <w:p>
            <w:pPr>
              <w:pStyle w:val="Compact"/>
              <w:jc w:val="left"/>
            </w:pPr>
            <w:r>
              <w:t xml:space="preserve">Papua_New_Guinea</w:t>
            </w:r>
          </w:p>
        </w:tc>
        <w:tc>
          <w:tcPr/>
          <w:p>
            <w:pPr>
              <w:pStyle w:val="Compact"/>
              <w:jc w:val="right"/>
            </w:pPr>
            <w:r>
              <w:t xml:space="preserve">2,021</w:t>
            </w:r>
          </w:p>
        </w:tc>
        <w:tc>
          <w:tcPr/>
          <w:p>
            <w:pPr>
              <w:pStyle w:val="Compact"/>
              <w:jc w:val="right"/>
            </w:pPr>
            <w:r>
              <w:t xml:space="preserve">2,108.00</w:t>
            </w:r>
          </w:p>
        </w:tc>
        <w:tc>
          <w:tcPr/>
          <w:p>
            <w:pPr>
              <w:pStyle w:val="Compact"/>
              <w:jc w:val="right"/>
            </w:pPr>
            <w:r>
              <w:t xml:space="preserve">329,782.00</w:t>
            </w:r>
          </w:p>
        </w:tc>
        <w:tc>
          <w:tcPr/>
          <w:p>
            <w:pPr>
              <w:pStyle w:val="Compact"/>
              <w:jc w:val="right"/>
            </w:pPr>
            <w:r>
              <w:t xml:space="preserve">0</w:t>
            </w:r>
          </w:p>
        </w:tc>
      </w:tr>
      <w:tr>
        <w:tc>
          <w:tcPr/>
          <w:p>
            <w:pPr>
              <w:pStyle w:val="Compact"/>
              <w:jc w:val="left"/>
            </w:pPr>
            <w:r>
              <w:t xml:space="preserve">Tokelau</w:t>
            </w:r>
          </w:p>
        </w:tc>
        <w:tc>
          <w:tcPr/>
          <w:p>
            <w:pPr>
              <w:pStyle w:val="Compact"/>
              <w:jc w:val="right"/>
            </w:pPr>
            <w:r>
              <w:t xml:space="preserve">2,016</w:t>
            </w:r>
          </w:p>
        </w:tc>
        <w:tc>
          <w:tcPr/>
          <w:p>
            <w:pPr>
              <w:pStyle w:val="Compact"/>
              <w:jc w:val="right"/>
            </w:pPr>
            <w:r>
              <w:t xml:space="preserve">3,866.00</w:t>
            </w:r>
          </w:p>
        </w:tc>
        <w:tc>
          <w:tcPr/>
          <w:p>
            <w:pPr>
              <w:pStyle w:val="Compact"/>
              <w:jc w:val="right"/>
            </w:pPr>
            <w:r>
              <w:t xml:space="preserve">4,683.00</w:t>
            </w:r>
          </w:p>
        </w:tc>
        <w:tc>
          <w:tcPr/>
          <w:p>
            <w:pPr>
              <w:pStyle w:val="Compact"/>
              <w:jc w:val="right"/>
            </w:pPr>
            <w:r>
              <w:t xml:space="preserve">0</w:t>
            </w:r>
          </w:p>
        </w:tc>
      </w:tr>
      <w:tr>
        <w:tc>
          <w:tcPr/>
          <w:p>
            <w:pPr>
              <w:pStyle w:val="Compact"/>
              <w:jc w:val="left"/>
            </w:pPr>
            <w:r>
              <w:t xml:space="preserve">Tokelau</w:t>
            </w:r>
          </w:p>
        </w:tc>
        <w:tc>
          <w:tcPr/>
          <w:p>
            <w:pPr>
              <w:pStyle w:val="Compact"/>
              <w:jc w:val="right"/>
            </w:pPr>
            <w:r>
              <w:t xml:space="preserve">2,017</w:t>
            </w:r>
          </w:p>
        </w:tc>
        <w:tc>
          <w:tcPr/>
          <w:p>
            <w:pPr>
              <w:pStyle w:val="Compact"/>
              <w:jc w:val="right"/>
            </w:pPr>
            <w:r>
              <w:t xml:space="preserve">2,254.00</w:t>
            </w:r>
          </w:p>
        </w:tc>
        <w:tc>
          <w:tcPr/>
          <w:p>
            <w:pPr>
              <w:pStyle w:val="Compact"/>
              <w:jc w:val="right"/>
            </w:pPr>
            <w:r>
              <w:t xml:space="preserve">34,568.00</w:t>
            </w:r>
          </w:p>
        </w:tc>
        <w:tc>
          <w:tcPr/>
          <w:p>
            <w:pPr>
              <w:pStyle w:val="Compact"/>
              <w:jc w:val="right"/>
            </w:pPr>
            <w:r>
              <w:t xml:space="preserve">0</w:t>
            </w:r>
          </w:p>
        </w:tc>
      </w:tr>
      <w:tr>
        <w:tc>
          <w:tcPr/>
          <w:p>
            <w:pPr>
              <w:pStyle w:val="Compact"/>
              <w:jc w:val="left"/>
            </w:pPr>
            <w:r>
              <w:t xml:space="preserve">Tokelau</w:t>
            </w:r>
          </w:p>
        </w:tc>
        <w:tc>
          <w:tcPr/>
          <w:p>
            <w:pPr>
              <w:pStyle w:val="Compact"/>
              <w:jc w:val="right"/>
            </w:pPr>
            <w:r>
              <w:t xml:space="preserve">2,018</w:t>
            </w:r>
          </w:p>
        </w:tc>
        <w:tc>
          <w:tcPr/>
          <w:p>
            <w:pPr>
              <w:pStyle w:val="Compact"/>
              <w:jc w:val="right"/>
            </w:pPr>
            <w:r>
              <w:t xml:space="preserve">875.00</w:t>
            </w:r>
          </w:p>
        </w:tc>
        <w:tc>
          <w:tcPr/>
          <w:p>
            <w:pPr>
              <w:pStyle w:val="Compact"/>
              <w:jc w:val="right"/>
            </w:pPr>
            <w:r>
              <w:t xml:space="preserve">38,580.00</w:t>
            </w:r>
          </w:p>
        </w:tc>
        <w:tc>
          <w:tcPr/>
          <w:p>
            <w:pPr>
              <w:pStyle w:val="Compact"/>
              <w:jc w:val="right"/>
            </w:pPr>
            <w:r>
              <w:t xml:space="preserve">0</w:t>
            </w:r>
          </w:p>
        </w:tc>
      </w:tr>
      <w:tr>
        <w:tc>
          <w:tcPr/>
          <w:p>
            <w:pPr>
              <w:pStyle w:val="Compact"/>
              <w:jc w:val="left"/>
            </w:pPr>
            <w:r>
              <w:t xml:space="preserve">Tokelau</w:t>
            </w:r>
          </w:p>
        </w:tc>
        <w:tc>
          <w:tcPr/>
          <w:p>
            <w:pPr>
              <w:pStyle w:val="Compact"/>
              <w:jc w:val="right"/>
            </w:pPr>
            <w:r>
              <w:t xml:space="preserve">2,019</w:t>
            </w:r>
          </w:p>
        </w:tc>
        <w:tc>
          <w:tcPr/>
          <w:p>
            <w:pPr>
              <w:pStyle w:val="Compact"/>
              <w:jc w:val="right"/>
            </w:pPr>
            <w:r>
              <w:t xml:space="preserve">2,120.00</w:t>
            </w:r>
          </w:p>
        </w:tc>
        <w:tc>
          <w:tcPr/>
          <w:p>
            <w:pPr>
              <w:pStyle w:val="Compact"/>
              <w:jc w:val="right"/>
            </w:pPr>
            <w:r>
              <w:t xml:space="preserve">3,905.00</w:t>
            </w:r>
          </w:p>
        </w:tc>
        <w:tc>
          <w:tcPr/>
          <w:p>
            <w:pPr>
              <w:pStyle w:val="Compact"/>
              <w:jc w:val="right"/>
            </w:pPr>
            <w:r>
              <w:t xml:space="preserve">0</w:t>
            </w:r>
          </w:p>
        </w:tc>
      </w:tr>
      <w:tr>
        <w:tc>
          <w:tcPr/>
          <w:p>
            <w:pPr>
              <w:pStyle w:val="Compact"/>
              <w:jc w:val="left"/>
            </w:pPr>
            <w:r>
              <w:t xml:space="preserve">Tokelau</w:t>
            </w:r>
          </w:p>
        </w:tc>
        <w:tc>
          <w:tcPr/>
          <w:p>
            <w:pPr>
              <w:pStyle w:val="Compact"/>
              <w:jc w:val="right"/>
            </w:pPr>
            <w:r>
              <w:t xml:space="preserve">2,020</w:t>
            </w:r>
          </w:p>
        </w:tc>
        <w:tc>
          <w:tcPr/>
          <w:p>
            <w:pPr>
              <w:pStyle w:val="Compact"/>
              <w:jc w:val="right"/>
            </w:pPr>
            <w:r>
              <w:t xml:space="preserve">2,295.00</w:t>
            </w:r>
          </w:p>
        </w:tc>
        <w:tc>
          <w:tcPr/>
          <w:p>
            <w:pPr>
              <w:pStyle w:val="Compact"/>
              <w:jc w:val="right"/>
            </w:pPr>
            <w:r>
              <w:t xml:space="preserve">15,108.00</w:t>
            </w:r>
          </w:p>
        </w:tc>
        <w:tc>
          <w:tcPr/>
          <w:p>
            <w:pPr>
              <w:pStyle w:val="Compact"/>
              <w:jc w:val="right"/>
            </w:pPr>
            <w:r>
              <w:t xml:space="preserve">0</w:t>
            </w:r>
          </w:p>
        </w:tc>
      </w:tr>
      <w:tr>
        <w:tc>
          <w:tcPr/>
          <w:p>
            <w:pPr>
              <w:pStyle w:val="Compact"/>
              <w:jc w:val="left"/>
            </w:pPr>
            <w:r>
              <w:t xml:space="preserve">Tokelau</w:t>
            </w:r>
          </w:p>
        </w:tc>
        <w:tc>
          <w:tcPr/>
          <w:p>
            <w:pPr>
              <w:pStyle w:val="Compact"/>
              <w:jc w:val="right"/>
            </w:pPr>
            <w:r>
              <w:t xml:space="preserve">2,021</w:t>
            </w:r>
          </w:p>
        </w:tc>
        <w:tc>
          <w:tcPr/>
          <w:p>
            <w:pPr>
              <w:pStyle w:val="Compact"/>
              <w:jc w:val="right"/>
            </w:pPr>
            <w:r>
              <w:t xml:space="preserve">832.77</w:t>
            </w:r>
          </w:p>
        </w:tc>
        <w:tc>
          <w:tcPr/>
          <w:p>
            <w:pPr>
              <w:pStyle w:val="Compact"/>
              <w:jc w:val="right"/>
            </w:pPr>
            <w:r>
              <w:t xml:space="preserve">5,704.02</w:t>
            </w:r>
          </w:p>
        </w:tc>
        <w:tc>
          <w:tcPr/>
          <w:p>
            <w:pPr>
              <w:pStyle w:val="Compact"/>
              <w:jc w:val="right"/>
            </w:pPr>
            <w:r>
              <w:t xml:space="preserve">0</w:t>
            </w:r>
          </w:p>
        </w:tc>
      </w:tr>
    </w:tbl>
    <w:p/>
    <w:p>
      <w:pPr>
        <w:pStyle w:val="TableCaption"/>
      </w:pPr>
      <w:bookmarkStart w:id="50" w:name="tab:CbyM"/>
      <w:bookmarkEnd w:id="50"/>
      <w:r>
        <w:t xml:space="preserve">Table 6: Benefish Tables contributing to Catches By Method Metrics</w:t>
      </w:r>
    </w:p>
    <w:tbl>
      <w:tblPr>
        <w:tblStyle w:val="Table"/>
        <w:tblW w:type="auto" w:w="0"/>
        <w:tblLook w:firstRow="1" w:lastRow="0" w:firstColumn="0" w:lastColumn="0" w:noHBand="0" w:noVBand="0" w:val="0020"/>
        <w:tblCaption w:val="Table 6: Benefish Tables contributing to Catches By Method Metrics"/>
      </w:tblPr>
      <w:tblGrid>
        <w:gridCol w:w="3960"/>
        <w:gridCol w:w="3960"/>
      </w:tblGrid>
      <w:tr>
        <w:trPr>
          <w:tblHeader w:val="on"/>
        </w:trPr>
        <w:tc>
          <w:tcPr/>
          <w:p>
            <w:pPr>
              <w:pStyle w:val="Compact"/>
              <w:jc w:val="left"/>
            </w:pPr>
            <w:r>
              <w:t xml:space="preserve">Member_Country</w:t>
            </w:r>
          </w:p>
        </w:tc>
        <w:tc>
          <w:tcPr/>
          <w:p>
            <w:pPr>
              <w:pStyle w:val="Compact"/>
              <w:jc w:val="center"/>
            </w:pPr>
            <w:r>
              <w:t xml:space="preserve">Table</w:t>
            </w:r>
          </w:p>
        </w:tc>
      </w:tr>
      <w:tr>
        <w:tc>
          <w:tcPr/>
          <w:p>
            <w:pPr>
              <w:pStyle w:val="Compact"/>
              <w:jc w:val="left"/>
            </w:pPr>
            <w:r>
              <w:t xml:space="preserve">American_Samoa</w:t>
            </w:r>
          </w:p>
        </w:tc>
        <w:tc>
          <w:tcPr/>
          <w:p>
            <w:pPr>
              <w:pStyle w:val="Compact"/>
              <w:jc w:val="center"/>
            </w:pPr>
            <w:r>
              <w:t xml:space="preserve">20-2</w:t>
            </w:r>
          </w:p>
        </w:tc>
      </w:tr>
      <w:tr>
        <w:tc>
          <w:tcPr/>
          <w:p>
            <w:pPr>
              <w:pStyle w:val="Compact"/>
              <w:jc w:val="left"/>
            </w:pPr>
            <w:r>
              <w:t xml:space="preserve">Cook_Islands</w:t>
            </w:r>
          </w:p>
        </w:tc>
        <w:tc>
          <w:tcPr/>
          <w:p>
            <w:pPr>
              <w:pStyle w:val="Compact"/>
              <w:jc w:val="center"/>
            </w:pPr>
            <w:r>
              <w:t xml:space="preserve">6-2</w:t>
            </w:r>
          </w:p>
        </w:tc>
      </w:tr>
      <w:tr>
        <w:tc>
          <w:tcPr/>
          <w:p>
            <w:pPr>
              <w:pStyle w:val="Compact"/>
              <w:jc w:val="left"/>
            </w:pPr>
            <w:r>
              <w:t xml:space="preserve">Cook_Islands</w:t>
            </w:r>
          </w:p>
        </w:tc>
        <w:tc>
          <w:tcPr/>
          <w:p>
            <w:pPr>
              <w:pStyle w:val="Compact"/>
              <w:jc w:val="center"/>
            </w:pPr>
            <w:r>
              <w:t xml:space="preserve">6-1</w:t>
            </w:r>
          </w:p>
        </w:tc>
      </w:tr>
      <w:tr>
        <w:tc>
          <w:tcPr/>
          <w:p>
            <w:pPr>
              <w:pStyle w:val="Compact"/>
              <w:jc w:val="left"/>
            </w:pPr>
            <w:r>
              <w:t xml:space="preserve">Federated_States_of_Micronesia</w:t>
            </w:r>
          </w:p>
        </w:tc>
        <w:tc>
          <w:tcPr/>
          <w:p>
            <w:pPr>
              <w:pStyle w:val="Compact"/>
              <w:jc w:val="center"/>
            </w:pPr>
            <w:r>
              <w:t xml:space="preserve">7-3</w:t>
            </w:r>
          </w:p>
        </w:tc>
      </w:tr>
      <w:tr>
        <w:tc>
          <w:tcPr/>
          <w:p>
            <w:pPr>
              <w:pStyle w:val="Compact"/>
              <w:jc w:val="left"/>
            </w:pPr>
            <w:r>
              <w:t xml:space="preserve">Federated_States_of_Micronesia</w:t>
            </w:r>
          </w:p>
        </w:tc>
        <w:tc>
          <w:tcPr/>
          <w:p>
            <w:pPr>
              <w:pStyle w:val="Compact"/>
              <w:jc w:val="center"/>
            </w:pPr>
            <w:r>
              <w:t xml:space="preserve">7-2</w:t>
            </w:r>
          </w:p>
        </w:tc>
      </w:tr>
      <w:tr>
        <w:tc>
          <w:tcPr/>
          <w:p>
            <w:pPr>
              <w:pStyle w:val="Compact"/>
              <w:jc w:val="left"/>
            </w:pPr>
            <w:r>
              <w:t xml:space="preserve">Fiji</w:t>
            </w:r>
          </w:p>
        </w:tc>
        <w:tc>
          <w:tcPr/>
          <w:p>
            <w:pPr>
              <w:pStyle w:val="Compact"/>
              <w:jc w:val="center"/>
            </w:pPr>
            <w:r>
              <w:t xml:space="preserve">8-2</w:t>
            </w:r>
          </w:p>
        </w:tc>
      </w:tr>
      <w:tr>
        <w:tc>
          <w:tcPr/>
          <w:p>
            <w:pPr>
              <w:pStyle w:val="Compact"/>
              <w:jc w:val="left"/>
            </w:pPr>
            <w:r>
              <w:t xml:space="preserve">French_Polynesia</w:t>
            </w:r>
          </w:p>
        </w:tc>
        <w:tc>
          <w:tcPr/>
          <w:p>
            <w:pPr>
              <w:pStyle w:val="Compact"/>
              <w:jc w:val="center"/>
            </w:pPr>
            <w:r>
              <w:t xml:space="preserve">21-4</w:t>
            </w:r>
          </w:p>
        </w:tc>
      </w:tr>
      <w:tr>
        <w:tc>
          <w:tcPr/>
          <w:p>
            <w:pPr>
              <w:pStyle w:val="Compact"/>
              <w:jc w:val="left"/>
            </w:pPr>
            <w:r>
              <w:t xml:space="preserve">French_Polynesia</w:t>
            </w:r>
          </w:p>
        </w:tc>
        <w:tc>
          <w:tcPr/>
          <w:p>
            <w:pPr>
              <w:pStyle w:val="Compact"/>
              <w:jc w:val="center"/>
            </w:pPr>
            <w:r>
              <w:t xml:space="preserve">21-1</w:t>
            </w:r>
          </w:p>
        </w:tc>
      </w:tr>
      <w:tr>
        <w:tc>
          <w:tcPr/>
          <w:p>
            <w:pPr>
              <w:pStyle w:val="Compact"/>
              <w:jc w:val="left"/>
            </w:pPr>
            <w:r>
              <w:t xml:space="preserve">Palau</w:t>
            </w:r>
          </w:p>
        </w:tc>
        <w:tc>
          <w:tcPr/>
          <w:p>
            <w:pPr>
              <w:pStyle w:val="Compact"/>
              <w:jc w:val="center"/>
            </w:pPr>
            <w:r>
              <w:t xml:space="preserve">13-3</w:t>
            </w:r>
          </w:p>
        </w:tc>
      </w:tr>
      <w:tr>
        <w:tc>
          <w:tcPr/>
          <w:p>
            <w:pPr>
              <w:pStyle w:val="Compact"/>
              <w:jc w:val="left"/>
            </w:pPr>
            <w:r>
              <w:t xml:space="preserve">Palau</w:t>
            </w:r>
          </w:p>
        </w:tc>
        <w:tc>
          <w:tcPr/>
          <w:p>
            <w:pPr>
              <w:pStyle w:val="Compact"/>
              <w:jc w:val="center"/>
            </w:pPr>
            <w:r>
              <w:t xml:space="preserve">13-4</w:t>
            </w:r>
          </w:p>
        </w:tc>
      </w:tr>
      <w:tr>
        <w:tc>
          <w:tcPr/>
          <w:p>
            <w:pPr>
              <w:pStyle w:val="Compact"/>
              <w:jc w:val="left"/>
            </w:pPr>
            <w:r>
              <w:t xml:space="preserve">Papua_New_Guinea</w:t>
            </w:r>
          </w:p>
        </w:tc>
        <w:tc>
          <w:tcPr/>
          <w:p>
            <w:pPr>
              <w:pStyle w:val="Compact"/>
              <w:jc w:val="center"/>
            </w:pPr>
            <w:r>
              <w:t xml:space="preserve">14-3</w:t>
            </w:r>
          </w:p>
        </w:tc>
      </w:tr>
      <w:tr>
        <w:tc>
          <w:tcPr/>
          <w:p>
            <w:pPr>
              <w:pStyle w:val="Compact"/>
              <w:jc w:val="left"/>
            </w:pPr>
            <w:r>
              <w:t xml:space="preserve">Papua_New_Guinea</w:t>
            </w:r>
          </w:p>
        </w:tc>
        <w:tc>
          <w:tcPr/>
          <w:p>
            <w:pPr>
              <w:pStyle w:val="Compact"/>
              <w:jc w:val="center"/>
            </w:pPr>
            <w:r>
              <w:t xml:space="preserve">14-1</w:t>
            </w:r>
          </w:p>
        </w:tc>
      </w:tr>
      <w:tr>
        <w:tc>
          <w:tcPr/>
          <w:p>
            <w:pPr>
              <w:pStyle w:val="Compact"/>
              <w:jc w:val="left"/>
            </w:pPr>
            <w:r>
              <w:t xml:space="preserve">Papua_New_Guinea</w:t>
            </w:r>
          </w:p>
        </w:tc>
        <w:tc>
          <w:tcPr/>
          <w:p>
            <w:pPr>
              <w:pStyle w:val="Compact"/>
              <w:jc w:val="center"/>
            </w:pPr>
            <w:r>
              <w:t xml:space="preserve">14-2</w:t>
            </w:r>
          </w:p>
        </w:tc>
      </w:tr>
      <w:tr>
        <w:tc>
          <w:tcPr/>
          <w:p>
            <w:pPr>
              <w:pStyle w:val="Compact"/>
              <w:jc w:val="left"/>
            </w:pPr>
            <w:r>
              <w:t xml:space="preserve">Tokelau</w:t>
            </w:r>
          </w:p>
        </w:tc>
        <w:tc>
          <w:tcPr/>
          <w:p>
            <w:pPr>
              <w:pStyle w:val="Compact"/>
              <w:jc w:val="center"/>
            </w:pPr>
            <w:r>
              <w:t xml:space="preserve">26-3</w:t>
            </w:r>
          </w:p>
        </w:tc>
      </w:tr>
    </w:tbl>
    <w:p>
      <w:r>
        <w:br w:type="page"/>
      </w:r>
    </w:p>
    <w:bookmarkEnd w:id="51"/>
    <w:bookmarkStart w:id="54" w:name="domestic-fish-consumption"/>
    <w:p>
      <w:pPr>
        <w:pStyle w:val="Heading2"/>
      </w:pPr>
      <w:r>
        <w:t xml:space="preserve">Domestic Fish Consumption</w:t>
      </w:r>
    </w:p>
    <w:p>
      <w:pPr>
        <w:pStyle w:val="FirstParagraph"/>
      </w:pPr>
      <w:r>
        <w:t xml:space="preserve">Domestic fish consumption is a metric with changing collection metrics across countries, significantly complicating cross-country comparisons. Most of the source information for this component resides in the qualitative elements of the Benefish text. For example, the Kiribati domestic fish consumption metrics are encapsulated as twelve bullet points of reference to other studies spanning a range of time periods between 1989 - 2016, with new infromation included from the 2019/20 Household Income and Expenditure Survey.</w:t>
      </w:r>
    </w:p>
    <w:p>
      <w:pPr>
        <w:pStyle w:val="BodyText"/>
      </w:pPr>
      <w:r>
        <w:t xml:space="preserve">Very little of the fish consumption metrics are quantitative, and where they are (for example below), they are subject to significant cross-country measurement variability.</w:t>
      </w:r>
    </w:p>
    <w:p>
      <w:pPr>
        <w:pStyle w:val="TableCaption"/>
      </w:pPr>
      <w:bookmarkStart w:id="52" w:name="tab:DFC"/>
      <w:bookmarkEnd w:id="52"/>
      <w:r>
        <w:t xml:space="preserve">Table 7: Domestic Fish Consumption</w:t>
      </w:r>
    </w:p>
    <w:tbl>
      <w:tblPr>
        <w:tblStyle w:val="Table"/>
        <w:tblW w:type="pct" w:w="5000"/>
        <w:tblLayout w:type="fixed"/>
        <w:tblLook w:firstRow="1" w:lastRow="0" w:firstColumn="0" w:lastColumn="0" w:noHBand="0" w:noVBand="0" w:val="0020"/>
        <w:tblCaption w:val="Table 7: Domestic Fish Consumption"/>
      </w:tblPr>
      <w:tblGrid>
        <w:gridCol w:w="628"/>
        <w:gridCol w:w="3733"/>
        <w:gridCol w:w="1604"/>
        <w:gridCol w:w="1709"/>
        <w:gridCol w:w="244"/>
      </w:tblGrid>
      <w:tr>
        <w:trPr>
          <w:tblHeader w:val="on"/>
        </w:trPr>
        <w:tc>
          <w:tcPr/>
          <w:p>
            <w:pPr>
              <w:pStyle w:val="Compact"/>
              <w:jc w:val="left"/>
            </w:pPr>
            <w:r>
              <w:t xml:space="preserve">Member_Country</w:t>
            </w:r>
          </w:p>
        </w:tc>
        <w:tc>
          <w:tcPr/>
          <w:p>
            <w:pPr>
              <w:pStyle w:val="Compact"/>
              <w:jc w:val="right"/>
            </w:pPr>
            <w:r>
              <w:t xml:space="preserve">Dimension_Value</w:t>
            </w:r>
          </w:p>
        </w:tc>
        <w:tc>
          <w:tcPr/>
          <w:p>
            <w:pPr>
              <w:pStyle w:val="Compact"/>
              <w:jc w:val="right"/>
            </w:pPr>
            <w:r>
              <w:t xml:space="preserve">Metric</w:t>
            </w:r>
          </w:p>
        </w:tc>
        <w:tc>
          <w:tcPr/>
          <w:p>
            <w:pPr>
              <w:pStyle w:val="Compact"/>
              <w:jc w:val="right"/>
            </w:pPr>
            <w:r>
              <w:t xml:space="preserve">Unit</w:t>
            </w:r>
          </w:p>
        </w:tc>
        <w:tc>
          <w:tcPr/>
          <w:p>
            <w:pPr>
              <w:pStyle w:val="Compact"/>
              <w:jc w:val="right"/>
            </w:pPr>
            <w:r>
              <w:t xml:space="preserve">Value</w:t>
            </w:r>
          </w:p>
        </w:tc>
      </w:tr>
      <w:tr>
        <w:tc>
          <w:tcPr/>
          <w:p>
            <w:pPr>
              <w:pStyle w:val="Compact"/>
              <w:jc w:val="left"/>
            </w:pPr>
            <w:r>
              <w:t xml:space="preserve">Fiji</w:t>
            </w:r>
          </w:p>
        </w:tc>
        <w:tc>
          <w:tcPr/>
          <w:p>
            <w:pPr>
              <w:pStyle w:val="Compact"/>
              <w:jc w:val="right"/>
            </w:pPr>
            <w:r>
              <w:t xml:space="preserve">Dromuna</w:t>
            </w:r>
          </w:p>
        </w:tc>
        <w:tc>
          <w:tcPr/>
          <w:p>
            <w:pPr>
              <w:pStyle w:val="Compact"/>
              <w:jc w:val="right"/>
            </w:pPr>
            <w:r>
              <w:t xml:space="preserve">Canned fish consumption</w:t>
            </w:r>
          </w:p>
        </w:tc>
        <w:tc>
          <w:tcPr/>
          <w:p>
            <w:pPr>
              <w:pStyle w:val="Compact"/>
              <w:jc w:val="right"/>
            </w:pPr>
            <w:r>
              <w:t xml:space="preserve">Kgs per capital per annum</w:t>
            </w:r>
          </w:p>
        </w:tc>
        <w:tc>
          <w:tcPr/>
          <w:p>
            <w:pPr>
              <w:pStyle w:val="Compact"/>
              <w:jc w:val="right"/>
            </w:pPr>
            <w:r>
              <w:t xml:space="preserve">2.90</w:t>
            </w:r>
          </w:p>
        </w:tc>
      </w:tr>
      <w:tr>
        <w:tc>
          <w:tcPr/>
          <w:p>
            <w:pPr>
              <w:pStyle w:val="Compact"/>
              <w:jc w:val="left"/>
            </w:pPr>
            <w:r>
              <w:t xml:space="preserve">Fiji</w:t>
            </w:r>
          </w:p>
        </w:tc>
        <w:tc>
          <w:tcPr/>
          <w:p>
            <w:pPr>
              <w:pStyle w:val="Compact"/>
              <w:jc w:val="right"/>
            </w:pPr>
            <w:r>
              <w:t xml:space="preserve">Dromuna</w:t>
            </w:r>
          </w:p>
        </w:tc>
        <w:tc>
          <w:tcPr/>
          <w:p>
            <w:pPr>
              <w:pStyle w:val="Compact"/>
              <w:jc w:val="right"/>
            </w:pPr>
            <w:r>
              <w:t xml:space="preserve">Fresh fish consumption</w:t>
            </w:r>
          </w:p>
        </w:tc>
        <w:tc>
          <w:tcPr/>
          <w:p>
            <w:pPr>
              <w:pStyle w:val="Compact"/>
              <w:jc w:val="right"/>
            </w:pPr>
            <w:r>
              <w:t xml:space="preserve">Kgs per capital per annum</w:t>
            </w:r>
          </w:p>
        </w:tc>
        <w:tc>
          <w:tcPr/>
          <w:p>
            <w:pPr>
              <w:pStyle w:val="Compact"/>
              <w:jc w:val="right"/>
            </w:pPr>
            <w:r>
              <w:t xml:space="preserve">74.00</w:t>
            </w:r>
          </w:p>
        </w:tc>
      </w:tr>
      <w:tr>
        <w:tc>
          <w:tcPr/>
          <w:p>
            <w:pPr>
              <w:pStyle w:val="Compact"/>
              <w:jc w:val="left"/>
            </w:pPr>
            <w:r>
              <w:t xml:space="preserve">Fiji</w:t>
            </w:r>
          </w:p>
        </w:tc>
        <w:tc>
          <w:tcPr/>
          <w:p>
            <w:pPr>
              <w:pStyle w:val="Compact"/>
              <w:jc w:val="right"/>
            </w:pPr>
            <w:r>
              <w:t xml:space="preserve">Dromuna</w:t>
            </w:r>
          </w:p>
        </w:tc>
        <w:tc>
          <w:tcPr/>
          <w:p>
            <w:pPr>
              <w:pStyle w:val="Compact"/>
              <w:jc w:val="right"/>
            </w:pPr>
            <w:r>
              <w:t xml:space="preserve">Invertebrate consumption</w:t>
            </w:r>
          </w:p>
        </w:tc>
        <w:tc>
          <w:tcPr/>
          <w:p>
            <w:pPr>
              <w:pStyle w:val="Compact"/>
              <w:jc w:val="right"/>
            </w:pPr>
            <w:r>
              <w:t xml:space="preserve">Kgs per capital per annum</w:t>
            </w:r>
          </w:p>
        </w:tc>
        <w:tc>
          <w:tcPr/>
          <w:p>
            <w:pPr>
              <w:pStyle w:val="Compact"/>
              <w:jc w:val="right"/>
            </w:pPr>
            <w:r>
              <w:t xml:space="preserve">4.40</w:t>
            </w:r>
          </w:p>
        </w:tc>
      </w:tr>
      <w:tr>
        <w:tc>
          <w:tcPr/>
          <w:p>
            <w:pPr>
              <w:pStyle w:val="Compact"/>
              <w:jc w:val="left"/>
            </w:pPr>
            <w:r>
              <w:t xml:space="preserve">Fiji</w:t>
            </w:r>
          </w:p>
        </w:tc>
        <w:tc>
          <w:tcPr/>
          <w:p>
            <w:pPr>
              <w:pStyle w:val="Compact"/>
              <w:jc w:val="right"/>
            </w:pPr>
            <w:r>
              <w:t xml:space="preserve">Lakeba</w:t>
            </w:r>
          </w:p>
        </w:tc>
        <w:tc>
          <w:tcPr/>
          <w:p>
            <w:pPr>
              <w:pStyle w:val="Compact"/>
              <w:jc w:val="right"/>
            </w:pPr>
            <w:r>
              <w:t xml:space="preserve">Canned fish consumption</w:t>
            </w:r>
          </w:p>
        </w:tc>
        <w:tc>
          <w:tcPr/>
          <w:p>
            <w:pPr>
              <w:pStyle w:val="Compact"/>
              <w:jc w:val="right"/>
            </w:pPr>
            <w:r>
              <w:t xml:space="preserve">Kgs per capital per annum</w:t>
            </w:r>
          </w:p>
        </w:tc>
        <w:tc>
          <w:tcPr/>
          <w:p>
            <w:pPr>
              <w:pStyle w:val="Compact"/>
              <w:jc w:val="right"/>
            </w:pPr>
            <w:r>
              <w:t xml:space="preserve">1.80</w:t>
            </w:r>
          </w:p>
        </w:tc>
      </w:tr>
      <w:tr>
        <w:tc>
          <w:tcPr/>
          <w:p>
            <w:pPr>
              <w:pStyle w:val="Compact"/>
              <w:jc w:val="left"/>
            </w:pPr>
            <w:r>
              <w:t xml:space="preserve">Fiji</w:t>
            </w:r>
          </w:p>
        </w:tc>
        <w:tc>
          <w:tcPr/>
          <w:p>
            <w:pPr>
              <w:pStyle w:val="Compact"/>
              <w:jc w:val="right"/>
            </w:pPr>
            <w:r>
              <w:t xml:space="preserve">Lakeba</w:t>
            </w:r>
          </w:p>
        </w:tc>
        <w:tc>
          <w:tcPr/>
          <w:p>
            <w:pPr>
              <w:pStyle w:val="Compact"/>
              <w:jc w:val="right"/>
            </w:pPr>
            <w:r>
              <w:t xml:space="preserve">Fresh fish consumption</w:t>
            </w:r>
          </w:p>
        </w:tc>
        <w:tc>
          <w:tcPr/>
          <w:p>
            <w:pPr>
              <w:pStyle w:val="Compact"/>
              <w:jc w:val="right"/>
            </w:pPr>
            <w:r>
              <w:t xml:space="preserve">Kgs per capital per annum</w:t>
            </w:r>
          </w:p>
        </w:tc>
        <w:tc>
          <w:tcPr/>
          <w:p>
            <w:pPr>
              <w:pStyle w:val="Compact"/>
              <w:jc w:val="right"/>
            </w:pPr>
            <w:r>
              <w:t xml:space="preserve">73.00</w:t>
            </w:r>
          </w:p>
        </w:tc>
      </w:tr>
      <w:tr>
        <w:tc>
          <w:tcPr/>
          <w:p>
            <w:pPr>
              <w:pStyle w:val="Compact"/>
              <w:jc w:val="left"/>
            </w:pPr>
            <w:r>
              <w:t xml:space="preserve">Fiji</w:t>
            </w:r>
          </w:p>
        </w:tc>
        <w:tc>
          <w:tcPr/>
          <w:p>
            <w:pPr>
              <w:pStyle w:val="Compact"/>
              <w:jc w:val="right"/>
            </w:pPr>
            <w:r>
              <w:t xml:space="preserve">Lakeba</w:t>
            </w:r>
          </w:p>
        </w:tc>
        <w:tc>
          <w:tcPr/>
          <w:p>
            <w:pPr>
              <w:pStyle w:val="Compact"/>
              <w:jc w:val="right"/>
            </w:pPr>
            <w:r>
              <w:t xml:space="preserve">Invertebrate consumption</w:t>
            </w:r>
          </w:p>
        </w:tc>
        <w:tc>
          <w:tcPr/>
          <w:p>
            <w:pPr>
              <w:pStyle w:val="Compact"/>
              <w:jc w:val="right"/>
            </w:pPr>
            <w:r>
              <w:t xml:space="preserve">Kgs per capital per annum</w:t>
            </w:r>
          </w:p>
        </w:tc>
        <w:tc>
          <w:tcPr/>
          <w:p>
            <w:pPr>
              <w:pStyle w:val="Compact"/>
              <w:jc w:val="right"/>
            </w:pPr>
            <w:r>
              <w:t xml:space="preserve">10.50</w:t>
            </w:r>
          </w:p>
        </w:tc>
      </w:tr>
      <w:tr>
        <w:tc>
          <w:tcPr/>
          <w:p>
            <w:pPr>
              <w:pStyle w:val="Compact"/>
              <w:jc w:val="left"/>
            </w:pPr>
            <w:r>
              <w:t xml:space="preserve">Fiji</w:t>
            </w:r>
          </w:p>
        </w:tc>
        <w:tc>
          <w:tcPr/>
          <w:p>
            <w:pPr>
              <w:pStyle w:val="Compact"/>
              <w:jc w:val="right"/>
            </w:pPr>
            <w:r>
              <w:t xml:space="preserve">Mali</w:t>
            </w:r>
          </w:p>
        </w:tc>
        <w:tc>
          <w:tcPr/>
          <w:p>
            <w:pPr>
              <w:pStyle w:val="Compact"/>
              <w:jc w:val="right"/>
            </w:pPr>
            <w:r>
              <w:t xml:space="preserve">Canned fish consumption</w:t>
            </w:r>
          </w:p>
        </w:tc>
        <w:tc>
          <w:tcPr/>
          <w:p>
            <w:pPr>
              <w:pStyle w:val="Compact"/>
              <w:jc w:val="right"/>
            </w:pPr>
            <w:r>
              <w:t xml:space="preserve">Kgs per capital per annum</w:t>
            </w:r>
          </w:p>
        </w:tc>
        <w:tc>
          <w:tcPr/>
          <w:p>
            <w:pPr>
              <w:pStyle w:val="Compact"/>
              <w:jc w:val="right"/>
            </w:pPr>
            <w:r>
              <w:t xml:space="preserve">1.80</w:t>
            </w:r>
          </w:p>
        </w:tc>
      </w:tr>
      <w:tr>
        <w:tc>
          <w:tcPr/>
          <w:p>
            <w:pPr>
              <w:pStyle w:val="Compact"/>
              <w:jc w:val="left"/>
            </w:pPr>
            <w:r>
              <w:t xml:space="preserve">Fiji</w:t>
            </w:r>
          </w:p>
        </w:tc>
        <w:tc>
          <w:tcPr/>
          <w:p>
            <w:pPr>
              <w:pStyle w:val="Compact"/>
              <w:jc w:val="right"/>
            </w:pPr>
            <w:r>
              <w:t xml:space="preserve">Mali</w:t>
            </w:r>
          </w:p>
        </w:tc>
        <w:tc>
          <w:tcPr/>
          <w:p>
            <w:pPr>
              <w:pStyle w:val="Compact"/>
              <w:jc w:val="right"/>
            </w:pPr>
            <w:r>
              <w:t xml:space="preserve">Fresh fish consumption</w:t>
            </w:r>
          </w:p>
        </w:tc>
        <w:tc>
          <w:tcPr/>
          <w:p>
            <w:pPr>
              <w:pStyle w:val="Compact"/>
              <w:jc w:val="right"/>
            </w:pPr>
            <w:r>
              <w:t xml:space="preserve">Kgs per capital per annum</w:t>
            </w:r>
          </w:p>
        </w:tc>
        <w:tc>
          <w:tcPr/>
          <w:p>
            <w:pPr>
              <w:pStyle w:val="Compact"/>
              <w:jc w:val="right"/>
            </w:pPr>
            <w:r>
              <w:t xml:space="preserve">81.00</w:t>
            </w:r>
          </w:p>
        </w:tc>
      </w:tr>
      <w:tr>
        <w:tc>
          <w:tcPr/>
          <w:p>
            <w:pPr>
              <w:pStyle w:val="Compact"/>
              <w:jc w:val="left"/>
            </w:pPr>
            <w:r>
              <w:t xml:space="preserve">Fiji</w:t>
            </w:r>
          </w:p>
        </w:tc>
        <w:tc>
          <w:tcPr/>
          <w:p>
            <w:pPr>
              <w:pStyle w:val="Compact"/>
              <w:jc w:val="right"/>
            </w:pPr>
            <w:r>
              <w:t xml:space="preserve">Mali</w:t>
            </w:r>
          </w:p>
        </w:tc>
        <w:tc>
          <w:tcPr/>
          <w:p>
            <w:pPr>
              <w:pStyle w:val="Compact"/>
              <w:jc w:val="right"/>
            </w:pPr>
            <w:r>
              <w:t xml:space="preserve">Invertebrate consumption</w:t>
            </w:r>
          </w:p>
        </w:tc>
        <w:tc>
          <w:tcPr/>
          <w:p>
            <w:pPr>
              <w:pStyle w:val="Compact"/>
              <w:jc w:val="right"/>
            </w:pPr>
            <w:r>
              <w:t xml:space="preserve">Kgs per capital per annum</w:t>
            </w:r>
          </w:p>
        </w:tc>
        <w:tc>
          <w:tcPr/>
          <w:p>
            <w:pPr>
              <w:pStyle w:val="Compact"/>
              <w:jc w:val="right"/>
            </w:pPr>
            <w:r>
              <w:t xml:space="preserve">13.10</w:t>
            </w:r>
          </w:p>
        </w:tc>
      </w:tr>
      <w:tr>
        <w:tc>
          <w:tcPr/>
          <w:p>
            <w:pPr>
              <w:pStyle w:val="Compact"/>
              <w:jc w:val="left"/>
            </w:pPr>
            <w:r>
              <w:t xml:space="preserve">Fiji</w:t>
            </w:r>
          </w:p>
        </w:tc>
        <w:tc>
          <w:tcPr/>
          <w:p>
            <w:pPr>
              <w:pStyle w:val="Compact"/>
              <w:jc w:val="right"/>
            </w:pPr>
            <w:r>
              <w:t xml:space="preserve">Muaivuso</w:t>
            </w:r>
          </w:p>
        </w:tc>
        <w:tc>
          <w:tcPr/>
          <w:p>
            <w:pPr>
              <w:pStyle w:val="Compact"/>
              <w:jc w:val="right"/>
            </w:pPr>
            <w:r>
              <w:t xml:space="preserve">Canned fish consumption</w:t>
            </w:r>
          </w:p>
        </w:tc>
        <w:tc>
          <w:tcPr/>
          <w:p>
            <w:pPr>
              <w:pStyle w:val="Compact"/>
              <w:jc w:val="right"/>
            </w:pPr>
            <w:r>
              <w:t xml:space="preserve">Kgs per capital per annum</w:t>
            </w:r>
          </w:p>
        </w:tc>
        <w:tc>
          <w:tcPr/>
          <w:p>
            <w:pPr>
              <w:pStyle w:val="Compact"/>
              <w:jc w:val="right"/>
            </w:pPr>
            <w:r>
              <w:t xml:space="preserve">3.00</w:t>
            </w:r>
          </w:p>
        </w:tc>
      </w:tr>
      <w:tr>
        <w:tc>
          <w:tcPr/>
          <w:p>
            <w:pPr>
              <w:pStyle w:val="Compact"/>
              <w:jc w:val="left"/>
            </w:pPr>
            <w:r>
              <w:t xml:space="preserve">Fiji</w:t>
            </w:r>
          </w:p>
        </w:tc>
        <w:tc>
          <w:tcPr/>
          <w:p>
            <w:pPr>
              <w:pStyle w:val="Compact"/>
              <w:jc w:val="right"/>
            </w:pPr>
            <w:r>
              <w:t xml:space="preserve">Muaivuso</w:t>
            </w:r>
          </w:p>
        </w:tc>
        <w:tc>
          <w:tcPr/>
          <w:p>
            <w:pPr>
              <w:pStyle w:val="Compact"/>
              <w:jc w:val="right"/>
            </w:pPr>
            <w:r>
              <w:t xml:space="preserve">Fresh fish consumption</w:t>
            </w:r>
          </w:p>
        </w:tc>
        <w:tc>
          <w:tcPr/>
          <w:p>
            <w:pPr>
              <w:pStyle w:val="Compact"/>
              <w:jc w:val="right"/>
            </w:pPr>
            <w:r>
              <w:t xml:space="preserve">Kgs per capital per annum</w:t>
            </w:r>
          </w:p>
        </w:tc>
        <w:tc>
          <w:tcPr/>
          <w:p>
            <w:pPr>
              <w:pStyle w:val="Compact"/>
              <w:jc w:val="right"/>
            </w:pPr>
            <w:r>
              <w:t xml:space="preserve">68.00</w:t>
            </w:r>
          </w:p>
        </w:tc>
      </w:tr>
      <w:tr>
        <w:tc>
          <w:tcPr/>
          <w:p>
            <w:pPr>
              <w:pStyle w:val="Compact"/>
              <w:jc w:val="left"/>
            </w:pPr>
            <w:r>
              <w:t xml:space="preserve">Fiji</w:t>
            </w:r>
          </w:p>
        </w:tc>
        <w:tc>
          <w:tcPr/>
          <w:p>
            <w:pPr>
              <w:pStyle w:val="Compact"/>
              <w:jc w:val="right"/>
            </w:pPr>
            <w:r>
              <w:t xml:space="preserve">Muaivuso</w:t>
            </w:r>
          </w:p>
        </w:tc>
        <w:tc>
          <w:tcPr/>
          <w:p>
            <w:pPr>
              <w:pStyle w:val="Compact"/>
              <w:jc w:val="right"/>
            </w:pPr>
            <w:r>
              <w:t xml:space="preserve">Invertebrate consumption</w:t>
            </w:r>
          </w:p>
        </w:tc>
        <w:tc>
          <w:tcPr/>
          <w:p>
            <w:pPr>
              <w:pStyle w:val="Compact"/>
              <w:jc w:val="right"/>
            </w:pPr>
            <w:r>
              <w:t xml:space="preserve">Kgs per capital per annum</w:t>
            </w:r>
          </w:p>
        </w:tc>
        <w:tc>
          <w:tcPr/>
          <w:p>
            <w:pPr>
              <w:pStyle w:val="Compact"/>
              <w:jc w:val="right"/>
            </w:pPr>
            <w:r>
              <w:t xml:space="preserve">10.00</w:t>
            </w:r>
          </w:p>
        </w:tc>
      </w:tr>
      <w:tr>
        <w:tc>
          <w:tcPr/>
          <w:p>
            <w:pPr>
              <w:pStyle w:val="Compact"/>
              <w:jc w:val="left"/>
            </w:pPr>
            <w:r>
              <w:t xml:space="preserve">Nauru</w:t>
            </w:r>
          </w:p>
        </w:tc>
        <w:tc>
          <w:tcPr/>
          <w:p>
            <w:pPr>
              <w:pStyle w:val="Compact"/>
              <w:jc w:val="right"/>
            </w:pPr>
            <w:r>
              <w:t xml:space="preserve">IMPORTED: Canned/tinned fish (tuna, mackerel, sardine etc.; imported)</w:t>
            </w:r>
          </w:p>
        </w:tc>
        <w:tc>
          <w:tcPr/>
          <w:p>
            <w:pPr>
              <w:pStyle w:val="Compact"/>
              <w:jc w:val="right"/>
            </w:pPr>
            <w:r>
              <w:t xml:space="preserve">Number of households reported eating the fish</w:t>
            </w:r>
          </w:p>
        </w:tc>
        <w:tc>
          <w:tcPr/>
          <w:p>
            <w:pPr>
              <w:pStyle w:val="Compact"/>
              <w:jc w:val="right"/>
            </w:pPr>
            <w:r>
              <w:t xml:space="preserve">Number of Households</w:t>
            </w:r>
          </w:p>
        </w:tc>
        <w:tc>
          <w:tcPr/>
          <w:p>
            <w:pPr>
              <w:pStyle w:val="Compact"/>
              <w:jc w:val="right"/>
            </w:pPr>
            <w:r>
              <w:t xml:space="preserve">54.00</w:t>
            </w:r>
          </w:p>
        </w:tc>
      </w:tr>
      <w:tr>
        <w:tc>
          <w:tcPr/>
          <w:p>
            <w:pPr>
              <w:pStyle w:val="Compact"/>
              <w:jc w:val="left"/>
            </w:pPr>
            <w:r>
              <w:t xml:space="preserve">Nauru</w:t>
            </w:r>
          </w:p>
        </w:tc>
        <w:tc>
          <w:tcPr/>
          <w:p>
            <w:pPr>
              <w:pStyle w:val="Compact"/>
              <w:jc w:val="right"/>
            </w:pPr>
            <w:r>
              <w:t xml:space="preserve">IMPORTED: Frozen seafood (frozen fish, frozen seafood; produced overseas)</w:t>
            </w:r>
          </w:p>
        </w:tc>
        <w:tc>
          <w:tcPr/>
          <w:p>
            <w:pPr>
              <w:pStyle w:val="Compact"/>
              <w:jc w:val="right"/>
            </w:pPr>
            <w:r>
              <w:t xml:space="preserve">Number of households reported eating the fish</w:t>
            </w:r>
          </w:p>
        </w:tc>
        <w:tc>
          <w:tcPr/>
          <w:p>
            <w:pPr>
              <w:pStyle w:val="Compact"/>
              <w:jc w:val="right"/>
            </w:pPr>
            <w:r>
              <w:t xml:space="preserve">Number of Households</w:t>
            </w:r>
          </w:p>
        </w:tc>
        <w:tc>
          <w:tcPr/>
          <w:p>
            <w:pPr>
              <w:pStyle w:val="Compact"/>
              <w:jc w:val="right"/>
            </w:pPr>
            <w:r>
              <w:t xml:space="preserve">22.00</w:t>
            </w:r>
          </w:p>
        </w:tc>
      </w:tr>
      <w:tr>
        <w:tc>
          <w:tcPr/>
          <w:p>
            <w:pPr>
              <w:pStyle w:val="Compact"/>
              <w:jc w:val="left"/>
            </w:pPr>
            <w:r>
              <w:t xml:space="preserve">Nauru</w:t>
            </w:r>
          </w:p>
        </w:tc>
        <w:tc>
          <w:tcPr/>
          <w:p>
            <w:pPr>
              <w:pStyle w:val="Compact"/>
              <w:jc w:val="right"/>
            </w:pPr>
            <w:r>
              <w:t xml:space="preserve">LOCAL: Invertebrates (crabs, octopus, clams etc.; locally produced)</w:t>
            </w:r>
          </w:p>
        </w:tc>
        <w:tc>
          <w:tcPr/>
          <w:p>
            <w:pPr>
              <w:pStyle w:val="Compact"/>
              <w:jc w:val="right"/>
            </w:pPr>
            <w:r>
              <w:t xml:space="preserve">Number of households reported eating the fish</w:t>
            </w:r>
          </w:p>
        </w:tc>
        <w:tc>
          <w:tcPr/>
          <w:p>
            <w:pPr>
              <w:pStyle w:val="Compact"/>
              <w:jc w:val="right"/>
            </w:pPr>
            <w:r>
              <w:t xml:space="preserve">Number of Households</w:t>
            </w:r>
          </w:p>
        </w:tc>
        <w:tc>
          <w:tcPr/>
          <w:p>
            <w:pPr>
              <w:pStyle w:val="Compact"/>
              <w:jc w:val="right"/>
            </w:pPr>
            <w:r>
              <w:t xml:space="preserve">19.00</w:t>
            </w:r>
          </w:p>
        </w:tc>
      </w:tr>
      <w:tr>
        <w:tc>
          <w:tcPr/>
          <w:p>
            <w:pPr>
              <w:pStyle w:val="Compact"/>
              <w:jc w:val="left"/>
            </w:pPr>
            <w:r>
              <w:t xml:space="preserve">Nauru</w:t>
            </w:r>
          </w:p>
        </w:tc>
        <w:tc>
          <w:tcPr/>
          <w:p>
            <w:pPr>
              <w:pStyle w:val="Compact"/>
              <w:jc w:val="right"/>
            </w:pPr>
            <w:r>
              <w:t xml:space="preserve">LOCAL: Other seafood (e.g. dried or smoked fish; locally produced)</w:t>
            </w:r>
          </w:p>
        </w:tc>
        <w:tc>
          <w:tcPr/>
          <w:p>
            <w:pPr>
              <w:pStyle w:val="Compact"/>
              <w:jc w:val="right"/>
            </w:pPr>
            <w:r>
              <w:t xml:space="preserve">Number of households reported eating the fish</w:t>
            </w:r>
          </w:p>
        </w:tc>
        <w:tc>
          <w:tcPr/>
          <w:p>
            <w:pPr>
              <w:pStyle w:val="Compact"/>
              <w:jc w:val="right"/>
            </w:pPr>
            <w:r>
              <w:t xml:space="preserve">Number of Households</w:t>
            </w:r>
          </w:p>
        </w:tc>
        <w:tc>
          <w:tcPr/>
          <w:p>
            <w:pPr>
              <w:pStyle w:val="Compact"/>
              <w:jc w:val="right"/>
            </w:pPr>
            <w:r>
              <w:t xml:space="preserve">21.00</w:t>
            </w:r>
          </w:p>
        </w:tc>
      </w:tr>
      <w:tr>
        <w:tc>
          <w:tcPr/>
          <w:p>
            <w:pPr>
              <w:pStyle w:val="Compact"/>
              <w:jc w:val="left"/>
            </w:pPr>
            <w:r>
              <w:t xml:space="preserve">Nauru</w:t>
            </w:r>
          </w:p>
        </w:tc>
        <w:tc>
          <w:tcPr/>
          <w:p>
            <w:pPr>
              <w:pStyle w:val="Compact"/>
              <w:jc w:val="right"/>
            </w:pPr>
            <w:r>
              <w:t xml:space="preserve">LOCAL: Pelagic fish and bottom fish (tuna, wahoo, mahi mahi, shark, snapper etc.; locally produced caught)</w:t>
            </w:r>
          </w:p>
        </w:tc>
        <w:tc>
          <w:tcPr/>
          <w:p>
            <w:pPr>
              <w:pStyle w:val="Compact"/>
              <w:jc w:val="right"/>
            </w:pPr>
            <w:r>
              <w:t xml:space="preserve">Number of households reported eating the fish</w:t>
            </w:r>
          </w:p>
        </w:tc>
        <w:tc>
          <w:tcPr/>
          <w:p>
            <w:pPr>
              <w:pStyle w:val="Compact"/>
              <w:jc w:val="right"/>
            </w:pPr>
            <w:r>
              <w:t xml:space="preserve">Number of Households</w:t>
            </w:r>
          </w:p>
        </w:tc>
        <w:tc>
          <w:tcPr/>
          <w:p>
            <w:pPr>
              <w:pStyle w:val="Compact"/>
              <w:jc w:val="right"/>
            </w:pPr>
            <w:r>
              <w:t xml:space="preserve">87.00</w:t>
            </w:r>
          </w:p>
        </w:tc>
      </w:tr>
      <w:tr>
        <w:tc>
          <w:tcPr/>
          <w:p>
            <w:pPr>
              <w:pStyle w:val="Compact"/>
              <w:jc w:val="left"/>
            </w:pPr>
            <w:r>
              <w:t xml:space="preserve">Nauru</w:t>
            </w:r>
          </w:p>
        </w:tc>
        <w:tc>
          <w:tcPr/>
          <w:p>
            <w:pPr>
              <w:pStyle w:val="Compact"/>
              <w:jc w:val="right"/>
            </w:pPr>
            <w:r>
              <w:t xml:space="preserve">LOCAL: Reef fish (trevally, parrot, emperor, snapper, surgeon etc.; fresh or frozen)</w:t>
            </w:r>
          </w:p>
        </w:tc>
        <w:tc>
          <w:tcPr/>
          <w:p>
            <w:pPr>
              <w:pStyle w:val="Compact"/>
              <w:jc w:val="right"/>
            </w:pPr>
            <w:r>
              <w:t xml:space="preserve">Number of households reported eating the fish</w:t>
            </w:r>
          </w:p>
        </w:tc>
        <w:tc>
          <w:tcPr/>
          <w:p>
            <w:pPr>
              <w:pStyle w:val="Compact"/>
              <w:jc w:val="right"/>
            </w:pPr>
            <w:r>
              <w:t xml:space="preserve">Number of Households</w:t>
            </w:r>
          </w:p>
        </w:tc>
        <w:tc>
          <w:tcPr/>
          <w:p>
            <w:pPr>
              <w:pStyle w:val="Compact"/>
              <w:jc w:val="right"/>
            </w:pPr>
            <w:r>
              <w:t xml:space="preserve">121.00</w:t>
            </w:r>
          </w:p>
        </w:tc>
      </w:tr>
      <w:tr>
        <w:tc>
          <w:tcPr/>
          <w:p>
            <w:pPr>
              <w:pStyle w:val="Compact"/>
              <w:jc w:val="left"/>
            </w:pPr>
            <w:r>
              <w:t xml:space="preserve">Solomon_Islands</w:t>
            </w:r>
          </w:p>
        </w:tc>
        <w:tc>
          <w:tcPr/>
          <w:p>
            <w:pPr>
              <w:pStyle w:val="Compact"/>
              <w:jc w:val="right"/>
            </w:pPr>
            <w:r>
              <w:t xml:space="preserve">Canned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13.50</w:t>
            </w:r>
          </w:p>
        </w:tc>
      </w:tr>
      <w:tr>
        <w:tc>
          <w:tcPr/>
          <w:p>
            <w:pPr>
              <w:pStyle w:val="Compact"/>
              <w:jc w:val="left"/>
            </w:pPr>
            <w:r>
              <w:t xml:space="preserve">Solomon_Islands</w:t>
            </w:r>
          </w:p>
        </w:tc>
        <w:tc>
          <w:tcPr/>
          <w:p>
            <w:pPr>
              <w:pStyle w:val="Compact"/>
              <w:jc w:val="right"/>
            </w:pPr>
            <w:r>
              <w:t xml:space="preserve">Canned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9.20</w:t>
            </w:r>
          </w:p>
        </w:tc>
      </w:tr>
      <w:tr>
        <w:tc>
          <w:tcPr/>
          <w:p>
            <w:pPr>
              <w:pStyle w:val="Compact"/>
              <w:jc w:val="left"/>
            </w:pPr>
            <w:r>
              <w:t xml:space="preserve">Solomon_Islands</w:t>
            </w:r>
          </w:p>
        </w:tc>
        <w:tc>
          <w:tcPr/>
          <w:p>
            <w:pPr>
              <w:pStyle w:val="Compact"/>
              <w:jc w:val="right"/>
            </w:pPr>
            <w:r>
              <w:t xml:space="preserve">Canned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24.30</w:t>
            </w:r>
          </w:p>
        </w:tc>
      </w:tr>
      <w:tr>
        <w:tc>
          <w:tcPr/>
          <w:p>
            <w:pPr>
              <w:pStyle w:val="Compact"/>
              <w:jc w:val="left"/>
            </w:pPr>
            <w:r>
              <w:t xml:space="preserve">Solomon_Islands</w:t>
            </w:r>
          </w:p>
        </w:tc>
        <w:tc>
          <w:tcPr/>
          <w:p>
            <w:pPr>
              <w:pStyle w:val="Compact"/>
              <w:jc w:val="right"/>
            </w:pPr>
            <w:r>
              <w:t xml:space="preserve">Mixed fresh/frozen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6.30</w:t>
            </w:r>
          </w:p>
        </w:tc>
      </w:tr>
      <w:tr>
        <w:tc>
          <w:tcPr/>
          <w:p>
            <w:pPr>
              <w:pStyle w:val="Compact"/>
              <w:jc w:val="left"/>
            </w:pPr>
            <w:r>
              <w:t xml:space="preserve">Solomon_Islands</w:t>
            </w:r>
          </w:p>
        </w:tc>
        <w:tc>
          <w:tcPr/>
          <w:p>
            <w:pPr>
              <w:pStyle w:val="Compact"/>
              <w:jc w:val="right"/>
            </w:pPr>
            <w:r>
              <w:t xml:space="preserve">Mixed fresh/frozen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8.30</w:t>
            </w:r>
          </w:p>
        </w:tc>
      </w:tr>
      <w:tr>
        <w:tc>
          <w:tcPr/>
          <w:p>
            <w:pPr>
              <w:pStyle w:val="Compact"/>
              <w:jc w:val="left"/>
            </w:pPr>
            <w:r>
              <w:t xml:space="preserve">Solomon_Islands</w:t>
            </w:r>
          </w:p>
        </w:tc>
        <w:tc>
          <w:tcPr/>
          <w:p>
            <w:pPr>
              <w:pStyle w:val="Compact"/>
              <w:jc w:val="right"/>
            </w:pPr>
            <w:r>
              <w:t xml:space="preserve">Mixed fresh/frozen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1.20</w:t>
            </w:r>
          </w:p>
        </w:tc>
      </w:tr>
      <w:tr>
        <w:tc>
          <w:tcPr/>
          <w:p>
            <w:pPr>
              <w:pStyle w:val="Compact"/>
              <w:jc w:val="left"/>
            </w:pPr>
            <w:r>
              <w:t xml:space="preserve">Solomon_Islands</w:t>
            </w:r>
          </w:p>
        </w:tc>
        <w:tc>
          <w:tcPr/>
          <w:p>
            <w:pPr>
              <w:pStyle w:val="Compact"/>
              <w:jc w:val="right"/>
            </w:pPr>
            <w:r>
              <w:t xml:space="preserve">Pelagic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53.20</w:t>
            </w:r>
          </w:p>
        </w:tc>
      </w:tr>
      <w:tr>
        <w:tc>
          <w:tcPr/>
          <w:p>
            <w:pPr>
              <w:pStyle w:val="Compact"/>
              <w:jc w:val="left"/>
            </w:pPr>
            <w:r>
              <w:t xml:space="preserve">Solomon_Islands</w:t>
            </w:r>
          </w:p>
        </w:tc>
        <w:tc>
          <w:tcPr/>
          <w:p>
            <w:pPr>
              <w:pStyle w:val="Compact"/>
              <w:jc w:val="right"/>
            </w:pPr>
            <w:r>
              <w:t xml:space="preserve">Pelagic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56.10</w:t>
            </w:r>
          </w:p>
        </w:tc>
      </w:tr>
      <w:tr>
        <w:tc>
          <w:tcPr/>
          <w:p>
            <w:pPr>
              <w:pStyle w:val="Compact"/>
              <w:jc w:val="left"/>
            </w:pPr>
            <w:r>
              <w:t xml:space="preserve">Solomon_Islands</w:t>
            </w:r>
          </w:p>
        </w:tc>
        <w:tc>
          <w:tcPr/>
          <w:p>
            <w:pPr>
              <w:pStyle w:val="Compact"/>
              <w:jc w:val="right"/>
            </w:pPr>
            <w:r>
              <w:t xml:space="preserve">Pelagic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45.80</w:t>
            </w:r>
          </w:p>
        </w:tc>
      </w:tr>
      <w:tr>
        <w:tc>
          <w:tcPr/>
          <w:p>
            <w:pPr>
              <w:pStyle w:val="Compact"/>
              <w:jc w:val="left"/>
            </w:pPr>
            <w:r>
              <w:t xml:space="preserve">Solomon_Islands</w:t>
            </w:r>
          </w:p>
        </w:tc>
        <w:tc>
          <w:tcPr/>
          <w:p>
            <w:pPr>
              <w:pStyle w:val="Compact"/>
              <w:jc w:val="right"/>
            </w:pPr>
            <w:r>
              <w:t xml:space="preserve">Reef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97.50</w:t>
            </w:r>
          </w:p>
        </w:tc>
      </w:tr>
      <w:tr>
        <w:tc>
          <w:tcPr/>
          <w:p>
            <w:pPr>
              <w:pStyle w:val="Compact"/>
              <w:jc w:val="left"/>
            </w:pPr>
            <w:r>
              <w:t xml:space="preserve">Solomon_Islands</w:t>
            </w:r>
          </w:p>
        </w:tc>
        <w:tc>
          <w:tcPr/>
          <w:p>
            <w:pPr>
              <w:pStyle w:val="Compact"/>
              <w:jc w:val="right"/>
            </w:pPr>
            <w:r>
              <w:t xml:space="preserve">Reef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116.10</w:t>
            </w:r>
          </w:p>
        </w:tc>
      </w:tr>
      <w:tr>
        <w:tc>
          <w:tcPr/>
          <w:p>
            <w:pPr>
              <w:pStyle w:val="Compact"/>
              <w:jc w:val="left"/>
            </w:pPr>
            <w:r>
              <w:t xml:space="preserve">Solomon_Islands</w:t>
            </w:r>
          </w:p>
        </w:tc>
        <w:tc>
          <w:tcPr/>
          <w:p>
            <w:pPr>
              <w:pStyle w:val="Compact"/>
              <w:jc w:val="right"/>
            </w:pPr>
            <w:r>
              <w:t xml:space="preserve">Reef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50.90</w:t>
            </w:r>
          </w:p>
        </w:tc>
      </w:tr>
      <w:tr>
        <w:tc>
          <w:tcPr/>
          <w:p>
            <w:pPr>
              <w:pStyle w:val="Compact"/>
              <w:jc w:val="left"/>
            </w:pPr>
            <w:r>
              <w:t xml:space="preserve">Solomon_Islands</w:t>
            </w:r>
          </w:p>
        </w:tc>
        <w:tc>
          <w:tcPr/>
          <w:p>
            <w:pPr>
              <w:pStyle w:val="Compact"/>
              <w:jc w:val="right"/>
            </w:pPr>
            <w:r>
              <w:t xml:space="preserve">Shellfish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30.70</w:t>
            </w:r>
          </w:p>
        </w:tc>
      </w:tr>
      <w:tr>
        <w:tc>
          <w:tcPr/>
          <w:p>
            <w:pPr>
              <w:pStyle w:val="Compact"/>
              <w:jc w:val="left"/>
            </w:pPr>
            <w:r>
              <w:t xml:space="preserve">Solomon_Islands</w:t>
            </w:r>
          </w:p>
        </w:tc>
        <w:tc>
          <w:tcPr/>
          <w:p>
            <w:pPr>
              <w:pStyle w:val="Compact"/>
              <w:jc w:val="right"/>
            </w:pPr>
            <w:r>
              <w:t xml:space="preserve">Shellfish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39.00</w:t>
            </w:r>
          </w:p>
        </w:tc>
      </w:tr>
      <w:tr>
        <w:tc>
          <w:tcPr/>
          <w:p>
            <w:pPr>
              <w:pStyle w:val="Compact"/>
              <w:jc w:val="left"/>
            </w:pPr>
            <w:r>
              <w:t xml:space="preserve">Solomon_Islands</w:t>
            </w:r>
          </w:p>
        </w:tc>
        <w:tc>
          <w:tcPr/>
          <w:p>
            <w:pPr>
              <w:pStyle w:val="Compact"/>
              <w:jc w:val="right"/>
            </w:pPr>
            <w:r>
              <w:t xml:space="preserve">Shellfish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9.70</w:t>
            </w:r>
          </w:p>
        </w:tc>
      </w:tr>
      <w:tr>
        <w:tc>
          <w:tcPr/>
          <w:p>
            <w:pPr>
              <w:pStyle w:val="Compact"/>
              <w:jc w:val="left"/>
            </w:pPr>
            <w:r>
              <w:t xml:space="preserve">Vanuatu</w:t>
            </w:r>
          </w:p>
        </w:tc>
        <w:tc>
          <w:tcPr/>
          <w:p>
            <w:pPr>
              <w:pStyle w:val="Compact"/>
              <w:jc w:val="right"/>
            </w:pPr>
            <w:r>
              <w:t xml:space="preserve">Canned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14.10</w:t>
            </w:r>
          </w:p>
        </w:tc>
      </w:tr>
      <w:tr>
        <w:tc>
          <w:tcPr/>
          <w:p>
            <w:pPr>
              <w:pStyle w:val="Compact"/>
              <w:jc w:val="left"/>
            </w:pPr>
            <w:r>
              <w:t xml:space="preserve">Vanuatu</w:t>
            </w:r>
          </w:p>
        </w:tc>
        <w:tc>
          <w:tcPr/>
          <w:p>
            <w:pPr>
              <w:pStyle w:val="Compact"/>
              <w:jc w:val="right"/>
            </w:pPr>
            <w:r>
              <w:t xml:space="preserve">Canned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13.30</w:t>
            </w:r>
          </w:p>
        </w:tc>
      </w:tr>
      <w:tr>
        <w:tc>
          <w:tcPr/>
          <w:p>
            <w:pPr>
              <w:pStyle w:val="Compact"/>
              <w:jc w:val="left"/>
            </w:pPr>
            <w:r>
              <w:t xml:space="preserve">Vanuatu</w:t>
            </w:r>
          </w:p>
        </w:tc>
        <w:tc>
          <w:tcPr/>
          <w:p>
            <w:pPr>
              <w:pStyle w:val="Compact"/>
              <w:jc w:val="right"/>
            </w:pPr>
            <w:r>
              <w:t xml:space="preserve">Canned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16.30</w:t>
            </w:r>
          </w:p>
        </w:tc>
      </w:tr>
      <w:tr>
        <w:tc>
          <w:tcPr/>
          <w:p>
            <w:pPr>
              <w:pStyle w:val="Compact"/>
              <w:jc w:val="left"/>
            </w:pPr>
            <w:r>
              <w:t xml:space="preserve">Vanuatu</w:t>
            </w:r>
          </w:p>
        </w:tc>
        <w:tc>
          <w:tcPr/>
          <w:p>
            <w:pPr>
              <w:pStyle w:val="Compact"/>
              <w:jc w:val="right"/>
            </w:pPr>
            <w:r>
              <w:t xml:space="preserve">Mixed fresh/frozen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1.40</w:t>
            </w:r>
          </w:p>
        </w:tc>
      </w:tr>
      <w:tr>
        <w:tc>
          <w:tcPr/>
          <w:p>
            <w:pPr>
              <w:pStyle w:val="Compact"/>
              <w:jc w:val="left"/>
            </w:pPr>
            <w:r>
              <w:t xml:space="preserve">Vanuatu</w:t>
            </w:r>
          </w:p>
        </w:tc>
        <w:tc>
          <w:tcPr/>
          <w:p>
            <w:pPr>
              <w:pStyle w:val="Compact"/>
              <w:jc w:val="right"/>
            </w:pPr>
            <w:r>
              <w:t xml:space="preserve">Mixed fresh/frozen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1.70</w:t>
            </w:r>
          </w:p>
        </w:tc>
      </w:tr>
      <w:tr>
        <w:tc>
          <w:tcPr/>
          <w:p>
            <w:pPr>
              <w:pStyle w:val="Compact"/>
              <w:jc w:val="left"/>
            </w:pPr>
            <w:r>
              <w:t xml:space="preserve">Vanuatu</w:t>
            </w:r>
          </w:p>
        </w:tc>
        <w:tc>
          <w:tcPr/>
          <w:p>
            <w:pPr>
              <w:pStyle w:val="Compact"/>
              <w:jc w:val="right"/>
            </w:pPr>
            <w:r>
              <w:t xml:space="preserve">Mixed fresh/frozen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0.58</w:t>
            </w:r>
          </w:p>
        </w:tc>
      </w:tr>
      <w:tr>
        <w:tc>
          <w:tcPr/>
          <w:p>
            <w:pPr>
              <w:pStyle w:val="Compact"/>
              <w:jc w:val="left"/>
            </w:pPr>
            <w:r>
              <w:t xml:space="preserve">Vanuatu</w:t>
            </w:r>
          </w:p>
        </w:tc>
        <w:tc>
          <w:tcPr/>
          <w:p>
            <w:pPr>
              <w:pStyle w:val="Compact"/>
              <w:jc w:val="right"/>
            </w:pPr>
            <w:r>
              <w:t xml:space="preserve">Pelagic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14.40</w:t>
            </w:r>
          </w:p>
        </w:tc>
      </w:tr>
      <w:tr>
        <w:tc>
          <w:tcPr/>
          <w:p>
            <w:pPr>
              <w:pStyle w:val="Compact"/>
              <w:jc w:val="left"/>
            </w:pPr>
            <w:r>
              <w:t xml:space="preserve">Vanuatu</w:t>
            </w:r>
          </w:p>
        </w:tc>
        <w:tc>
          <w:tcPr/>
          <w:p>
            <w:pPr>
              <w:pStyle w:val="Compact"/>
              <w:jc w:val="right"/>
            </w:pPr>
            <w:r>
              <w:t xml:space="preserve">Pelagic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18.00</w:t>
            </w:r>
          </w:p>
        </w:tc>
      </w:tr>
      <w:tr>
        <w:tc>
          <w:tcPr/>
          <w:p>
            <w:pPr>
              <w:pStyle w:val="Compact"/>
              <w:jc w:val="left"/>
            </w:pPr>
            <w:r>
              <w:t xml:space="preserve">Vanuatu</w:t>
            </w:r>
          </w:p>
        </w:tc>
        <w:tc>
          <w:tcPr/>
          <w:p>
            <w:pPr>
              <w:pStyle w:val="Compact"/>
              <w:jc w:val="right"/>
            </w:pPr>
            <w:r>
              <w:t xml:space="preserve">Pelagic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4.40</w:t>
            </w:r>
          </w:p>
        </w:tc>
      </w:tr>
      <w:tr>
        <w:tc>
          <w:tcPr/>
          <w:p>
            <w:pPr>
              <w:pStyle w:val="Compact"/>
              <w:jc w:val="left"/>
            </w:pPr>
            <w:r>
              <w:t xml:space="preserve">Vanuatu</w:t>
            </w:r>
          </w:p>
        </w:tc>
        <w:tc>
          <w:tcPr/>
          <w:p>
            <w:pPr>
              <w:pStyle w:val="Compact"/>
              <w:jc w:val="right"/>
            </w:pPr>
            <w:r>
              <w:t xml:space="preserve">Reef 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7.20</w:t>
            </w:r>
          </w:p>
        </w:tc>
      </w:tr>
      <w:tr>
        <w:tc>
          <w:tcPr/>
          <w:p>
            <w:pPr>
              <w:pStyle w:val="Compact"/>
              <w:jc w:val="left"/>
            </w:pPr>
            <w:r>
              <w:t xml:space="preserve">Vanuatu</w:t>
            </w:r>
          </w:p>
        </w:tc>
        <w:tc>
          <w:tcPr/>
          <w:p>
            <w:pPr>
              <w:pStyle w:val="Compact"/>
              <w:jc w:val="right"/>
            </w:pPr>
            <w:r>
              <w:t xml:space="preserve">Reef 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7.60</w:t>
            </w:r>
          </w:p>
        </w:tc>
      </w:tr>
      <w:tr>
        <w:tc>
          <w:tcPr/>
          <w:p>
            <w:pPr>
              <w:pStyle w:val="Compact"/>
              <w:jc w:val="left"/>
            </w:pPr>
            <w:r>
              <w:t xml:space="preserve">Vanuatu</w:t>
            </w:r>
          </w:p>
        </w:tc>
        <w:tc>
          <w:tcPr/>
          <w:p>
            <w:pPr>
              <w:pStyle w:val="Compact"/>
              <w:jc w:val="right"/>
            </w:pPr>
            <w:r>
              <w:t xml:space="preserve">Reef 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6.10</w:t>
            </w:r>
          </w:p>
        </w:tc>
      </w:tr>
      <w:tr>
        <w:tc>
          <w:tcPr/>
          <w:p>
            <w:pPr>
              <w:pStyle w:val="Compact"/>
              <w:jc w:val="left"/>
            </w:pPr>
            <w:r>
              <w:t xml:space="preserve">Vanuatu</w:t>
            </w:r>
          </w:p>
        </w:tc>
        <w:tc>
          <w:tcPr/>
          <w:p>
            <w:pPr>
              <w:pStyle w:val="Compact"/>
              <w:jc w:val="right"/>
            </w:pPr>
            <w:r>
              <w:t xml:space="preserve">Shellfish</w:t>
            </w:r>
          </w:p>
        </w:tc>
        <w:tc>
          <w:tcPr/>
          <w:p>
            <w:pPr>
              <w:pStyle w:val="Compact"/>
              <w:jc w:val="right"/>
            </w:pPr>
            <w:r>
              <w:t xml:space="preserve">National</w:t>
            </w:r>
          </w:p>
        </w:tc>
        <w:tc>
          <w:tcPr/>
          <w:p>
            <w:pPr>
              <w:pStyle w:val="Compact"/>
              <w:jc w:val="right"/>
            </w:pPr>
            <w:r>
              <w:t xml:space="preserve">Mean daily grams per capita</w:t>
            </w:r>
          </w:p>
        </w:tc>
        <w:tc>
          <w:tcPr/>
          <w:p>
            <w:pPr>
              <w:pStyle w:val="Compact"/>
              <w:jc w:val="right"/>
            </w:pPr>
            <w:r>
              <w:t xml:space="preserve">1.60</w:t>
            </w:r>
          </w:p>
        </w:tc>
      </w:tr>
      <w:tr>
        <w:tc>
          <w:tcPr/>
          <w:p>
            <w:pPr>
              <w:pStyle w:val="Compact"/>
              <w:jc w:val="left"/>
            </w:pPr>
            <w:r>
              <w:t xml:space="preserve">Vanuatu</w:t>
            </w:r>
          </w:p>
        </w:tc>
        <w:tc>
          <w:tcPr/>
          <w:p>
            <w:pPr>
              <w:pStyle w:val="Compact"/>
              <w:jc w:val="right"/>
            </w:pPr>
            <w:r>
              <w:t xml:space="preserve">Shellfish</w:t>
            </w:r>
          </w:p>
        </w:tc>
        <w:tc>
          <w:tcPr/>
          <w:p>
            <w:pPr>
              <w:pStyle w:val="Compact"/>
              <w:jc w:val="right"/>
            </w:pPr>
            <w:r>
              <w:t xml:space="preserve">Rural</w:t>
            </w:r>
          </w:p>
        </w:tc>
        <w:tc>
          <w:tcPr/>
          <w:p>
            <w:pPr>
              <w:pStyle w:val="Compact"/>
              <w:jc w:val="right"/>
            </w:pPr>
            <w:r>
              <w:t xml:space="preserve">Mean daily grams per capita</w:t>
            </w:r>
          </w:p>
        </w:tc>
        <w:tc>
          <w:tcPr/>
          <w:p>
            <w:pPr>
              <w:pStyle w:val="Compact"/>
              <w:jc w:val="right"/>
            </w:pPr>
            <w:r>
              <w:t xml:space="preserve">2.00</w:t>
            </w:r>
          </w:p>
        </w:tc>
      </w:tr>
      <w:tr>
        <w:tc>
          <w:tcPr/>
          <w:p>
            <w:pPr>
              <w:pStyle w:val="Compact"/>
              <w:jc w:val="left"/>
            </w:pPr>
            <w:r>
              <w:t xml:space="preserve">Vanuatu</w:t>
            </w:r>
          </w:p>
        </w:tc>
        <w:tc>
          <w:tcPr/>
          <w:p>
            <w:pPr>
              <w:pStyle w:val="Compact"/>
              <w:jc w:val="right"/>
            </w:pPr>
            <w:r>
              <w:t xml:space="preserve">Shellfish</w:t>
            </w:r>
          </w:p>
        </w:tc>
        <w:tc>
          <w:tcPr/>
          <w:p>
            <w:pPr>
              <w:pStyle w:val="Compact"/>
              <w:jc w:val="right"/>
            </w:pPr>
            <w:r>
              <w:t xml:space="preserve">Urban</w:t>
            </w:r>
          </w:p>
        </w:tc>
        <w:tc>
          <w:tcPr/>
          <w:p>
            <w:pPr>
              <w:pStyle w:val="Compact"/>
              <w:jc w:val="right"/>
            </w:pPr>
            <w:r>
              <w:t xml:space="preserve">Mean daily grams per capita</w:t>
            </w:r>
          </w:p>
        </w:tc>
        <w:tc>
          <w:tcPr/>
          <w:p>
            <w:pPr>
              <w:pStyle w:val="Compact"/>
              <w:jc w:val="right"/>
            </w:pPr>
            <w:r>
              <w:t xml:space="preserve">0.44</w:t>
            </w:r>
          </w:p>
        </w:tc>
      </w:tr>
      <w:tr>
        <w:tc>
          <w:tcPr/>
          <w:p>
            <w:pPr>
              <w:pStyle w:val="Compact"/>
              <w:jc w:val="left"/>
            </w:pPr>
            <w:r>
              <w:t xml:space="preserve">Wallis_and_Futuna</w:t>
            </w:r>
          </w:p>
        </w:tc>
        <w:tc>
          <w:tcPr/>
          <w:p>
            <w:pPr>
              <w:pStyle w:val="Compact"/>
              <w:jc w:val="right"/>
            </w:pPr>
            <w:r>
              <w:t xml:space="preserve">Canned fish</w:t>
            </w:r>
          </w:p>
        </w:tc>
        <w:tc>
          <w:tcPr/>
          <w:p>
            <w:pPr>
              <w:pStyle w:val="Compact"/>
              <w:jc w:val="right"/>
            </w:pPr>
            <w:r>
              <w:t xml:space="preserve">Imported</w:t>
            </w:r>
          </w:p>
        </w:tc>
        <w:tc>
          <w:tcPr/>
          <w:p>
            <w:pPr>
              <w:pStyle w:val="Compact"/>
              <w:jc w:val="right"/>
            </w:pPr>
            <w:r>
              <w:t xml:space="preserve">Percentage of households that reported consuming</w:t>
            </w:r>
          </w:p>
        </w:tc>
        <w:tc>
          <w:tcPr/>
          <w:p>
            <w:pPr>
              <w:pStyle w:val="Compact"/>
              <w:jc w:val="right"/>
            </w:pPr>
            <w:r>
              <w:t xml:space="preserve">1.00</w:t>
            </w:r>
          </w:p>
        </w:tc>
      </w:tr>
      <w:tr>
        <w:tc>
          <w:tcPr/>
          <w:p>
            <w:pPr>
              <w:pStyle w:val="Compact"/>
              <w:jc w:val="left"/>
            </w:pPr>
            <w:r>
              <w:t xml:space="preserve">Wallis_and_Futuna</w:t>
            </w:r>
          </w:p>
        </w:tc>
        <w:tc>
          <w:tcPr/>
          <w:p>
            <w:pPr>
              <w:pStyle w:val="Compact"/>
              <w:jc w:val="right"/>
            </w:pPr>
            <w:r>
              <w:t xml:space="preserve">Coconut crab</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2.00</w:t>
            </w:r>
          </w:p>
        </w:tc>
      </w:tr>
      <w:tr>
        <w:tc>
          <w:tcPr/>
          <w:p>
            <w:pPr>
              <w:pStyle w:val="Compact"/>
              <w:jc w:val="left"/>
            </w:pPr>
            <w:r>
              <w:t xml:space="preserve">Wallis_and_Futuna</w:t>
            </w:r>
          </w:p>
        </w:tc>
        <w:tc>
          <w:tcPr/>
          <w:p>
            <w:pPr>
              <w:pStyle w:val="Compact"/>
              <w:jc w:val="right"/>
            </w:pPr>
            <w:r>
              <w:t xml:space="preserve">Cooked mussels</w:t>
            </w:r>
          </w:p>
        </w:tc>
        <w:tc>
          <w:tcPr/>
          <w:p>
            <w:pPr>
              <w:pStyle w:val="Compact"/>
              <w:jc w:val="right"/>
            </w:pPr>
            <w:r>
              <w:t xml:space="preserve">Imported</w:t>
            </w:r>
          </w:p>
        </w:tc>
        <w:tc>
          <w:tcPr/>
          <w:p>
            <w:pPr>
              <w:pStyle w:val="Compact"/>
              <w:jc w:val="right"/>
            </w:pPr>
            <w:r>
              <w:t xml:space="preserve">Percentage of households that reported consuming</w:t>
            </w:r>
          </w:p>
        </w:tc>
        <w:tc>
          <w:tcPr/>
          <w:p>
            <w:pPr>
              <w:pStyle w:val="Compact"/>
              <w:jc w:val="right"/>
            </w:pPr>
            <w:r>
              <w:t xml:space="preserve">0.00</w:t>
            </w:r>
          </w:p>
        </w:tc>
      </w:tr>
      <w:tr>
        <w:tc>
          <w:tcPr/>
          <w:p>
            <w:pPr>
              <w:pStyle w:val="Compact"/>
              <w:jc w:val="left"/>
            </w:pPr>
            <w:r>
              <w:t xml:space="preserve">Wallis_and_Futuna</w:t>
            </w:r>
          </w:p>
        </w:tc>
        <w:tc>
          <w:tcPr/>
          <w:p>
            <w:pPr>
              <w:pStyle w:val="Compact"/>
              <w:jc w:val="right"/>
            </w:pPr>
            <w:r>
              <w:t xml:space="preserve">Lagoon fish</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20.00</w:t>
            </w:r>
          </w:p>
        </w:tc>
      </w:tr>
      <w:tr>
        <w:tc>
          <w:tcPr/>
          <w:p>
            <w:pPr>
              <w:pStyle w:val="Compact"/>
              <w:jc w:val="left"/>
            </w:pPr>
            <w:r>
              <w:t xml:space="preserve">Wallis_and_Futuna</w:t>
            </w:r>
          </w:p>
        </w:tc>
        <w:tc>
          <w:tcPr/>
          <w:p>
            <w:pPr>
              <w:pStyle w:val="Compact"/>
              <w:jc w:val="right"/>
            </w:pPr>
            <w:r>
              <w:t xml:space="preserve">Lobster</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1.00</w:t>
            </w:r>
          </w:p>
        </w:tc>
      </w:tr>
      <w:tr>
        <w:tc>
          <w:tcPr/>
          <w:p>
            <w:pPr>
              <w:pStyle w:val="Compact"/>
              <w:jc w:val="left"/>
            </w:pPr>
            <w:r>
              <w:t xml:space="preserve">Wallis_and_Futuna</w:t>
            </w:r>
          </w:p>
        </w:tc>
        <w:tc>
          <w:tcPr/>
          <w:p>
            <w:pPr>
              <w:pStyle w:val="Compact"/>
              <w:jc w:val="right"/>
            </w:pPr>
            <w:r>
              <w:t xml:space="preserve">Marine crabs</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0.00</w:t>
            </w:r>
          </w:p>
        </w:tc>
      </w:tr>
      <w:tr>
        <w:tc>
          <w:tcPr/>
          <w:p>
            <w:pPr>
              <w:pStyle w:val="Compact"/>
              <w:jc w:val="left"/>
            </w:pPr>
            <w:r>
              <w:t xml:space="preserve">Wallis_and_Futuna</w:t>
            </w:r>
          </w:p>
        </w:tc>
        <w:tc>
          <w:tcPr/>
          <w:p>
            <w:pPr>
              <w:pStyle w:val="Compact"/>
              <w:jc w:val="right"/>
            </w:pPr>
            <w:r>
              <w:t xml:space="preserve">Mussels</w:t>
            </w:r>
          </w:p>
        </w:tc>
        <w:tc>
          <w:tcPr/>
          <w:p>
            <w:pPr>
              <w:pStyle w:val="Compact"/>
              <w:jc w:val="right"/>
            </w:pPr>
            <w:r>
              <w:t xml:space="preserve">Imported</w:t>
            </w:r>
          </w:p>
        </w:tc>
        <w:tc>
          <w:tcPr/>
          <w:p>
            <w:pPr>
              <w:pStyle w:val="Compact"/>
              <w:jc w:val="right"/>
            </w:pPr>
            <w:r>
              <w:t xml:space="preserve">Percentage of households that reported consuming</w:t>
            </w:r>
          </w:p>
        </w:tc>
        <w:tc>
          <w:tcPr/>
          <w:p>
            <w:pPr>
              <w:pStyle w:val="Compact"/>
              <w:jc w:val="right"/>
            </w:pPr>
            <w:r>
              <w:t xml:space="preserve">2.00</w:t>
            </w:r>
          </w:p>
        </w:tc>
      </w:tr>
      <w:tr>
        <w:tc>
          <w:tcPr/>
          <w:p>
            <w:pPr>
              <w:pStyle w:val="Compact"/>
              <w:jc w:val="left"/>
            </w:pPr>
            <w:r>
              <w:t xml:space="preserve">Wallis_and_Futuna</w:t>
            </w:r>
          </w:p>
        </w:tc>
        <w:tc>
          <w:tcPr/>
          <w:p>
            <w:pPr>
              <w:pStyle w:val="Compact"/>
              <w:jc w:val="right"/>
            </w:pPr>
            <w:r>
              <w:t xml:space="preserve">Other fish</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22.00</w:t>
            </w:r>
          </w:p>
        </w:tc>
      </w:tr>
      <w:tr>
        <w:tc>
          <w:tcPr/>
          <w:p>
            <w:pPr>
              <w:pStyle w:val="Compact"/>
              <w:jc w:val="left"/>
            </w:pPr>
            <w:r>
              <w:t xml:space="preserve">Wallis_and_Futuna</w:t>
            </w:r>
          </w:p>
        </w:tc>
        <w:tc>
          <w:tcPr/>
          <w:p>
            <w:pPr>
              <w:pStyle w:val="Compact"/>
              <w:jc w:val="right"/>
            </w:pPr>
            <w:r>
              <w:t xml:space="preserve">Preparations of fish</w:t>
            </w:r>
          </w:p>
        </w:tc>
        <w:tc>
          <w:tcPr/>
          <w:p>
            <w:pPr>
              <w:pStyle w:val="Compact"/>
              <w:jc w:val="right"/>
            </w:pPr>
            <w:r>
              <w:t xml:space="preserve">Imported</w:t>
            </w:r>
          </w:p>
        </w:tc>
        <w:tc>
          <w:tcPr/>
          <w:p>
            <w:pPr>
              <w:pStyle w:val="Compact"/>
              <w:jc w:val="right"/>
            </w:pPr>
            <w:r>
              <w:t xml:space="preserve">Percentage of households that reported consuming</w:t>
            </w:r>
          </w:p>
        </w:tc>
        <w:tc>
          <w:tcPr/>
          <w:p>
            <w:pPr>
              <w:pStyle w:val="Compact"/>
              <w:jc w:val="right"/>
            </w:pPr>
            <w:r>
              <w:t xml:space="preserve">1.00</w:t>
            </w:r>
          </w:p>
        </w:tc>
      </w:tr>
      <w:tr>
        <w:tc>
          <w:tcPr/>
          <w:p>
            <w:pPr>
              <w:pStyle w:val="Compact"/>
              <w:jc w:val="left"/>
            </w:pPr>
            <w:r>
              <w:t xml:space="preserve">Wallis_and_Futuna</w:t>
            </w:r>
          </w:p>
        </w:tc>
        <w:tc>
          <w:tcPr/>
          <w:p>
            <w:pPr>
              <w:pStyle w:val="Compact"/>
              <w:jc w:val="right"/>
            </w:pPr>
            <w:r>
              <w:t xml:space="preserve">Shrimp</w:t>
            </w:r>
          </w:p>
        </w:tc>
        <w:tc>
          <w:tcPr/>
          <w:p>
            <w:pPr>
              <w:pStyle w:val="Compact"/>
              <w:jc w:val="right"/>
            </w:pPr>
            <w:r>
              <w:t xml:space="preserve">Imported</w:t>
            </w:r>
          </w:p>
        </w:tc>
        <w:tc>
          <w:tcPr/>
          <w:p>
            <w:pPr>
              <w:pStyle w:val="Compact"/>
              <w:jc w:val="right"/>
            </w:pPr>
            <w:r>
              <w:t xml:space="preserve">Percentage of households that reported consuming</w:t>
            </w:r>
          </w:p>
        </w:tc>
        <w:tc>
          <w:tcPr/>
          <w:p>
            <w:pPr>
              <w:pStyle w:val="Compact"/>
              <w:jc w:val="right"/>
            </w:pPr>
            <w:r>
              <w:t xml:space="preserve">3.00</w:t>
            </w:r>
          </w:p>
        </w:tc>
      </w:tr>
      <w:tr>
        <w:tc>
          <w:tcPr/>
          <w:p>
            <w:pPr>
              <w:pStyle w:val="Compact"/>
              <w:jc w:val="left"/>
            </w:pPr>
            <w:r>
              <w:t xml:space="preserve">Wallis_and_Futuna</w:t>
            </w:r>
          </w:p>
        </w:tc>
        <w:tc>
          <w:tcPr/>
          <w:p>
            <w:pPr>
              <w:pStyle w:val="Compact"/>
              <w:jc w:val="right"/>
            </w:pPr>
            <w:r>
              <w:t xml:space="preserve">Trochus</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1.00</w:t>
            </w:r>
          </w:p>
        </w:tc>
      </w:tr>
      <w:tr>
        <w:tc>
          <w:tcPr/>
          <w:p>
            <w:pPr>
              <w:pStyle w:val="Compact"/>
              <w:jc w:val="left"/>
            </w:pPr>
            <w:r>
              <w:t xml:space="preserve">Wallis_and_Futuna</w:t>
            </w:r>
          </w:p>
        </w:tc>
        <w:tc>
          <w:tcPr/>
          <w:p>
            <w:pPr>
              <w:pStyle w:val="Compact"/>
              <w:jc w:val="right"/>
            </w:pPr>
            <w:r>
              <w:t xml:space="preserve">Tuna (fresh, frozen)</w:t>
            </w:r>
          </w:p>
        </w:tc>
        <w:tc>
          <w:tcPr/>
          <w:p>
            <w:pPr>
              <w:pStyle w:val="Compact"/>
              <w:jc w:val="right"/>
            </w:pPr>
            <w:r>
              <w:t xml:space="preserve">Local</w:t>
            </w:r>
          </w:p>
        </w:tc>
        <w:tc>
          <w:tcPr/>
          <w:p>
            <w:pPr>
              <w:pStyle w:val="Compact"/>
              <w:jc w:val="right"/>
            </w:pPr>
            <w:r>
              <w:t xml:space="preserve">Percentage of households that reported consuming</w:t>
            </w:r>
          </w:p>
        </w:tc>
        <w:tc>
          <w:tcPr/>
          <w:p>
            <w:pPr>
              <w:pStyle w:val="Compact"/>
              <w:jc w:val="right"/>
            </w:pPr>
            <w:r>
              <w:t xml:space="preserve">1.00</w:t>
            </w:r>
          </w:p>
        </w:tc>
      </w:tr>
    </w:tbl>
    <w:p/>
    <w:p>
      <w:pPr>
        <w:pStyle w:val="TableCaption"/>
      </w:pPr>
      <w:bookmarkStart w:id="53" w:name="tab:DFC"/>
      <w:bookmarkEnd w:id="53"/>
      <w:r>
        <w:t xml:space="preserve">Table 7: Benefish Tables contributing to Domestic Fish Consumption Metrics</w:t>
      </w:r>
    </w:p>
    <w:tbl>
      <w:tblPr>
        <w:tblStyle w:val="Table"/>
        <w:tblW w:type="auto" w:w="0"/>
        <w:tblLook w:firstRow="1" w:lastRow="0" w:firstColumn="0" w:lastColumn="0" w:noHBand="0" w:noVBand="0" w:val="0020"/>
        <w:tblCaption w:val="Table 7: Benefish Tables contributing to Domestic Fish Consumption Metrics"/>
      </w:tblPr>
      <w:tblGrid>
        <w:gridCol w:w="3960"/>
        <w:gridCol w:w="3960"/>
      </w:tblGrid>
      <w:tr>
        <w:trPr>
          <w:tblHeader w:val="on"/>
        </w:trPr>
        <w:tc>
          <w:tcPr/>
          <w:p>
            <w:pPr>
              <w:pStyle w:val="Compact"/>
              <w:jc w:val="left"/>
            </w:pPr>
            <w:r>
              <w:t xml:space="preserve">Member_Country</w:t>
            </w:r>
          </w:p>
        </w:tc>
        <w:tc>
          <w:tcPr/>
          <w:p>
            <w:pPr>
              <w:pStyle w:val="Compact"/>
              <w:jc w:val="center"/>
            </w:pPr>
            <w:r>
              <w:t xml:space="preserve">Table</w:t>
            </w:r>
          </w:p>
        </w:tc>
      </w:tr>
      <w:tr>
        <w:tc>
          <w:tcPr/>
          <w:p>
            <w:pPr>
              <w:pStyle w:val="Compact"/>
              <w:jc w:val="left"/>
            </w:pPr>
            <w:r>
              <w:t xml:space="preserve">Fiji</w:t>
            </w:r>
          </w:p>
        </w:tc>
        <w:tc>
          <w:tcPr/>
          <w:p>
            <w:pPr>
              <w:pStyle w:val="Compact"/>
              <w:jc w:val="center"/>
            </w:pPr>
            <w:r>
              <w:t xml:space="preserve">8-14</w:t>
            </w:r>
          </w:p>
        </w:tc>
      </w:tr>
      <w:tr>
        <w:tc>
          <w:tcPr/>
          <w:p>
            <w:pPr>
              <w:pStyle w:val="Compact"/>
              <w:jc w:val="left"/>
            </w:pPr>
            <w:r>
              <w:t xml:space="preserve">Nauru</w:t>
            </w:r>
          </w:p>
        </w:tc>
        <w:tc>
          <w:tcPr/>
          <w:p>
            <w:pPr>
              <w:pStyle w:val="Compact"/>
              <w:jc w:val="center"/>
            </w:pPr>
            <w:r>
              <w:t xml:space="preserve">11-11</w:t>
            </w:r>
          </w:p>
        </w:tc>
      </w:tr>
      <w:tr>
        <w:tc>
          <w:tcPr/>
          <w:p>
            <w:pPr>
              <w:pStyle w:val="Compact"/>
              <w:jc w:val="left"/>
            </w:pPr>
            <w:r>
              <w:t xml:space="preserve">Solomon_Islands</w:t>
            </w:r>
          </w:p>
        </w:tc>
        <w:tc>
          <w:tcPr/>
          <w:p>
            <w:pPr>
              <w:pStyle w:val="Compact"/>
              <w:jc w:val="center"/>
            </w:pPr>
            <w:r>
              <w:t xml:space="preserve">16-16</w:t>
            </w:r>
          </w:p>
        </w:tc>
      </w:tr>
      <w:tr>
        <w:tc>
          <w:tcPr/>
          <w:p>
            <w:pPr>
              <w:pStyle w:val="Compact"/>
              <w:jc w:val="left"/>
            </w:pPr>
            <w:r>
              <w:t xml:space="preserve">Vanuatu</w:t>
            </w:r>
          </w:p>
        </w:tc>
        <w:tc>
          <w:tcPr/>
          <w:p>
            <w:pPr>
              <w:pStyle w:val="Compact"/>
              <w:jc w:val="center"/>
            </w:pPr>
            <w:r>
              <w:t xml:space="preserve">19-7</w:t>
            </w:r>
          </w:p>
        </w:tc>
      </w:tr>
      <w:tr>
        <w:tc>
          <w:tcPr/>
          <w:p>
            <w:pPr>
              <w:pStyle w:val="Compact"/>
              <w:jc w:val="left"/>
            </w:pPr>
            <w:r>
              <w:t xml:space="preserve">Wallis_and_Futuna</w:t>
            </w:r>
          </w:p>
        </w:tc>
        <w:tc>
          <w:tcPr/>
          <w:p>
            <w:pPr>
              <w:pStyle w:val="Compact"/>
              <w:jc w:val="center"/>
            </w:pPr>
            <w:r>
              <w:t xml:space="preserve">27-7</w:t>
            </w:r>
          </w:p>
        </w:tc>
      </w:tr>
    </w:tbl>
    <w:p>
      <w:r>
        <w:br w:type="page"/>
      </w:r>
    </w:p>
    <w:bookmarkEnd w:id="54"/>
    <w:bookmarkStart w:id="57" w:name="fish-exports"/>
    <w:p>
      <w:pPr>
        <w:pStyle w:val="Heading2"/>
      </w:pPr>
      <w:r>
        <w:t xml:space="preserve">Fish Exports</w:t>
      </w:r>
    </w:p>
    <w:p>
      <w:pPr>
        <w:pStyle w:val="FirstParagraph"/>
      </w:pPr>
      <w:r>
        <w:t xml:space="preserve">Fish Exports is another data collection whose metrics are country specific.</w:t>
      </w:r>
    </w:p>
    <w:p>
      <w:pPr>
        <w:pStyle w:val="TableCaption"/>
      </w:pPr>
      <w:bookmarkStart w:id="55" w:name="tab:FE"/>
      <w:bookmarkEnd w:id="55"/>
      <w:r>
        <w:t xml:space="preserve">Table 8: Fish Export Dimensions for each Country</w:t>
      </w:r>
    </w:p>
    <w:tbl>
      <w:tblPr>
        <w:tblStyle w:val="Table"/>
        <w:tblW w:type="pct" w:w="5000"/>
        <w:tblLayout w:type="fixed"/>
        <w:tblLook w:firstRow="1" w:lastRow="0" w:firstColumn="0" w:lastColumn="0" w:noHBand="0" w:noVBand="0" w:val="0020"/>
        <w:tblCaption w:val="Table 8: Fish Export Dimensions for each Country"/>
      </w:tblPr>
      <w:tblGrid>
        <w:gridCol w:w="3069"/>
        <w:gridCol w:w="4851"/>
      </w:tblGrid>
      <w:tr>
        <w:trPr>
          <w:tblHeader w:val="on"/>
        </w:trPr>
        <w:tc>
          <w:tcPr/>
          <w:p>
            <w:pPr>
              <w:pStyle w:val="Compact"/>
              <w:jc w:val="left"/>
            </w:pPr>
            <w:r>
              <w:t xml:space="preserve">Member_Country</w:t>
            </w:r>
          </w:p>
        </w:tc>
        <w:tc>
          <w:tcPr/>
          <w:p>
            <w:pPr>
              <w:pStyle w:val="Compact"/>
              <w:jc w:val="right"/>
            </w:pPr>
            <w:r>
              <w:t xml:space="preserve">Dimension_Value</w:t>
            </w:r>
          </w:p>
        </w:tc>
      </w:tr>
      <w:tr>
        <w:tc>
          <w:tcPr/>
          <w:p>
            <w:pPr>
              <w:pStyle w:val="Compact"/>
              <w:jc w:val="left"/>
            </w:pPr>
            <w:r>
              <w:t xml:space="preserve">American_Samoa</w:t>
            </w:r>
          </w:p>
        </w:tc>
        <w:tc>
          <w:tcPr/>
          <w:p>
            <w:pPr>
              <w:pStyle w:val="Compact"/>
              <w:jc w:val="right"/>
            </w:pPr>
            <w:r>
              <w:t xml:space="preserve">Fish meal</w:t>
            </w:r>
          </w:p>
        </w:tc>
      </w:tr>
      <w:tr>
        <w:tc>
          <w:tcPr/>
          <w:p>
            <w:pPr>
              <w:pStyle w:val="Compact"/>
              <w:jc w:val="left"/>
            </w:pPr>
            <w:r>
              <w:t xml:space="preserve">American_Samoa</w:t>
            </w:r>
          </w:p>
        </w:tc>
        <w:tc>
          <w:tcPr/>
          <w:p>
            <w:pPr>
              <w:pStyle w:val="Compact"/>
              <w:jc w:val="right"/>
            </w:pPr>
            <w:r>
              <w:t xml:space="preserve">Canned tuna</w:t>
            </w:r>
          </w:p>
        </w:tc>
      </w:tr>
      <w:tr>
        <w:tc>
          <w:tcPr/>
          <w:p>
            <w:pPr>
              <w:pStyle w:val="Compact"/>
              <w:jc w:val="left"/>
            </w:pPr>
            <w:r>
              <w:t xml:space="preserve">American_Samoa</w:t>
            </w:r>
          </w:p>
        </w:tc>
        <w:tc>
          <w:tcPr/>
          <w:p>
            <w:pPr>
              <w:pStyle w:val="Compact"/>
              <w:jc w:val="right"/>
            </w:pPr>
            <w:r>
              <w:t xml:space="preserve">Pet food</w:t>
            </w:r>
          </w:p>
        </w:tc>
      </w:tr>
      <w:tr>
        <w:tc>
          <w:tcPr/>
          <w:p>
            <w:pPr>
              <w:pStyle w:val="Compact"/>
              <w:jc w:val="left"/>
            </w:pPr>
            <w:r>
              <w:t xml:space="preserve">American_Samoa</w:t>
            </w:r>
          </w:p>
        </w:tc>
        <w:tc>
          <w:tcPr/>
          <w:p>
            <w:pPr>
              <w:pStyle w:val="Compact"/>
              <w:jc w:val="right"/>
            </w:pPr>
            <w:r>
              <w:t xml:space="preserve">Other domestic exports</w:t>
            </w:r>
          </w:p>
        </w:tc>
      </w:tr>
      <w:tr>
        <w:tc>
          <w:tcPr/>
          <w:p>
            <w:pPr>
              <w:pStyle w:val="Compact"/>
              <w:jc w:val="left"/>
            </w:pPr>
            <w:r>
              <w:t xml:space="preserve">American_Samoa</w:t>
            </w:r>
          </w:p>
        </w:tc>
        <w:tc>
          <w:tcPr/>
          <w:p>
            <w:pPr>
              <w:pStyle w:val="Compact"/>
              <w:jc w:val="right"/>
            </w:pPr>
            <w:r>
              <w:t xml:space="preserve">Total domestic exports</w:t>
            </w:r>
          </w:p>
        </w:tc>
      </w:tr>
      <w:tr>
        <w:tc>
          <w:tcPr/>
          <w:p>
            <w:pPr>
              <w:pStyle w:val="Compact"/>
              <w:jc w:val="left"/>
            </w:pPr>
            <w:r>
              <w:t xml:space="preserve">Cook_Islands</w:t>
            </w:r>
          </w:p>
        </w:tc>
        <w:tc>
          <w:tcPr/>
          <w:p>
            <w:pPr>
              <w:pStyle w:val="Compact"/>
              <w:jc w:val="right"/>
            </w:pPr>
            <w:r>
              <w:t xml:space="preserve">Live fish</w:t>
            </w:r>
          </w:p>
        </w:tc>
      </w:tr>
      <w:tr>
        <w:tc>
          <w:tcPr/>
          <w:p>
            <w:pPr>
              <w:pStyle w:val="Compact"/>
              <w:jc w:val="left"/>
            </w:pPr>
            <w:r>
              <w:t xml:space="preserve">Cook_Islands</w:t>
            </w:r>
          </w:p>
        </w:tc>
        <w:tc>
          <w:tcPr/>
          <w:p>
            <w:pPr>
              <w:pStyle w:val="Compact"/>
              <w:jc w:val="right"/>
            </w:pPr>
            <w:r>
              <w:t xml:space="preserve">Fresh or chilled fish</w:t>
            </w:r>
          </w:p>
        </w:tc>
      </w:tr>
      <w:tr>
        <w:tc>
          <w:tcPr/>
          <w:p>
            <w:pPr>
              <w:pStyle w:val="Compact"/>
              <w:jc w:val="left"/>
            </w:pPr>
            <w:r>
              <w:t xml:space="preserve">Cook_Islands</w:t>
            </w:r>
          </w:p>
        </w:tc>
        <w:tc>
          <w:tcPr/>
          <w:p>
            <w:pPr>
              <w:pStyle w:val="Compact"/>
              <w:jc w:val="right"/>
            </w:pPr>
            <w:r>
              <w:t xml:space="preserve">Pearls</w:t>
            </w:r>
          </w:p>
        </w:tc>
      </w:tr>
      <w:tr>
        <w:tc>
          <w:tcPr/>
          <w:p>
            <w:pPr>
              <w:pStyle w:val="Compact"/>
              <w:jc w:val="left"/>
            </w:pPr>
            <w:r>
              <w:t xml:space="preserve">Cook_Islands</w:t>
            </w:r>
          </w:p>
        </w:tc>
        <w:tc>
          <w:tcPr/>
          <w:p>
            <w:pPr>
              <w:pStyle w:val="Compact"/>
              <w:jc w:val="right"/>
            </w:pPr>
            <w:r>
              <w:t xml:space="preserve">Pearl shell</w:t>
            </w:r>
          </w:p>
        </w:tc>
      </w:tr>
      <w:tr>
        <w:tc>
          <w:tcPr/>
          <w:p>
            <w:pPr>
              <w:pStyle w:val="Compact"/>
              <w:jc w:val="left"/>
            </w:pPr>
            <w:r>
              <w:t xml:space="preserve">Cook_Islands</w:t>
            </w:r>
          </w:p>
        </w:tc>
        <w:tc>
          <w:tcPr/>
          <w:p>
            <w:pPr>
              <w:pStyle w:val="Compact"/>
              <w:jc w:val="right"/>
            </w:pPr>
            <w:r>
              <w:t xml:space="preserve">Total fisheries exports</w:t>
            </w:r>
          </w:p>
        </w:tc>
      </w:tr>
      <w:tr>
        <w:tc>
          <w:tcPr/>
          <w:p>
            <w:pPr>
              <w:pStyle w:val="Compact"/>
              <w:jc w:val="left"/>
            </w:pPr>
            <w:r>
              <w:t xml:space="preserve">Cook_Islands</w:t>
            </w:r>
          </w:p>
        </w:tc>
        <w:tc>
          <w:tcPr/>
          <w:p>
            <w:pPr>
              <w:pStyle w:val="Compact"/>
              <w:jc w:val="right"/>
            </w:pPr>
            <w:r>
              <w:t xml:space="preserve">Total exports</w:t>
            </w:r>
          </w:p>
        </w:tc>
      </w:tr>
      <w:tr>
        <w:tc>
          <w:tcPr/>
          <w:p>
            <w:pPr>
              <w:pStyle w:val="Compact"/>
              <w:jc w:val="left"/>
            </w:pPr>
            <w:r>
              <w:t xml:space="preserve">Cook_Islands</w:t>
            </w:r>
          </w:p>
        </w:tc>
        <w:tc>
          <w:tcPr/>
          <w:p>
            <w:pPr>
              <w:pStyle w:val="Compact"/>
              <w:jc w:val="right"/>
            </w:pPr>
            <w:r>
              <w:t xml:space="preserve">Fisheries as a % of total exports</w:t>
            </w:r>
          </w:p>
        </w:tc>
      </w:tr>
      <w:tr>
        <w:tc>
          <w:tcPr/>
          <w:p>
            <w:pPr>
              <w:pStyle w:val="Compact"/>
              <w:jc w:val="left"/>
            </w:pPr>
            <w:r>
              <w:t xml:space="preserve">Federated_States_of_Micronesia</w:t>
            </w:r>
          </w:p>
        </w:tc>
        <w:tc>
          <w:tcPr/>
          <w:p>
            <w:pPr>
              <w:pStyle w:val="Compact"/>
              <w:jc w:val="right"/>
            </w:pPr>
            <w:r>
              <w:t xml:space="preserve">Purse seine fish</w:t>
            </w:r>
          </w:p>
        </w:tc>
      </w:tr>
      <w:tr>
        <w:tc>
          <w:tcPr/>
          <w:p>
            <w:pPr>
              <w:pStyle w:val="Compact"/>
              <w:jc w:val="left"/>
            </w:pPr>
            <w:r>
              <w:t xml:space="preserve">Federated_States_of_Micronesia</w:t>
            </w:r>
          </w:p>
        </w:tc>
        <w:tc>
          <w:tcPr/>
          <w:p>
            <w:pPr>
              <w:pStyle w:val="Compact"/>
              <w:jc w:val="right"/>
            </w:pPr>
            <w:r>
              <w:t xml:space="preserve">Reef fish</w:t>
            </w:r>
          </w:p>
        </w:tc>
      </w:tr>
      <w:tr>
        <w:tc>
          <w:tcPr/>
          <w:p>
            <w:pPr>
              <w:pStyle w:val="Compact"/>
              <w:jc w:val="left"/>
            </w:pPr>
            <w:r>
              <w:t xml:space="preserve">Federated_States_of_Micronesia</w:t>
            </w:r>
          </w:p>
        </w:tc>
        <w:tc>
          <w:tcPr/>
          <w:p>
            <w:pPr>
              <w:pStyle w:val="Compact"/>
              <w:jc w:val="right"/>
            </w:pPr>
            <w:r>
              <w:t xml:space="preserve">Crab/lobsters</w:t>
            </w:r>
          </w:p>
        </w:tc>
      </w:tr>
      <w:tr>
        <w:tc>
          <w:tcPr/>
          <w:p>
            <w:pPr>
              <w:pStyle w:val="Compact"/>
              <w:jc w:val="left"/>
            </w:pPr>
            <w:r>
              <w:t xml:space="preserve">Federated_States_of_Micronesia</w:t>
            </w:r>
          </w:p>
        </w:tc>
        <w:tc>
          <w:tcPr/>
          <w:p>
            <w:pPr>
              <w:pStyle w:val="Compact"/>
              <w:jc w:val="right"/>
            </w:pPr>
            <w:r>
              <w:t xml:space="preserve">Trochus shell</w:t>
            </w:r>
          </w:p>
        </w:tc>
      </w:tr>
      <w:tr>
        <w:tc>
          <w:tcPr/>
          <w:p>
            <w:pPr>
              <w:pStyle w:val="Compact"/>
              <w:jc w:val="left"/>
            </w:pPr>
            <w:r>
              <w:t xml:space="preserve">Federated_States_of_Micronesia</w:t>
            </w:r>
          </w:p>
        </w:tc>
        <w:tc>
          <w:tcPr/>
          <w:p>
            <w:pPr>
              <w:pStyle w:val="Compact"/>
              <w:jc w:val="right"/>
            </w:pPr>
            <w:r>
              <w:t xml:space="preserve">Live clams</w:t>
            </w:r>
          </w:p>
        </w:tc>
      </w:tr>
      <w:tr>
        <w:tc>
          <w:tcPr/>
          <w:p>
            <w:pPr>
              <w:pStyle w:val="Compact"/>
              <w:jc w:val="left"/>
            </w:pPr>
            <w:r>
              <w:t xml:space="preserve">Federated_States_of_Micronesia</w:t>
            </w:r>
          </w:p>
        </w:tc>
        <w:tc>
          <w:tcPr/>
          <w:p>
            <w:pPr>
              <w:pStyle w:val="Compact"/>
              <w:jc w:val="right"/>
            </w:pPr>
            <w:r>
              <w:t xml:space="preserve">Other marine products</w:t>
            </w:r>
          </w:p>
        </w:tc>
      </w:tr>
      <w:tr>
        <w:tc>
          <w:tcPr/>
          <w:p>
            <w:pPr>
              <w:pStyle w:val="Compact"/>
              <w:jc w:val="left"/>
            </w:pPr>
            <w:r>
              <w:t xml:space="preserve">Federated_States_of_Micronesia</w:t>
            </w:r>
          </w:p>
        </w:tc>
        <w:tc>
          <w:tcPr/>
          <w:p>
            <w:pPr>
              <w:pStyle w:val="Compact"/>
              <w:jc w:val="right"/>
            </w:pPr>
            <w:r>
              <w:t xml:space="preserve">Total marine products</w:t>
            </w:r>
          </w:p>
        </w:tc>
      </w:tr>
      <w:tr>
        <w:tc>
          <w:tcPr/>
          <w:p>
            <w:pPr>
              <w:pStyle w:val="Compact"/>
              <w:jc w:val="left"/>
            </w:pPr>
            <w:r>
              <w:t xml:space="preserve">Federated_States_of_Micronesia</w:t>
            </w:r>
          </w:p>
        </w:tc>
        <w:tc>
          <w:tcPr/>
          <w:p>
            <w:pPr>
              <w:pStyle w:val="Compact"/>
              <w:jc w:val="right"/>
            </w:pPr>
            <w:r>
              <w:t xml:space="preserve">Total exports of FSM</w:t>
            </w:r>
          </w:p>
        </w:tc>
      </w:tr>
      <w:tr>
        <w:tc>
          <w:tcPr/>
          <w:p>
            <w:pPr>
              <w:pStyle w:val="Compact"/>
              <w:jc w:val="left"/>
            </w:pPr>
            <w:r>
              <w:t xml:space="preserve">Fiji</w:t>
            </w:r>
          </w:p>
        </w:tc>
        <w:tc>
          <w:tcPr/>
          <w:p>
            <w:pPr>
              <w:pStyle w:val="Compact"/>
              <w:jc w:val="right"/>
            </w:pPr>
            <w:r>
              <w:t xml:space="preserve">HS 03 exports</w:t>
            </w:r>
          </w:p>
        </w:tc>
      </w:tr>
      <w:tr>
        <w:tc>
          <w:tcPr/>
          <w:p>
            <w:pPr>
              <w:pStyle w:val="Compact"/>
              <w:jc w:val="left"/>
            </w:pPr>
            <w:r>
              <w:t xml:space="preserve">Fiji</w:t>
            </w:r>
          </w:p>
        </w:tc>
        <w:tc>
          <w:tcPr/>
          <w:p>
            <w:pPr>
              <w:pStyle w:val="Compact"/>
              <w:jc w:val="right"/>
            </w:pPr>
            <w:r>
              <w:t xml:space="preserve">Total exports</w:t>
            </w:r>
          </w:p>
        </w:tc>
      </w:tr>
      <w:tr>
        <w:tc>
          <w:tcPr/>
          <w:p>
            <w:pPr>
              <w:pStyle w:val="Compact"/>
              <w:jc w:val="left"/>
            </w:pPr>
            <w:r>
              <w:t xml:space="preserve">Fiji</w:t>
            </w:r>
          </w:p>
        </w:tc>
        <w:tc>
          <w:tcPr/>
          <w:p>
            <w:pPr>
              <w:pStyle w:val="Compact"/>
              <w:jc w:val="right"/>
            </w:pPr>
            <w:r>
              <w:t xml:space="preserve">HS 03 as % of total exports</w:t>
            </w:r>
          </w:p>
        </w:tc>
      </w:tr>
      <w:tr>
        <w:tc>
          <w:tcPr/>
          <w:p>
            <w:pPr>
              <w:pStyle w:val="Compact"/>
              <w:jc w:val="left"/>
            </w:pPr>
            <w:r>
              <w:t xml:space="preserve">French_Polynesia</w:t>
            </w:r>
          </w:p>
        </w:tc>
        <w:tc>
          <w:tcPr/>
          <w:p>
            <w:pPr>
              <w:pStyle w:val="Compact"/>
              <w:jc w:val="right"/>
            </w:pPr>
            <w:r>
              <w:t xml:space="preserve">Pearls</w:t>
            </w:r>
          </w:p>
        </w:tc>
      </w:tr>
      <w:tr>
        <w:tc>
          <w:tcPr/>
          <w:p>
            <w:pPr>
              <w:pStyle w:val="Compact"/>
              <w:jc w:val="left"/>
            </w:pPr>
            <w:r>
              <w:t xml:space="preserve">French_Polynesia</w:t>
            </w:r>
          </w:p>
        </w:tc>
        <w:tc>
          <w:tcPr/>
          <w:p>
            <w:pPr>
              <w:pStyle w:val="Compact"/>
              <w:jc w:val="right"/>
            </w:pPr>
            <w:r>
              <w:t xml:space="preserve">Pelagic fish</w:t>
            </w:r>
          </w:p>
        </w:tc>
      </w:tr>
      <w:tr>
        <w:tc>
          <w:tcPr/>
          <w:p>
            <w:pPr>
              <w:pStyle w:val="Compact"/>
              <w:jc w:val="left"/>
            </w:pPr>
            <w:r>
              <w:t xml:space="preserve">French_Polynesia</w:t>
            </w:r>
          </w:p>
        </w:tc>
        <w:tc>
          <w:tcPr/>
          <w:p>
            <w:pPr>
              <w:pStyle w:val="Compact"/>
              <w:jc w:val="right"/>
            </w:pPr>
            <w:r>
              <w:t xml:space="preserve">Whole chilled</w:t>
            </w:r>
          </w:p>
        </w:tc>
      </w:tr>
      <w:tr>
        <w:tc>
          <w:tcPr/>
          <w:p>
            <w:pPr>
              <w:pStyle w:val="Compact"/>
              <w:jc w:val="left"/>
            </w:pPr>
            <w:r>
              <w:t xml:space="preserve">French_Polynesia</w:t>
            </w:r>
          </w:p>
        </w:tc>
        <w:tc>
          <w:tcPr/>
          <w:p>
            <w:pPr>
              <w:pStyle w:val="Compact"/>
              <w:jc w:val="right"/>
            </w:pPr>
            <w:r>
              <w:t xml:space="preserve">Whole frozen</w:t>
            </w:r>
          </w:p>
        </w:tc>
      </w:tr>
      <w:tr>
        <w:tc>
          <w:tcPr/>
          <w:p>
            <w:pPr>
              <w:pStyle w:val="Compact"/>
              <w:jc w:val="left"/>
            </w:pPr>
            <w:r>
              <w:t xml:space="preserve">French_Polynesia</w:t>
            </w:r>
          </w:p>
        </w:tc>
        <w:tc>
          <w:tcPr/>
          <w:p>
            <w:pPr>
              <w:pStyle w:val="Compact"/>
              <w:jc w:val="right"/>
            </w:pPr>
            <w:r>
              <w:t xml:space="preserve">Chilled fillets</w:t>
            </w:r>
          </w:p>
        </w:tc>
      </w:tr>
      <w:tr>
        <w:tc>
          <w:tcPr/>
          <w:p>
            <w:pPr>
              <w:pStyle w:val="Compact"/>
              <w:jc w:val="left"/>
            </w:pPr>
            <w:r>
              <w:t xml:space="preserve">French_Polynesia</w:t>
            </w:r>
          </w:p>
        </w:tc>
        <w:tc>
          <w:tcPr/>
          <w:p>
            <w:pPr>
              <w:pStyle w:val="Compact"/>
              <w:jc w:val="right"/>
            </w:pPr>
            <w:r>
              <w:t xml:space="preserve">Frozen fillets</w:t>
            </w:r>
          </w:p>
        </w:tc>
      </w:tr>
      <w:tr>
        <w:tc>
          <w:tcPr/>
          <w:p>
            <w:pPr>
              <w:pStyle w:val="Compact"/>
              <w:jc w:val="left"/>
            </w:pPr>
            <w:r>
              <w:t xml:space="preserve">French_Polynesia</w:t>
            </w:r>
          </w:p>
        </w:tc>
        <w:tc>
          <w:tcPr/>
          <w:p>
            <w:pPr>
              <w:pStyle w:val="Compact"/>
              <w:jc w:val="right"/>
            </w:pPr>
            <w:r>
              <w:t xml:space="preserve">Live fish</w:t>
            </w:r>
          </w:p>
        </w:tc>
      </w:tr>
      <w:tr>
        <w:tc>
          <w:tcPr/>
          <w:p>
            <w:pPr>
              <w:pStyle w:val="Compact"/>
              <w:jc w:val="left"/>
            </w:pPr>
            <w:r>
              <w:t xml:space="preserve">French_Polynesia</w:t>
            </w:r>
          </w:p>
        </w:tc>
        <w:tc>
          <w:tcPr/>
          <w:p>
            <w:pPr>
              <w:pStyle w:val="Compact"/>
              <w:jc w:val="right"/>
            </w:pPr>
            <w:r>
              <w:t xml:space="preserve">Molluscs, crustaceans, and other invertebrates</w:t>
            </w:r>
          </w:p>
        </w:tc>
      </w:tr>
      <w:tr>
        <w:tc>
          <w:tcPr/>
          <w:p>
            <w:pPr>
              <w:pStyle w:val="Compact"/>
              <w:jc w:val="left"/>
            </w:pPr>
            <w:r>
              <w:t xml:space="preserve">French_Polynesia</w:t>
            </w:r>
          </w:p>
        </w:tc>
        <w:tc>
          <w:tcPr/>
          <w:p>
            <w:pPr>
              <w:pStyle w:val="Compact"/>
              <w:jc w:val="right"/>
            </w:pPr>
            <w:r>
              <w:t xml:space="preserve">Molluscs</w:t>
            </w:r>
          </w:p>
        </w:tc>
      </w:tr>
      <w:tr>
        <w:tc>
          <w:tcPr/>
          <w:p>
            <w:pPr>
              <w:pStyle w:val="Compact"/>
              <w:jc w:val="left"/>
            </w:pPr>
            <w:r>
              <w:t xml:space="preserve">French_Polynesia</w:t>
            </w:r>
          </w:p>
        </w:tc>
        <w:tc>
          <w:tcPr/>
          <w:p>
            <w:pPr>
              <w:pStyle w:val="Compact"/>
              <w:jc w:val="right"/>
            </w:pPr>
            <w:r>
              <w:t xml:space="preserve">Other invertebrates</w:t>
            </w:r>
          </w:p>
        </w:tc>
      </w:tr>
      <w:tr>
        <w:tc>
          <w:tcPr/>
          <w:p>
            <w:pPr>
              <w:pStyle w:val="Compact"/>
              <w:jc w:val="left"/>
            </w:pPr>
            <w:r>
              <w:t xml:space="preserve">French_Polynesia</w:t>
            </w:r>
          </w:p>
        </w:tc>
        <w:tc>
          <w:tcPr/>
          <w:p>
            <w:pPr>
              <w:pStyle w:val="Compact"/>
              <w:jc w:val="right"/>
            </w:pPr>
            <w:r>
              <w:t xml:space="preserve">Crustaceans</w:t>
            </w:r>
          </w:p>
        </w:tc>
      </w:tr>
      <w:tr>
        <w:tc>
          <w:tcPr/>
          <w:p>
            <w:pPr>
              <w:pStyle w:val="Compact"/>
              <w:jc w:val="left"/>
            </w:pPr>
            <w:r>
              <w:t xml:space="preserve">French_Polynesia</w:t>
            </w:r>
          </w:p>
        </w:tc>
        <w:tc>
          <w:tcPr/>
          <w:p>
            <w:pPr>
              <w:pStyle w:val="Compact"/>
              <w:jc w:val="right"/>
            </w:pPr>
            <w:r>
              <w:t xml:space="preserve">Shells</w:t>
            </w:r>
          </w:p>
        </w:tc>
      </w:tr>
      <w:tr>
        <w:tc>
          <w:tcPr/>
          <w:p>
            <w:pPr>
              <w:pStyle w:val="Compact"/>
              <w:jc w:val="left"/>
            </w:pPr>
            <w:r>
              <w:t xml:space="preserve">Kiribati</w:t>
            </w:r>
          </w:p>
        </w:tc>
        <w:tc>
          <w:tcPr/>
          <w:p>
            <w:pPr>
              <w:pStyle w:val="Compact"/>
              <w:jc w:val="right"/>
            </w:pPr>
            <w:r>
              <w:t xml:space="preserve">Fish</w:t>
            </w:r>
          </w:p>
        </w:tc>
      </w:tr>
      <w:tr>
        <w:tc>
          <w:tcPr/>
          <w:p>
            <w:pPr>
              <w:pStyle w:val="Compact"/>
              <w:jc w:val="left"/>
            </w:pPr>
            <w:r>
              <w:t xml:space="preserve">Kiribati</w:t>
            </w:r>
          </w:p>
        </w:tc>
        <w:tc>
          <w:tcPr/>
          <w:p>
            <w:pPr>
              <w:pStyle w:val="Compact"/>
              <w:jc w:val="right"/>
            </w:pPr>
            <w:r>
              <w:t xml:space="preserve">Seaweed</w:t>
            </w:r>
          </w:p>
        </w:tc>
      </w:tr>
      <w:tr>
        <w:tc>
          <w:tcPr/>
          <w:p>
            <w:pPr>
              <w:pStyle w:val="Compact"/>
              <w:jc w:val="left"/>
            </w:pPr>
            <w:r>
              <w:t xml:space="preserve">Kiribati</w:t>
            </w:r>
          </w:p>
        </w:tc>
        <w:tc>
          <w:tcPr/>
          <w:p>
            <w:pPr>
              <w:pStyle w:val="Compact"/>
              <w:jc w:val="right"/>
            </w:pPr>
            <w:r>
              <w:t xml:space="preserve">Total fishery exports</w:t>
            </w:r>
          </w:p>
        </w:tc>
      </w:tr>
      <w:tr>
        <w:tc>
          <w:tcPr/>
          <w:p>
            <w:pPr>
              <w:pStyle w:val="Compact"/>
              <w:jc w:val="left"/>
            </w:pPr>
            <w:r>
              <w:t xml:space="preserve">Kiribati</w:t>
            </w:r>
          </w:p>
        </w:tc>
        <w:tc>
          <w:tcPr/>
          <w:p>
            <w:pPr>
              <w:pStyle w:val="Compact"/>
              <w:jc w:val="right"/>
            </w:pPr>
            <w:r>
              <w:t xml:space="preserve">Total direct exports</w:t>
            </w:r>
          </w:p>
        </w:tc>
      </w:tr>
      <w:tr>
        <w:tc>
          <w:tcPr/>
          <w:p>
            <w:pPr>
              <w:pStyle w:val="Compact"/>
              <w:jc w:val="left"/>
            </w:pPr>
            <w:r>
              <w:t xml:space="preserve">Marshall_Islands</w:t>
            </w:r>
          </w:p>
        </w:tc>
        <w:tc>
          <w:tcPr/>
          <w:p>
            <w:pPr>
              <w:pStyle w:val="Compact"/>
              <w:jc w:val="right"/>
            </w:pPr>
            <w:r>
              <w:t xml:space="preserve">Live aquarium fish</w:t>
            </w:r>
          </w:p>
        </w:tc>
      </w:tr>
      <w:tr>
        <w:tc>
          <w:tcPr/>
          <w:p>
            <w:pPr>
              <w:pStyle w:val="Compact"/>
              <w:jc w:val="left"/>
            </w:pPr>
            <w:r>
              <w:t xml:space="preserve">Marshall_Islands</w:t>
            </w:r>
          </w:p>
        </w:tc>
        <w:tc>
          <w:tcPr/>
          <w:p>
            <w:pPr>
              <w:pStyle w:val="Compact"/>
              <w:jc w:val="right"/>
            </w:pPr>
            <w:r>
              <w:t xml:space="preserve">Invertebrates</w:t>
            </w:r>
          </w:p>
        </w:tc>
      </w:tr>
      <w:tr>
        <w:tc>
          <w:tcPr/>
          <w:p>
            <w:pPr>
              <w:pStyle w:val="Compact"/>
              <w:jc w:val="left"/>
            </w:pPr>
            <w:r>
              <w:t xml:space="preserve">Marshall_Islands</w:t>
            </w:r>
          </w:p>
        </w:tc>
        <w:tc>
          <w:tcPr/>
          <w:p>
            <w:pPr>
              <w:pStyle w:val="Compact"/>
              <w:jc w:val="right"/>
            </w:pPr>
            <w:r>
              <w:t xml:space="preserve">Giant clams</w:t>
            </w:r>
          </w:p>
        </w:tc>
      </w:tr>
      <w:tr>
        <w:tc>
          <w:tcPr/>
          <w:p>
            <w:pPr>
              <w:pStyle w:val="Compact"/>
              <w:jc w:val="left"/>
            </w:pPr>
            <w:r>
              <w:t xml:space="preserve">Marshall_Islands</w:t>
            </w:r>
          </w:p>
        </w:tc>
        <w:tc>
          <w:tcPr/>
          <w:p>
            <w:pPr>
              <w:pStyle w:val="Compact"/>
              <w:jc w:val="right"/>
            </w:pPr>
            <w:r>
              <w:t xml:space="preserve">Corals</w:t>
            </w:r>
          </w:p>
        </w:tc>
      </w:tr>
      <w:tr>
        <w:tc>
          <w:tcPr/>
          <w:p>
            <w:pPr>
              <w:pStyle w:val="Compact"/>
              <w:jc w:val="left"/>
            </w:pPr>
            <w:r>
              <w:t xml:space="preserve">Marshall_Islands</w:t>
            </w:r>
          </w:p>
        </w:tc>
        <w:tc>
          <w:tcPr/>
          <w:p>
            <w:pPr>
              <w:pStyle w:val="Compact"/>
              <w:jc w:val="right"/>
            </w:pPr>
            <w:r>
              <w:t xml:space="preserve">Exports of goods</w:t>
            </w:r>
          </w:p>
        </w:tc>
      </w:tr>
      <w:tr>
        <w:tc>
          <w:tcPr/>
          <w:p>
            <w:pPr>
              <w:pStyle w:val="Compact"/>
              <w:jc w:val="left"/>
            </w:pPr>
            <w:r>
              <w:t xml:space="preserve">Marshall_Islands</w:t>
            </w:r>
          </w:p>
        </w:tc>
        <w:tc>
          <w:tcPr/>
          <w:p>
            <w:pPr>
              <w:pStyle w:val="Compact"/>
              <w:jc w:val="right"/>
            </w:pPr>
            <w:r>
              <w:t xml:space="preserve">Exports of fish</w:t>
            </w:r>
          </w:p>
        </w:tc>
      </w:tr>
      <w:tr>
        <w:tc>
          <w:tcPr/>
          <w:p>
            <w:pPr>
              <w:pStyle w:val="Compact"/>
              <w:jc w:val="left"/>
            </w:pPr>
            <w:r>
              <w:t xml:space="preserve">New_Caledonia</w:t>
            </w:r>
          </w:p>
        </w:tc>
        <w:tc>
          <w:tcPr/>
          <w:p>
            <w:pPr>
              <w:pStyle w:val="Compact"/>
              <w:jc w:val="right"/>
            </w:pPr>
            <w:r>
              <w:t xml:space="preserve">Fishery and aquaculture products</w:t>
            </w:r>
          </w:p>
        </w:tc>
      </w:tr>
      <w:tr>
        <w:tc>
          <w:tcPr/>
          <w:p>
            <w:pPr>
              <w:pStyle w:val="Compact"/>
              <w:jc w:val="left"/>
            </w:pPr>
            <w:r>
              <w:t xml:space="preserve">New_Caledonia</w:t>
            </w:r>
          </w:p>
        </w:tc>
        <w:tc>
          <w:tcPr/>
          <w:p>
            <w:pPr>
              <w:pStyle w:val="Compact"/>
              <w:jc w:val="right"/>
            </w:pPr>
            <w:r>
              <w:t xml:space="preserve">Tuna</w:t>
            </w:r>
          </w:p>
        </w:tc>
      </w:tr>
      <w:tr>
        <w:tc>
          <w:tcPr/>
          <w:p>
            <w:pPr>
              <w:pStyle w:val="Compact"/>
              <w:jc w:val="left"/>
            </w:pPr>
            <w:r>
              <w:t xml:space="preserve">New_Caledonia</w:t>
            </w:r>
          </w:p>
        </w:tc>
        <w:tc>
          <w:tcPr/>
          <w:p>
            <w:pPr>
              <w:pStyle w:val="Compact"/>
              <w:jc w:val="right"/>
            </w:pPr>
            <w:r>
              <w:t xml:space="preserve">Shrimp</w:t>
            </w:r>
          </w:p>
        </w:tc>
      </w:tr>
      <w:tr>
        <w:tc>
          <w:tcPr/>
          <w:p>
            <w:pPr>
              <w:pStyle w:val="Compact"/>
              <w:jc w:val="left"/>
            </w:pPr>
            <w:r>
              <w:t xml:space="preserve">New_Caledonia</w:t>
            </w:r>
          </w:p>
        </w:tc>
        <w:tc>
          <w:tcPr/>
          <w:p>
            <w:pPr>
              <w:pStyle w:val="Compact"/>
              <w:jc w:val="right"/>
            </w:pPr>
            <w:r>
              <w:t xml:space="preserve">Trochus shells</w:t>
            </w:r>
          </w:p>
        </w:tc>
      </w:tr>
      <w:tr>
        <w:tc>
          <w:tcPr/>
          <w:p>
            <w:pPr>
              <w:pStyle w:val="Compact"/>
              <w:jc w:val="left"/>
            </w:pPr>
            <w:r>
              <w:t xml:space="preserve">New_Caledonia</w:t>
            </w:r>
          </w:p>
        </w:tc>
        <w:tc>
          <w:tcPr/>
          <w:p>
            <w:pPr>
              <w:pStyle w:val="Compact"/>
              <w:jc w:val="right"/>
            </w:pPr>
            <w:r>
              <w:t xml:space="preserve">Other fisheries/aquaculture</w:t>
            </w:r>
          </w:p>
        </w:tc>
      </w:tr>
      <w:tr>
        <w:tc>
          <w:tcPr/>
          <w:p>
            <w:pPr>
              <w:pStyle w:val="Compact"/>
              <w:jc w:val="left"/>
            </w:pPr>
            <w:r>
              <w:t xml:space="preserve">New_Caledonia</w:t>
            </w:r>
          </w:p>
        </w:tc>
        <w:tc>
          <w:tcPr/>
          <w:p>
            <w:pPr>
              <w:pStyle w:val="Compact"/>
              <w:jc w:val="right"/>
            </w:pPr>
            <w:r>
              <w:t xml:space="preserve">Sea cucumber</w:t>
            </w:r>
          </w:p>
        </w:tc>
      </w:tr>
      <w:tr>
        <w:tc>
          <w:tcPr/>
          <w:p>
            <w:pPr>
              <w:pStyle w:val="Compact"/>
              <w:jc w:val="left"/>
            </w:pPr>
            <w:r>
              <w:t xml:space="preserve">Palau</w:t>
            </w:r>
          </w:p>
        </w:tc>
        <w:tc>
          <w:tcPr/>
          <w:p>
            <w:pPr>
              <w:pStyle w:val="Compact"/>
              <w:jc w:val="right"/>
            </w:pPr>
            <w:r>
              <w:t xml:space="preserve">Commercial</w:t>
            </w:r>
          </w:p>
        </w:tc>
      </w:tr>
      <w:tr>
        <w:tc>
          <w:tcPr/>
          <w:p>
            <w:pPr>
              <w:pStyle w:val="Compact"/>
              <w:jc w:val="left"/>
            </w:pPr>
            <w:r>
              <w:t xml:space="preserve">Palau</w:t>
            </w:r>
          </w:p>
        </w:tc>
        <w:tc>
          <w:tcPr/>
          <w:p>
            <w:pPr>
              <w:pStyle w:val="Compact"/>
              <w:jc w:val="right"/>
            </w:pPr>
            <w:r>
              <w:t xml:space="preserve">Non-commercial</w:t>
            </w:r>
          </w:p>
        </w:tc>
      </w:tr>
      <w:tr>
        <w:tc>
          <w:tcPr/>
          <w:p>
            <w:pPr>
              <w:pStyle w:val="Compact"/>
              <w:jc w:val="left"/>
            </w:pPr>
            <w:r>
              <w:t xml:space="preserve">Palau</w:t>
            </w:r>
          </w:p>
        </w:tc>
        <w:tc>
          <w:tcPr/>
          <w:p>
            <w:pPr>
              <w:pStyle w:val="Compact"/>
              <w:jc w:val="right"/>
            </w:pPr>
            <w:r>
              <w:t xml:space="preserve">HS 03 exports</w:t>
            </w:r>
          </w:p>
        </w:tc>
      </w:tr>
      <w:tr>
        <w:tc>
          <w:tcPr/>
          <w:p>
            <w:pPr>
              <w:pStyle w:val="Compact"/>
              <w:jc w:val="left"/>
            </w:pPr>
            <w:r>
              <w:t xml:space="preserve">Papua_New_Guinea</w:t>
            </w:r>
          </w:p>
        </w:tc>
        <w:tc>
          <w:tcPr/>
          <w:p>
            <w:pPr>
              <w:pStyle w:val="Compact"/>
              <w:jc w:val="right"/>
            </w:pPr>
            <w:r>
              <w:t xml:space="preserve">Beche-de-mer</w:t>
            </w:r>
          </w:p>
        </w:tc>
      </w:tr>
      <w:tr>
        <w:tc>
          <w:tcPr/>
          <w:p>
            <w:pPr>
              <w:pStyle w:val="Compact"/>
              <w:jc w:val="left"/>
            </w:pPr>
            <w:r>
              <w:t xml:space="preserve">Papua_New_Guinea</w:t>
            </w:r>
          </w:p>
        </w:tc>
        <w:tc>
          <w:tcPr/>
          <w:p>
            <w:pPr>
              <w:pStyle w:val="Compact"/>
              <w:jc w:val="right"/>
            </w:pPr>
            <w:r>
              <w:t xml:space="preserve">Crab</w:t>
            </w:r>
          </w:p>
        </w:tc>
      </w:tr>
      <w:tr>
        <w:tc>
          <w:tcPr/>
          <w:p>
            <w:pPr>
              <w:pStyle w:val="Compact"/>
              <w:jc w:val="left"/>
            </w:pPr>
            <w:r>
              <w:t xml:space="preserve">Papua_New_Guinea</w:t>
            </w:r>
          </w:p>
        </w:tc>
        <w:tc>
          <w:tcPr/>
          <w:p>
            <w:pPr>
              <w:pStyle w:val="Compact"/>
              <w:jc w:val="right"/>
            </w:pPr>
            <w:r>
              <w:t xml:space="preserve">Fish (frozen, live, dried maw)</w:t>
            </w:r>
          </w:p>
        </w:tc>
      </w:tr>
      <w:tr>
        <w:tc>
          <w:tcPr/>
          <w:p>
            <w:pPr>
              <w:pStyle w:val="Compact"/>
              <w:jc w:val="left"/>
            </w:pPr>
            <w:r>
              <w:t xml:space="preserve">Papua_New_Guinea</w:t>
            </w:r>
          </w:p>
        </w:tc>
        <w:tc>
          <w:tcPr/>
          <w:p>
            <w:pPr>
              <w:pStyle w:val="Compact"/>
              <w:jc w:val="right"/>
            </w:pPr>
            <w:r>
              <w:t xml:space="preserve">Lobster (frozen, live)</w:t>
            </w:r>
          </w:p>
        </w:tc>
      </w:tr>
      <w:tr>
        <w:tc>
          <w:tcPr/>
          <w:p>
            <w:pPr>
              <w:pStyle w:val="Compact"/>
              <w:jc w:val="left"/>
            </w:pPr>
            <w:r>
              <w:t xml:space="preserve">Papua_New_Guinea</w:t>
            </w:r>
          </w:p>
        </w:tc>
        <w:tc>
          <w:tcPr/>
          <w:p>
            <w:pPr>
              <w:pStyle w:val="Compact"/>
              <w:jc w:val="right"/>
            </w:pPr>
            <w:r>
              <w:t xml:space="preserve">Shark (dried shark fin)</w:t>
            </w:r>
          </w:p>
        </w:tc>
      </w:tr>
      <w:tr>
        <w:tc>
          <w:tcPr/>
          <w:p>
            <w:pPr>
              <w:pStyle w:val="Compact"/>
              <w:jc w:val="left"/>
            </w:pPr>
            <w:r>
              <w:t xml:space="preserve">Papua_New_Guinea</w:t>
            </w:r>
          </w:p>
        </w:tc>
        <w:tc>
          <w:tcPr/>
          <w:p>
            <w:pPr>
              <w:pStyle w:val="Compact"/>
              <w:jc w:val="right"/>
            </w:pPr>
            <w:r>
              <w:t xml:space="preserve">Shell (whole, dried)</w:t>
            </w:r>
          </w:p>
        </w:tc>
      </w:tr>
      <w:tr>
        <w:tc>
          <w:tcPr/>
          <w:p>
            <w:pPr>
              <w:pStyle w:val="Compact"/>
              <w:jc w:val="left"/>
            </w:pPr>
            <w:r>
              <w:t xml:space="preserve">Papua_New_Guinea</w:t>
            </w:r>
          </w:p>
        </w:tc>
        <w:tc>
          <w:tcPr/>
          <w:p>
            <w:pPr>
              <w:pStyle w:val="Compact"/>
              <w:jc w:val="right"/>
            </w:pPr>
            <w:r>
              <w:t xml:space="preserve">Shrimps (frozen)</w:t>
            </w:r>
          </w:p>
        </w:tc>
      </w:tr>
      <w:tr>
        <w:tc>
          <w:tcPr/>
          <w:p>
            <w:pPr>
              <w:pStyle w:val="Compact"/>
              <w:jc w:val="left"/>
            </w:pPr>
            <w:r>
              <w:t xml:space="preserve">Papua_New_Guinea</w:t>
            </w:r>
          </w:p>
        </w:tc>
        <w:tc>
          <w:tcPr/>
          <w:p>
            <w:pPr>
              <w:pStyle w:val="Compact"/>
              <w:jc w:val="right"/>
            </w:pPr>
            <w:r>
              <w:t xml:space="preserve">Stingray</w:t>
            </w:r>
          </w:p>
        </w:tc>
      </w:tr>
      <w:tr>
        <w:tc>
          <w:tcPr/>
          <w:p>
            <w:pPr>
              <w:pStyle w:val="Compact"/>
              <w:jc w:val="left"/>
            </w:pPr>
            <w:r>
              <w:t xml:space="preserve">Papua_New_Guinea</w:t>
            </w:r>
          </w:p>
        </w:tc>
        <w:tc>
          <w:tcPr/>
          <w:p>
            <w:pPr>
              <w:pStyle w:val="Compact"/>
              <w:jc w:val="right"/>
            </w:pPr>
            <w:r>
              <w:t xml:space="preserve">Non-tuna sub-total</w:t>
            </w:r>
          </w:p>
        </w:tc>
      </w:tr>
      <w:tr>
        <w:tc>
          <w:tcPr/>
          <w:p>
            <w:pPr>
              <w:pStyle w:val="Compact"/>
              <w:jc w:val="left"/>
            </w:pPr>
            <w:r>
              <w:t xml:space="preserve">Papua_New_Guinea</w:t>
            </w:r>
          </w:p>
        </w:tc>
        <w:tc>
          <w:tcPr/>
          <w:p>
            <w:pPr>
              <w:pStyle w:val="Compact"/>
              <w:jc w:val="right"/>
            </w:pPr>
            <w:r>
              <w:t xml:space="preserve">Tuna (canned)</w:t>
            </w:r>
          </w:p>
        </w:tc>
      </w:tr>
      <w:tr>
        <w:tc>
          <w:tcPr/>
          <w:p>
            <w:pPr>
              <w:pStyle w:val="Compact"/>
              <w:jc w:val="left"/>
            </w:pPr>
            <w:r>
              <w:t xml:space="preserve">Papua_New_Guinea</w:t>
            </w:r>
          </w:p>
        </w:tc>
        <w:tc>
          <w:tcPr/>
          <w:p>
            <w:pPr>
              <w:pStyle w:val="Compact"/>
              <w:jc w:val="right"/>
            </w:pPr>
            <w:r>
              <w:t xml:space="preserve">Tuna (dried meal)</w:t>
            </w:r>
          </w:p>
        </w:tc>
      </w:tr>
      <w:tr>
        <w:tc>
          <w:tcPr/>
          <w:p>
            <w:pPr>
              <w:pStyle w:val="Compact"/>
              <w:jc w:val="left"/>
            </w:pPr>
            <w:r>
              <w:t xml:space="preserve">Papua_New_Guinea</w:t>
            </w:r>
          </w:p>
        </w:tc>
        <w:tc>
          <w:tcPr/>
          <w:p>
            <w:pPr>
              <w:pStyle w:val="Compact"/>
              <w:jc w:val="right"/>
            </w:pPr>
            <w:r>
              <w:t xml:space="preserve">Tuna (fresh chilled)</w:t>
            </w:r>
          </w:p>
        </w:tc>
      </w:tr>
      <w:tr>
        <w:tc>
          <w:tcPr/>
          <w:p>
            <w:pPr>
              <w:pStyle w:val="Compact"/>
              <w:jc w:val="left"/>
            </w:pPr>
            <w:r>
              <w:t xml:space="preserve">Papua_New_Guinea</w:t>
            </w:r>
          </w:p>
        </w:tc>
        <w:tc>
          <w:tcPr/>
          <w:p>
            <w:pPr>
              <w:pStyle w:val="Compact"/>
              <w:jc w:val="right"/>
            </w:pPr>
            <w:r>
              <w:t xml:space="preserve">Tuna (frozen flakes)</w:t>
            </w:r>
          </w:p>
        </w:tc>
      </w:tr>
      <w:tr>
        <w:tc>
          <w:tcPr/>
          <w:p>
            <w:pPr>
              <w:pStyle w:val="Compact"/>
              <w:jc w:val="left"/>
            </w:pPr>
            <w:r>
              <w:t xml:space="preserve">Papua_New_Guinea</w:t>
            </w:r>
          </w:p>
        </w:tc>
        <w:tc>
          <w:tcPr/>
          <w:p>
            <w:pPr>
              <w:pStyle w:val="Compact"/>
              <w:jc w:val="right"/>
            </w:pPr>
            <w:r>
              <w:t xml:space="preserve">Tuna (frozen G &amp; G)</w:t>
            </w:r>
          </w:p>
        </w:tc>
      </w:tr>
      <w:tr>
        <w:tc>
          <w:tcPr/>
          <w:p>
            <w:pPr>
              <w:pStyle w:val="Compact"/>
              <w:jc w:val="left"/>
            </w:pPr>
            <w:r>
              <w:t xml:space="preserve">Papua_New_Guinea</w:t>
            </w:r>
          </w:p>
        </w:tc>
        <w:tc>
          <w:tcPr/>
          <w:p>
            <w:pPr>
              <w:pStyle w:val="Compact"/>
              <w:jc w:val="right"/>
            </w:pPr>
            <w:r>
              <w:t xml:space="preserve">Tuna (frozen loins)</w:t>
            </w:r>
          </w:p>
        </w:tc>
      </w:tr>
      <w:tr>
        <w:tc>
          <w:tcPr/>
          <w:p>
            <w:pPr>
              <w:pStyle w:val="Compact"/>
              <w:jc w:val="left"/>
            </w:pPr>
            <w:r>
              <w:t xml:space="preserve">Papua_New_Guinea</w:t>
            </w:r>
          </w:p>
        </w:tc>
        <w:tc>
          <w:tcPr/>
          <w:p>
            <w:pPr>
              <w:pStyle w:val="Compact"/>
              <w:jc w:val="right"/>
            </w:pPr>
            <w:r>
              <w:t xml:space="preserve">Tuna (frozen whole round)</w:t>
            </w:r>
          </w:p>
        </w:tc>
      </w:tr>
      <w:tr>
        <w:tc>
          <w:tcPr/>
          <w:p>
            <w:pPr>
              <w:pStyle w:val="Compact"/>
              <w:jc w:val="left"/>
            </w:pPr>
            <w:r>
              <w:t xml:space="preserve">Papua_New_Guinea</w:t>
            </w:r>
          </w:p>
        </w:tc>
        <w:tc>
          <w:tcPr/>
          <w:p>
            <w:pPr>
              <w:pStyle w:val="Compact"/>
              <w:jc w:val="right"/>
            </w:pPr>
            <w:r>
              <w:t xml:space="preserve">Tuna (fish oil)</w:t>
            </w:r>
          </w:p>
        </w:tc>
      </w:tr>
      <w:tr>
        <w:tc>
          <w:tcPr/>
          <w:p>
            <w:pPr>
              <w:pStyle w:val="Compact"/>
              <w:jc w:val="left"/>
            </w:pPr>
            <w:r>
              <w:t xml:space="preserve">Papua_New_Guinea</w:t>
            </w:r>
          </w:p>
        </w:tc>
        <w:tc>
          <w:tcPr/>
          <w:p>
            <w:pPr>
              <w:pStyle w:val="Compact"/>
              <w:jc w:val="right"/>
            </w:pPr>
            <w:r>
              <w:t xml:space="preserve">Tuna sub-total</w:t>
            </w:r>
          </w:p>
        </w:tc>
      </w:tr>
      <w:tr>
        <w:tc>
          <w:tcPr/>
          <w:p>
            <w:pPr>
              <w:pStyle w:val="Compact"/>
              <w:jc w:val="left"/>
            </w:pPr>
            <w:r>
              <w:t xml:space="preserve">Papua_New_Guinea</w:t>
            </w:r>
          </w:p>
        </w:tc>
        <w:tc>
          <w:tcPr/>
          <w:p>
            <w:pPr>
              <w:pStyle w:val="Compact"/>
              <w:jc w:val="right"/>
            </w:pPr>
            <w:r>
              <w:t xml:space="preserve">Total fishery exports</w:t>
            </w:r>
          </w:p>
        </w:tc>
      </w:tr>
      <w:tr>
        <w:tc>
          <w:tcPr/>
          <w:p>
            <w:pPr>
              <w:pStyle w:val="Compact"/>
              <w:jc w:val="left"/>
            </w:pPr>
            <w:r>
              <w:t xml:space="preserve">Samoa</w:t>
            </w:r>
          </w:p>
        </w:tc>
        <w:tc>
          <w:tcPr/>
          <w:p>
            <w:pPr>
              <w:pStyle w:val="Compact"/>
              <w:jc w:val="right"/>
            </w:pPr>
            <w:r>
              <w:t xml:space="preserve">Fish, crustaceans and molluscs</w:t>
            </w:r>
          </w:p>
        </w:tc>
      </w:tr>
      <w:tr>
        <w:tc>
          <w:tcPr/>
          <w:p>
            <w:pPr>
              <w:pStyle w:val="Compact"/>
              <w:jc w:val="left"/>
            </w:pPr>
            <w:r>
              <w:t xml:space="preserve">Samoa</w:t>
            </w:r>
          </w:p>
        </w:tc>
        <w:tc>
          <w:tcPr/>
          <w:p>
            <w:pPr>
              <w:pStyle w:val="Compact"/>
              <w:jc w:val="right"/>
            </w:pPr>
            <w:r>
              <w:t xml:space="preserve">All Samoa exports</w:t>
            </w:r>
          </w:p>
        </w:tc>
      </w:tr>
      <w:tr>
        <w:tc>
          <w:tcPr/>
          <w:p>
            <w:pPr>
              <w:pStyle w:val="Compact"/>
              <w:jc w:val="left"/>
            </w:pPr>
            <w:r>
              <w:t xml:space="preserve">Samoa</w:t>
            </w:r>
          </w:p>
        </w:tc>
        <w:tc>
          <w:tcPr/>
          <w:p>
            <w:pPr>
              <w:pStyle w:val="Compact"/>
              <w:jc w:val="right"/>
            </w:pPr>
            <w:r>
              <w:t xml:space="preserve">Non-pelagic</w:t>
            </w:r>
          </w:p>
        </w:tc>
      </w:tr>
      <w:tr>
        <w:tc>
          <w:tcPr/>
          <w:p>
            <w:pPr>
              <w:pStyle w:val="Compact"/>
              <w:jc w:val="left"/>
            </w:pPr>
            <w:r>
              <w:t xml:space="preserve">Samoa</w:t>
            </w:r>
          </w:p>
        </w:tc>
        <w:tc>
          <w:tcPr/>
          <w:p>
            <w:pPr>
              <w:pStyle w:val="Compact"/>
              <w:jc w:val="right"/>
            </w:pPr>
            <w:r>
              <w:t xml:space="preserve">Pelagic</w:t>
            </w:r>
          </w:p>
        </w:tc>
      </w:tr>
      <w:tr>
        <w:tc>
          <w:tcPr/>
          <w:p>
            <w:pPr>
              <w:pStyle w:val="Compact"/>
              <w:jc w:val="left"/>
            </w:pPr>
            <w:r>
              <w:t xml:space="preserve">Solomon_Islands</w:t>
            </w:r>
          </w:p>
        </w:tc>
        <w:tc>
          <w:tcPr/>
          <w:p>
            <w:pPr>
              <w:pStyle w:val="Compact"/>
              <w:jc w:val="right"/>
            </w:pPr>
            <w:r>
              <w:t xml:space="preserve">HS 03 exports</w:t>
            </w:r>
          </w:p>
        </w:tc>
      </w:tr>
      <w:tr>
        <w:tc>
          <w:tcPr/>
          <w:p>
            <w:pPr>
              <w:pStyle w:val="Compact"/>
              <w:jc w:val="left"/>
            </w:pPr>
            <w:r>
              <w:t xml:space="preserve">Solomon_Islands</w:t>
            </w:r>
          </w:p>
        </w:tc>
        <w:tc>
          <w:tcPr/>
          <w:p>
            <w:pPr>
              <w:pStyle w:val="Compact"/>
              <w:jc w:val="right"/>
            </w:pPr>
            <w:r>
              <w:t xml:space="preserve">Total exports</w:t>
            </w:r>
          </w:p>
        </w:tc>
      </w:tr>
      <w:tr>
        <w:tc>
          <w:tcPr/>
          <w:p>
            <w:pPr>
              <w:pStyle w:val="Compact"/>
              <w:jc w:val="left"/>
            </w:pPr>
            <w:r>
              <w:t xml:space="preserve">Solomon_Islands</w:t>
            </w:r>
          </w:p>
        </w:tc>
        <w:tc>
          <w:tcPr/>
          <w:p>
            <w:pPr>
              <w:pStyle w:val="Compact"/>
              <w:jc w:val="right"/>
            </w:pPr>
            <w:r>
              <w:t xml:space="preserve">HS 03 as % of total exports</w:t>
            </w:r>
          </w:p>
        </w:tc>
      </w:tr>
      <w:tr>
        <w:tc>
          <w:tcPr/>
          <w:p>
            <w:pPr>
              <w:pStyle w:val="Compact"/>
              <w:jc w:val="left"/>
            </w:pPr>
            <w:r>
              <w:t xml:space="preserve">Solomon_Islands</w:t>
            </w:r>
          </w:p>
        </w:tc>
        <w:tc>
          <w:tcPr/>
          <w:p>
            <w:pPr>
              <w:pStyle w:val="Compact"/>
              <w:jc w:val="right"/>
            </w:pPr>
            <w:r>
              <w:t xml:space="preserve">Fish exports</w:t>
            </w:r>
          </w:p>
        </w:tc>
      </w:tr>
      <w:tr>
        <w:tc>
          <w:tcPr/>
          <w:p>
            <w:pPr>
              <w:pStyle w:val="Compact"/>
              <w:jc w:val="left"/>
            </w:pPr>
            <w:r>
              <w:t xml:space="preserve">Solomon_Islands</w:t>
            </w:r>
          </w:p>
        </w:tc>
        <w:tc>
          <w:tcPr/>
          <w:p>
            <w:pPr>
              <w:pStyle w:val="Compact"/>
              <w:jc w:val="right"/>
            </w:pPr>
            <w:r>
              <w:t xml:space="preserve">Pieces (no.)</w:t>
            </w:r>
          </w:p>
        </w:tc>
      </w:tr>
      <w:tr>
        <w:tc>
          <w:tcPr/>
          <w:p>
            <w:pPr>
              <w:pStyle w:val="Compact"/>
              <w:jc w:val="left"/>
            </w:pPr>
            <w:r>
              <w:t xml:space="preserve">Solomon_Islands</w:t>
            </w:r>
          </w:p>
        </w:tc>
        <w:tc>
          <w:tcPr/>
          <w:p>
            <w:pPr>
              <w:pStyle w:val="Compact"/>
              <w:jc w:val="right"/>
            </w:pPr>
            <w:r>
              <w:t xml:space="preserve">Volume (kg)</w:t>
            </w:r>
          </w:p>
        </w:tc>
      </w:tr>
      <w:tr>
        <w:tc>
          <w:tcPr/>
          <w:p>
            <w:pPr>
              <w:pStyle w:val="Compact"/>
              <w:jc w:val="left"/>
            </w:pPr>
            <w:r>
              <w:t xml:space="preserve">Solomon_Islands</w:t>
            </w:r>
          </w:p>
        </w:tc>
        <w:tc>
          <w:tcPr/>
          <w:p>
            <w:pPr>
              <w:pStyle w:val="Compact"/>
              <w:jc w:val="right"/>
            </w:pPr>
            <w:r>
              <w:t xml:space="preserve">Total value (SI$)</w:t>
            </w:r>
          </w:p>
        </w:tc>
      </w:tr>
      <w:tr>
        <w:tc>
          <w:tcPr/>
          <w:p>
            <w:pPr>
              <w:pStyle w:val="Compact"/>
              <w:jc w:val="left"/>
            </w:pPr>
            <w:r>
              <w:t xml:space="preserve">Tonga</w:t>
            </w:r>
          </w:p>
        </w:tc>
        <w:tc>
          <w:tcPr/>
          <w:p>
            <w:pPr>
              <w:pStyle w:val="Compact"/>
              <w:jc w:val="right"/>
            </w:pPr>
            <w:r>
              <w:t xml:space="preserve">Fish</w:t>
            </w:r>
          </w:p>
        </w:tc>
      </w:tr>
      <w:tr>
        <w:tc>
          <w:tcPr/>
          <w:p>
            <w:pPr>
              <w:pStyle w:val="Compact"/>
              <w:jc w:val="left"/>
            </w:pPr>
            <w:r>
              <w:t xml:space="preserve">Tonga</w:t>
            </w:r>
          </w:p>
        </w:tc>
        <w:tc>
          <w:tcPr/>
          <w:p>
            <w:pPr>
              <w:pStyle w:val="Compact"/>
              <w:jc w:val="right"/>
            </w:pPr>
            <w:r>
              <w:t xml:space="preserve">Yellowfin</w:t>
            </w:r>
          </w:p>
        </w:tc>
      </w:tr>
      <w:tr>
        <w:tc>
          <w:tcPr/>
          <w:p>
            <w:pPr>
              <w:pStyle w:val="Compact"/>
              <w:jc w:val="left"/>
            </w:pPr>
            <w:r>
              <w:t xml:space="preserve">Tonga</w:t>
            </w:r>
          </w:p>
        </w:tc>
        <w:tc>
          <w:tcPr/>
          <w:p>
            <w:pPr>
              <w:pStyle w:val="Compact"/>
              <w:jc w:val="right"/>
            </w:pPr>
            <w:r>
              <w:t xml:space="preserve">Bigeye</w:t>
            </w:r>
          </w:p>
        </w:tc>
      </w:tr>
      <w:tr>
        <w:tc>
          <w:tcPr/>
          <w:p>
            <w:pPr>
              <w:pStyle w:val="Compact"/>
              <w:jc w:val="left"/>
            </w:pPr>
            <w:r>
              <w:t xml:space="preserve">Tonga</w:t>
            </w:r>
          </w:p>
        </w:tc>
        <w:tc>
          <w:tcPr/>
          <w:p>
            <w:pPr>
              <w:pStyle w:val="Compact"/>
              <w:jc w:val="right"/>
            </w:pPr>
            <w:r>
              <w:t xml:space="preserve">Other fish fresh or chilled</w:t>
            </w:r>
          </w:p>
        </w:tc>
      </w:tr>
      <w:tr>
        <w:tc>
          <w:tcPr/>
          <w:p>
            <w:pPr>
              <w:pStyle w:val="Compact"/>
              <w:jc w:val="left"/>
            </w:pPr>
            <w:r>
              <w:t xml:space="preserve">Tonga</w:t>
            </w:r>
          </w:p>
        </w:tc>
        <w:tc>
          <w:tcPr/>
          <w:p>
            <w:pPr>
              <w:pStyle w:val="Compact"/>
              <w:jc w:val="right"/>
            </w:pPr>
            <w:r>
              <w:t xml:space="preserve">Crustaceans and molluscs and other invertebrates</w:t>
            </w:r>
          </w:p>
        </w:tc>
      </w:tr>
      <w:tr>
        <w:tc>
          <w:tcPr/>
          <w:p>
            <w:pPr>
              <w:pStyle w:val="Compact"/>
              <w:jc w:val="left"/>
            </w:pPr>
            <w:r>
              <w:t xml:space="preserve">Tonga</w:t>
            </w:r>
          </w:p>
        </w:tc>
        <w:tc>
          <w:tcPr/>
          <w:p>
            <w:pPr>
              <w:pStyle w:val="Compact"/>
              <w:jc w:val="right"/>
            </w:pPr>
            <w:r>
              <w:t xml:space="preserve">Seaweeds and other algae</w:t>
            </w:r>
          </w:p>
        </w:tc>
      </w:tr>
      <w:tr>
        <w:tc>
          <w:tcPr/>
          <w:p>
            <w:pPr>
              <w:pStyle w:val="Compact"/>
              <w:jc w:val="left"/>
            </w:pPr>
            <w:r>
              <w:t xml:space="preserve">Tonga</w:t>
            </w:r>
          </w:p>
        </w:tc>
        <w:tc>
          <w:tcPr/>
          <w:p>
            <w:pPr>
              <w:pStyle w:val="Compact"/>
              <w:jc w:val="right"/>
            </w:pPr>
            <w:r>
              <w:t xml:space="preserve">All fish, invertebrates and seaweed</w:t>
            </w:r>
          </w:p>
        </w:tc>
      </w:tr>
      <w:tr>
        <w:tc>
          <w:tcPr/>
          <w:p>
            <w:pPr>
              <w:pStyle w:val="Compact"/>
              <w:jc w:val="left"/>
            </w:pPr>
            <w:r>
              <w:t xml:space="preserve">Tonga</w:t>
            </w:r>
          </w:p>
        </w:tc>
        <w:tc>
          <w:tcPr/>
          <w:p>
            <w:pPr>
              <w:pStyle w:val="Compact"/>
              <w:jc w:val="right"/>
            </w:pPr>
            <w:r>
              <w:t xml:space="preserve">Total Tonga exports</w:t>
            </w:r>
          </w:p>
        </w:tc>
      </w:tr>
      <w:tr>
        <w:tc>
          <w:tcPr/>
          <w:p>
            <w:pPr>
              <w:pStyle w:val="Compact"/>
              <w:jc w:val="left"/>
            </w:pPr>
            <w:r>
              <w:t xml:space="preserve">Vanuatu</w:t>
            </w:r>
          </w:p>
        </w:tc>
        <w:tc>
          <w:tcPr/>
          <w:p>
            <w:pPr>
              <w:pStyle w:val="Compact"/>
              <w:jc w:val="right"/>
            </w:pPr>
            <w:r>
              <w:t xml:space="preserve">Shells</w:t>
            </w:r>
          </w:p>
        </w:tc>
      </w:tr>
      <w:tr>
        <w:tc>
          <w:tcPr/>
          <w:p>
            <w:pPr>
              <w:pStyle w:val="Compact"/>
              <w:jc w:val="left"/>
            </w:pPr>
            <w:r>
              <w:t xml:space="preserve">Vanuatu</w:t>
            </w:r>
          </w:p>
        </w:tc>
        <w:tc>
          <w:tcPr/>
          <w:p>
            <w:pPr>
              <w:pStyle w:val="Compact"/>
              <w:jc w:val="right"/>
            </w:pPr>
            <w:r>
              <w:t xml:space="preserve">Live fish</w:t>
            </w:r>
          </w:p>
        </w:tc>
      </w:tr>
      <w:tr>
        <w:tc>
          <w:tcPr/>
          <w:p>
            <w:pPr>
              <w:pStyle w:val="Compact"/>
              <w:jc w:val="left"/>
            </w:pPr>
            <w:r>
              <w:t xml:space="preserve">Vanuatu</w:t>
            </w:r>
          </w:p>
        </w:tc>
        <w:tc>
          <w:tcPr/>
          <w:p>
            <w:pPr>
              <w:pStyle w:val="Compact"/>
              <w:jc w:val="right"/>
            </w:pPr>
            <w:r>
              <w:t xml:space="preserve">Fish</w:t>
            </w:r>
          </w:p>
        </w:tc>
      </w:tr>
      <w:tr>
        <w:tc>
          <w:tcPr/>
          <w:p>
            <w:pPr>
              <w:pStyle w:val="Compact"/>
              <w:jc w:val="left"/>
            </w:pPr>
            <w:r>
              <w:t xml:space="preserve">Vanuatu</w:t>
            </w:r>
          </w:p>
        </w:tc>
        <w:tc>
          <w:tcPr/>
          <w:p>
            <w:pPr>
              <w:pStyle w:val="Compact"/>
              <w:jc w:val="right"/>
            </w:pPr>
            <w:r>
              <w:t xml:space="preserve">Total fisheries</w:t>
            </w:r>
          </w:p>
        </w:tc>
      </w:tr>
      <w:tr>
        <w:tc>
          <w:tcPr/>
          <w:p>
            <w:pPr>
              <w:pStyle w:val="Compact"/>
              <w:jc w:val="left"/>
            </w:pPr>
            <w:r>
              <w:t xml:space="preserve">Vanuatu</w:t>
            </w:r>
          </w:p>
        </w:tc>
        <w:tc>
          <w:tcPr/>
          <w:p>
            <w:pPr>
              <w:pStyle w:val="Compact"/>
              <w:jc w:val="right"/>
            </w:pPr>
            <w:r>
              <w:t xml:space="preserve">Total exports</w:t>
            </w:r>
          </w:p>
        </w:tc>
      </w:tr>
    </w:tbl>
    <w:p/>
    <w:p>
      <w:pPr>
        <w:pStyle w:val="TableCaption"/>
      </w:pPr>
      <w:bookmarkStart w:id="56" w:name="tab:FE"/>
      <w:bookmarkEnd w:id="56"/>
      <w:r>
        <w:t xml:space="preserve">Table 8: Benefish Tables contributing to Fish_Exports Metrics</w:t>
      </w:r>
    </w:p>
    <w:tbl>
      <w:tblPr>
        <w:tblStyle w:val="Table"/>
        <w:tblW w:type="auto" w:w="0"/>
        <w:tblLook w:firstRow="1" w:lastRow="0" w:firstColumn="0" w:lastColumn="0" w:noHBand="0" w:noVBand="0" w:val="0020"/>
        <w:tblCaption w:val="Table 8: Benefish Tables contributing to Fish_Exports Metrics"/>
      </w:tblPr>
      <w:tblGrid>
        <w:gridCol w:w="3960"/>
        <w:gridCol w:w="3960"/>
      </w:tblGrid>
      <w:tr>
        <w:trPr>
          <w:tblHeader w:val="on"/>
        </w:trPr>
        <w:tc>
          <w:tcPr/>
          <w:p>
            <w:pPr>
              <w:pStyle w:val="Compact"/>
              <w:jc w:val="left"/>
            </w:pPr>
            <w:r>
              <w:t xml:space="preserve">Member_Country</w:t>
            </w:r>
          </w:p>
        </w:tc>
        <w:tc>
          <w:tcPr/>
          <w:p>
            <w:pPr>
              <w:pStyle w:val="Compact"/>
              <w:jc w:val="center"/>
            </w:pPr>
            <w:r>
              <w:t xml:space="preserve">Table</w:t>
            </w:r>
          </w:p>
        </w:tc>
      </w:tr>
      <w:tr>
        <w:tc>
          <w:tcPr/>
          <w:p>
            <w:pPr>
              <w:pStyle w:val="Compact"/>
              <w:jc w:val="left"/>
            </w:pPr>
            <w:r>
              <w:t xml:space="preserve">American_Samoa</w:t>
            </w:r>
          </w:p>
        </w:tc>
        <w:tc>
          <w:tcPr/>
          <w:p>
            <w:pPr>
              <w:pStyle w:val="Compact"/>
              <w:jc w:val="center"/>
            </w:pPr>
            <w:r>
              <w:t xml:space="preserve">20-6</w:t>
            </w:r>
          </w:p>
        </w:tc>
      </w:tr>
      <w:tr>
        <w:tc>
          <w:tcPr/>
          <w:p>
            <w:pPr>
              <w:pStyle w:val="Compact"/>
              <w:jc w:val="left"/>
            </w:pPr>
            <w:r>
              <w:t xml:space="preserve">Cook_Islands</w:t>
            </w:r>
          </w:p>
        </w:tc>
        <w:tc>
          <w:tcPr/>
          <w:p>
            <w:pPr>
              <w:pStyle w:val="Compact"/>
              <w:jc w:val="center"/>
            </w:pPr>
            <w:r>
              <w:t xml:space="preserve">6-8</w:t>
            </w:r>
          </w:p>
        </w:tc>
      </w:tr>
      <w:tr>
        <w:tc>
          <w:tcPr/>
          <w:p>
            <w:pPr>
              <w:pStyle w:val="Compact"/>
              <w:jc w:val="left"/>
            </w:pPr>
            <w:r>
              <w:t xml:space="preserve">Federated_States_of_Micronesia</w:t>
            </w:r>
          </w:p>
        </w:tc>
        <w:tc>
          <w:tcPr/>
          <w:p>
            <w:pPr>
              <w:pStyle w:val="Compact"/>
              <w:jc w:val="center"/>
            </w:pPr>
            <w:r>
              <w:t xml:space="preserve">7-9</w:t>
            </w:r>
          </w:p>
        </w:tc>
      </w:tr>
      <w:tr>
        <w:tc>
          <w:tcPr/>
          <w:p>
            <w:pPr>
              <w:pStyle w:val="Compact"/>
              <w:jc w:val="left"/>
            </w:pPr>
            <w:r>
              <w:t xml:space="preserve">Fiji</w:t>
            </w:r>
          </w:p>
        </w:tc>
        <w:tc>
          <w:tcPr/>
          <w:p>
            <w:pPr>
              <w:pStyle w:val="Compact"/>
              <w:jc w:val="center"/>
            </w:pPr>
            <w:r>
              <w:t xml:space="preserve">8-10</w:t>
            </w:r>
          </w:p>
        </w:tc>
      </w:tr>
      <w:tr>
        <w:tc>
          <w:tcPr/>
          <w:p>
            <w:pPr>
              <w:pStyle w:val="Compact"/>
              <w:jc w:val="left"/>
            </w:pPr>
            <w:r>
              <w:t xml:space="preserve">French_Polynesia</w:t>
            </w:r>
          </w:p>
        </w:tc>
        <w:tc>
          <w:tcPr/>
          <w:p>
            <w:pPr>
              <w:pStyle w:val="Compact"/>
              <w:jc w:val="center"/>
            </w:pPr>
            <w:r>
              <w:t xml:space="preserve">21-10</w:t>
            </w:r>
          </w:p>
        </w:tc>
      </w:tr>
      <w:tr>
        <w:tc>
          <w:tcPr/>
          <w:p>
            <w:pPr>
              <w:pStyle w:val="Compact"/>
              <w:jc w:val="left"/>
            </w:pPr>
            <w:r>
              <w:t xml:space="preserve">French_Polynesia</w:t>
            </w:r>
          </w:p>
        </w:tc>
        <w:tc>
          <w:tcPr/>
          <w:p>
            <w:pPr>
              <w:pStyle w:val="Compact"/>
              <w:jc w:val="center"/>
            </w:pPr>
            <w:r>
              <w:t xml:space="preserve">21-9</w:t>
            </w:r>
          </w:p>
        </w:tc>
      </w:tr>
      <w:tr>
        <w:tc>
          <w:tcPr/>
          <w:p>
            <w:pPr>
              <w:pStyle w:val="Compact"/>
              <w:jc w:val="left"/>
            </w:pPr>
            <w:r>
              <w:t xml:space="preserve">Kiribati</w:t>
            </w:r>
          </w:p>
        </w:tc>
        <w:tc>
          <w:tcPr/>
          <w:p>
            <w:pPr>
              <w:pStyle w:val="Compact"/>
              <w:jc w:val="center"/>
            </w:pPr>
            <w:r>
              <w:t xml:space="preserve">9-7</w:t>
            </w:r>
          </w:p>
        </w:tc>
      </w:tr>
      <w:tr>
        <w:tc>
          <w:tcPr/>
          <w:p>
            <w:pPr>
              <w:pStyle w:val="Compact"/>
              <w:jc w:val="left"/>
            </w:pPr>
            <w:r>
              <w:t xml:space="preserve">Marshall_Islands</w:t>
            </w:r>
          </w:p>
        </w:tc>
        <w:tc>
          <w:tcPr/>
          <w:p>
            <w:pPr>
              <w:pStyle w:val="Compact"/>
              <w:jc w:val="center"/>
            </w:pPr>
            <w:r>
              <w:t xml:space="preserve">10-9</w:t>
            </w:r>
          </w:p>
        </w:tc>
      </w:tr>
      <w:tr>
        <w:tc>
          <w:tcPr/>
          <w:p>
            <w:pPr>
              <w:pStyle w:val="Compact"/>
              <w:jc w:val="left"/>
            </w:pPr>
            <w:r>
              <w:t xml:space="preserve">Marshall_Islands</w:t>
            </w:r>
          </w:p>
        </w:tc>
        <w:tc>
          <w:tcPr/>
          <w:p>
            <w:pPr>
              <w:pStyle w:val="Compact"/>
              <w:jc w:val="center"/>
            </w:pPr>
            <w:r>
              <w:t xml:space="preserve">10-8</w:t>
            </w:r>
          </w:p>
        </w:tc>
      </w:tr>
      <w:tr>
        <w:tc>
          <w:tcPr/>
          <w:p>
            <w:pPr>
              <w:pStyle w:val="Compact"/>
              <w:jc w:val="left"/>
            </w:pPr>
            <w:r>
              <w:t xml:space="preserve">New_Caledonia</w:t>
            </w:r>
          </w:p>
        </w:tc>
        <w:tc>
          <w:tcPr/>
          <w:p>
            <w:pPr>
              <w:pStyle w:val="Compact"/>
              <w:jc w:val="center"/>
            </w:pPr>
            <w:r>
              <w:t xml:space="preserve">23-7</w:t>
            </w:r>
          </w:p>
        </w:tc>
      </w:tr>
      <w:tr>
        <w:tc>
          <w:tcPr/>
          <w:p>
            <w:pPr>
              <w:pStyle w:val="Compact"/>
              <w:jc w:val="left"/>
            </w:pPr>
            <w:r>
              <w:t xml:space="preserve">New_Caledonia</w:t>
            </w:r>
          </w:p>
        </w:tc>
        <w:tc>
          <w:tcPr/>
          <w:p>
            <w:pPr>
              <w:pStyle w:val="Compact"/>
              <w:jc w:val="center"/>
            </w:pPr>
            <w:r>
              <w:t xml:space="preserve">23-8</w:t>
            </w:r>
          </w:p>
        </w:tc>
      </w:tr>
      <w:tr>
        <w:tc>
          <w:tcPr/>
          <w:p>
            <w:pPr>
              <w:pStyle w:val="Compact"/>
              <w:jc w:val="left"/>
            </w:pPr>
            <w:r>
              <w:t xml:space="preserve">Palau</w:t>
            </w:r>
          </w:p>
        </w:tc>
        <w:tc>
          <w:tcPr/>
          <w:p>
            <w:pPr>
              <w:pStyle w:val="Compact"/>
              <w:jc w:val="center"/>
            </w:pPr>
            <w:r>
              <w:t xml:space="preserve">13-9</w:t>
            </w:r>
          </w:p>
        </w:tc>
      </w:tr>
      <w:tr>
        <w:tc>
          <w:tcPr/>
          <w:p>
            <w:pPr>
              <w:pStyle w:val="Compact"/>
              <w:jc w:val="left"/>
            </w:pPr>
            <w:r>
              <w:t xml:space="preserve">Palau</w:t>
            </w:r>
          </w:p>
        </w:tc>
        <w:tc>
          <w:tcPr/>
          <w:p>
            <w:pPr>
              <w:pStyle w:val="Compact"/>
              <w:jc w:val="center"/>
            </w:pPr>
            <w:r>
              <w:t xml:space="preserve">13-10</w:t>
            </w:r>
          </w:p>
        </w:tc>
      </w:tr>
      <w:tr>
        <w:tc>
          <w:tcPr/>
          <w:p>
            <w:pPr>
              <w:pStyle w:val="Compact"/>
              <w:jc w:val="left"/>
            </w:pPr>
            <w:r>
              <w:t xml:space="preserve">Papua_New_Guinea</w:t>
            </w:r>
          </w:p>
        </w:tc>
        <w:tc>
          <w:tcPr/>
          <w:p>
            <w:pPr>
              <w:pStyle w:val="Compact"/>
              <w:jc w:val="center"/>
            </w:pPr>
            <w:r>
              <w:t xml:space="preserve">14-9</w:t>
            </w:r>
          </w:p>
        </w:tc>
      </w:tr>
      <w:tr>
        <w:tc>
          <w:tcPr/>
          <w:p>
            <w:pPr>
              <w:pStyle w:val="Compact"/>
              <w:jc w:val="left"/>
            </w:pPr>
            <w:r>
              <w:t xml:space="preserve">Samoa</w:t>
            </w:r>
          </w:p>
        </w:tc>
        <w:tc>
          <w:tcPr/>
          <w:p>
            <w:pPr>
              <w:pStyle w:val="Compact"/>
              <w:jc w:val="center"/>
            </w:pPr>
            <w:r>
              <w:t xml:space="preserve">15-6</w:t>
            </w:r>
          </w:p>
        </w:tc>
      </w:tr>
      <w:tr>
        <w:tc>
          <w:tcPr/>
          <w:p>
            <w:pPr>
              <w:pStyle w:val="Compact"/>
              <w:jc w:val="left"/>
            </w:pPr>
            <w:r>
              <w:t xml:space="preserve">Samoa</w:t>
            </w:r>
          </w:p>
        </w:tc>
        <w:tc>
          <w:tcPr/>
          <w:p>
            <w:pPr>
              <w:pStyle w:val="Compact"/>
              <w:jc w:val="center"/>
            </w:pPr>
            <w:r>
              <w:t xml:space="preserve">15-7</w:t>
            </w:r>
          </w:p>
        </w:tc>
      </w:tr>
      <w:tr>
        <w:tc>
          <w:tcPr/>
          <w:p>
            <w:pPr>
              <w:pStyle w:val="Compact"/>
              <w:jc w:val="left"/>
            </w:pPr>
            <w:r>
              <w:t xml:space="preserve">Solomon_Islands</w:t>
            </w:r>
          </w:p>
        </w:tc>
        <w:tc>
          <w:tcPr/>
          <w:p>
            <w:pPr>
              <w:pStyle w:val="Compact"/>
              <w:jc w:val="center"/>
            </w:pPr>
            <w:r>
              <w:t xml:space="preserve">16-11</w:t>
            </w:r>
          </w:p>
        </w:tc>
      </w:tr>
      <w:tr>
        <w:tc>
          <w:tcPr/>
          <w:p>
            <w:pPr>
              <w:pStyle w:val="Compact"/>
              <w:jc w:val="left"/>
            </w:pPr>
            <w:r>
              <w:t xml:space="preserve">Solomon_Islands</w:t>
            </w:r>
          </w:p>
        </w:tc>
        <w:tc>
          <w:tcPr/>
          <w:p>
            <w:pPr>
              <w:pStyle w:val="Compact"/>
              <w:jc w:val="center"/>
            </w:pPr>
            <w:r>
              <w:t xml:space="preserve">16-12</w:t>
            </w:r>
          </w:p>
        </w:tc>
      </w:tr>
      <w:tr>
        <w:tc>
          <w:tcPr/>
          <w:p>
            <w:pPr>
              <w:pStyle w:val="Compact"/>
              <w:jc w:val="left"/>
            </w:pPr>
            <w:r>
              <w:t xml:space="preserve">Solomon_Islands</w:t>
            </w:r>
          </w:p>
        </w:tc>
        <w:tc>
          <w:tcPr/>
          <w:p>
            <w:pPr>
              <w:pStyle w:val="Compact"/>
              <w:jc w:val="center"/>
            </w:pPr>
            <w:r>
              <w:t xml:space="preserve">16-13</w:t>
            </w:r>
          </w:p>
        </w:tc>
      </w:tr>
      <w:tr>
        <w:tc>
          <w:tcPr/>
          <w:p>
            <w:pPr>
              <w:pStyle w:val="Compact"/>
              <w:jc w:val="left"/>
            </w:pPr>
            <w:r>
              <w:t xml:space="preserve">Tonga</w:t>
            </w:r>
          </w:p>
        </w:tc>
        <w:tc>
          <w:tcPr/>
          <w:p>
            <w:pPr>
              <w:pStyle w:val="Compact"/>
              <w:jc w:val="center"/>
            </w:pPr>
            <w:r>
              <w:t xml:space="preserve">17-7</w:t>
            </w:r>
          </w:p>
        </w:tc>
      </w:tr>
      <w:tr>
        <w:tc>
          <w:tcPr/>
          <w:p>
            <w:pPr>
              <w:pStyle w:val="Compact"/>
              <w:jc w:val="left"/>
            </w:pPr>
            <w:r>
              <w:t xml:space="preserve">Vanuatu</w:t>
            </w:r>
          </w:p>
        </w:tc>
        <w:tc>
          <w:tcPr/>
          <w:p>
            <w:pPr>
              <w:pStyle w:val="Compact"/>
              <w:jc w:val="center"/>
            </w:pPr>
            <w:r>
              <w:t xml:space="preserve">19-5</w:t>
            </w:r>
          </w:p>
        </w:tc>
      </w:tr>
    </w:tbl>
    <w:p>
      <w:r>
        <w:br w:type="page"/>
      </w:r>
    </w:p>
    <w:bookmarkEnd w:id="57"/>
    <w:bookmarkStart w:id="58" w:name="fisheries-revenue"/>
    <w:p>
      <w:pPr>
        <w:pStyle w:val="Heading2"/>
      </w:pPr>
      <w:r>
        <w:t xml:space="preserve">Fisheries Revenue</w:t>
      </w:r>
    </w:p>
    <w:p>
      <w:r>
        <w:br w:type="page"/>
      </w:r>
    </w:p>
    <w:bookmarkEnd w:id="58"/>
    <w:bookmarkStart w:id="59" w:name="fishing-contribution-to-gdp"/>
    <w:p>
      <w:pPr>
        <w:pStyle w:val="Heading2"/>
      </w:pPr>
      <w:r>
        <w:t xml:space="preserve">Fishing contribution to GDP</w:t>
      </w:r>
    </w:p>
    <w:p>
      <w:r>
        <w:br w:type="page"/>
      </w:r>
    </w:p>
    <w:bookmarkEnd w:id="59"/>
    <w:bookmarkStart w:id="60" w:name="fishing-contribution-to-gdp---var-method"/>
    <w:p>
      <w:pPr>
        <w:pStyle w:val="Heading2"/>
      </w:pPr>
      <w:r>
        <w:t xml:space="preserve">Fishing contribution to GDP - VAR Method</w:t>
      </w:r>
    </w:p>
    <w:p>
      <w:r>
        <w:br w:type="page"/>
      </w:r>
    </w:p>
    <w:bookmarkEnd w:id="60"/>
    <w:bookmarkStart w:id="61" w:name="fishing-employment"/>
    <w:p>
      <w:pPr>
        <w:pStyle w:val="Heading2"/>
      </w:pPr>
      <w:r>
        <w:t xml:space="preserve">Fishing Employment</w:t>
      </w:r>
    </w:p>
    <w:p>
      <w:r>
        <w:br w:type="page"/>
      </w:r>
    </w:p>
    <w:bookmarkEnd w:id="61"/>
    <w:bookmarkStart w:id="62" w:name="number-of-households-engaged-in-fishing"/>
    <w:p>
      <w:pPr>
        <w:pStyle w:val="Heading2"/>
      </w:pPr>
      <w:r>
        <w:t xml:space="preserve">Number of households engaged in fishing</w:t>
      </w:r>
    </w:p>
    <w:p>
      <w:r>
        <w:br w:type="page"/>
      </w:r>
    </w:p>
    <w:bookmarkEnd w:id="62"/>
    <w:bookmarkStart w:id="63" w:name="price-measures"/>
    <w:p>
      <w:pPr>
        <w:pStyle w:val="Heading2"/>
      </w:pPr>
      <w:r>
        <w:t xml:space="preserve">Price Measures</w:t>
      </w:r>
    </w:p>
    <w:p>
      <w:r>
        <w:br w:type="page"/>
      </w:r>
    </w:p>
    <w:bookmarkEnd w:id="63"/>
    <w:bookmarkStart w:id="64" w:name="value-of-production-in-2021"/>
    <w:p>
      <w:pPr>
        <w:pStyle w:val="Heading2"/>
      </w:pPr>
      <w:r>
        <w:t xml:space="preserve">Value of production in 2021</w:t>
      </w:r>
    </w:p>
    <w:p>
      <w:r>
        <w:br w:type="page"/>
      </w:r>
    </w:p>
    <w:bookmarkEnd w:id="64"/>
    <w:bookmarkStart w:id="65" w:name="volume-of-fishery-production-by-pict"/>
    <w:p>
      <w:pPr>
        <w:pStyle w:val="Heading2"/>
      </w:pPr>
      <w:r>
        <w:t xml:space="preserve">Volume of fishery production by PICT</w:t>
      </w:r>
    </w:p>
    <w:p>
      <w:r>
        <w:br w:type="page"/>
      </w:r>
    </w:p>
    <w:bookmarkEnd w:id="65"/>
    <w:bookmarkStart w:id="66" w:name="volume-of-production-in-2021"/>
    <w:p>
      <w:pPr>
        <w:pStyle w:val="Heading2"/>
      </w:pPr>
      <w:r>
        <w:t xml:space="preserve">Volume of production in 2021</w:t>
      </w:r>
    </w:p>
    <w:p>
      <w:r>
        <w:br w:type="page"/>
      </w:r>
    </w:p>
    <w:bookmarkEnd w:id="66"/>
    <w:bookmarkEnd w:id="67"/>
    <w:bookmarkStart w:id="68" w:name="next-steps"/>
    <w:p>
      <w:pPr>
        <w:pStyle w:val="Heading1"/>
      </w:pPr>
      <w:r>
        <w:t xml:space="preserve">Next Steps</w:t>
      </w:r>
    </w:p>
    <w:p>
      <w:pPr>
        <w:pStyle w:val="FirstParagraph"/>
      </w:pPr>
      <w:r>
        <w:t xml:space="preserve">At the start of this project, the plan was to upload the cleaned Benefish data int SPC’s .Stat system. However, after discussions with SDD, the cleaned data might be better suited being uploaded into SPC’s Data Hub as the CSV files they’re currently existing as. The move from .Stat to the Data Hub recognises the variables within the tables are still quite idiosyncratic for each country source, despite being grouped thermatically.</w:t>
      </w:r>
    </w:p>
    <w:p>
      <w:pPr>
        <w:pStyle w:val="BodyText"/>
      </w:pPr>
      <w:r>
        <w:t xml:space="preserve">Secondly, more planning around the structure and the content of the next Benefish report is needed, to be able to identify which elements might be replaced with administrative data, which components can come from other sources, like SDD, and which components need a dedicated data collection system developed that supports the on-going collection of data.</w:t>
      </w:r>
    </w:p>
    <w:p>
      <w:r>
        <w:br w:type="page"/>
      </w:r>
    </w:p>
    <w:bookmarkEnd w:id="68"/>
    <w:bookmarkStart w:id="71" w:name="results"/>
    <w:p>
      <w:pPr>
        <w:pStyle w:val="Heading1"/>
      </w:pPr>
      <w:r>
        <w:t xml:space="preserve">Results</w:t>
      </w:r>
    </w:p>
    <w:p>
      <w:pPr>
        <w:pStyle w:val="FirstParagraph"/>
      </w:pPr>
      <w:r>
        <w:t xml:space="preserve">The following are the Benefish4 tables, and how they’ve been collected together into a thermatic topic.</w:t>
      </w:r>
    </w:p>
    <w:p>
      <w:pPr>
        <w:pStyle w:val="TableCaption"/>
      </w:pPr>
      <w:bookmarkStart w:id="69" w:name="tab:Captured"/>
      <w:bookmarkEnd w:id="69"/>
      <w:r>
        <w:t xml:space="preserve">Table 9: Treatment of Benefish4 Tables</w:t>
      </w:r>
    </w:p>
    <w:tbl>
      <w:tblPr>
        <w:tblStyle w:val="Table"/>
        <w:tblW w:type="pct" w:w="5000"/>
        <w:tblLayout w:type="fixed"/>
        <w:tblLook w:firstRow="1" w:lastRow="0" w:firstColumn="0" w:lastColumn="0" w:noHBand="0" w:noVBand="0" w:val="0020"/>
        <w:tblCaption w:val="Table 9: Treatment of Benefish4 Tables"/>
      </w:tblPr>
      <w:tblGrid>
        <w:gridCol w:w="1227"/>
        <w:gridCol w:w="237"/>
        <w:gridCol w:w="3960"/>
        <w:gridCol w:w="2494"/>
      </w:tblGrid>
      <w:tr>
        <w:trPr>
          <w:tblHeader w:val="on"/>
        </w:trPr>
        <w:tc>
          <w:tcPr/>
          <w:p>
            <w:pPr>
              <w:pStyle w:val="Compact"/>
              <w:jc w:val="left"/>
            </w:pPr>
            <w:r>
              <w:t xml:space="preserve">Country</w:t>
            </w:r>
          </w:p>
        </w:tc>
        <w:tc>
          <w:tcPr/>
          <w:p>
            <w:pPr>
              <w:pStyle w:val="Compact"/>
              <w:jc w:val="left"/>
            </w:pPr>
            <w:r>
              <w:t xml:space="preserve">Table</w:t>
            </w:r>
          </w:p>
        </w:tc>
        <w:tc>
          <w:tcPr/>
          <w:p>
            <w:pPr>
              <w:pStyle w:val="Compact"/>
              <w:jc w:val="left"/>
            </w:pPr>
            <w:r>
              <w:t xml:space="preserve">BeneFish_Table_Name</w:t>
            </w:r>
          </w:p>
        </w:tc>
        <w:tc>
          <w:tcPr/>
          <w:p>
            <w:pPr>
              <w:pStyle w:val="Compact"/>
              <w:jc w:val="left"/>
            </w:pPr>
            <w:r>
              <w:t xml:space="preserve">Standardised_Table_Name</w:t>
            </w:r>
          </w:p>
        </w:tc>
      </w:tr>
      <w:tr>
        <w:tc>
          <w:tcPr/>
          <w:p>
            <w:pPr>
              <w:pStyle w:val="Compact"/>
              <w:jc w:val="left"/>
            </w:pPr>
            <w:r>
              <w:t xml:space="preserve">American Samoa</w:t>
            </w:r>
          </w:p>
        </w:tc>
        <w:tc>
          <w:tcPr/>
          <w:p>
            <w:pPr>
              <w:pStyle w:val="Compact"/>
              <w:jc w:val="left"/>
            </w:pPr>
            <w:r>
              <w:t xml:space="preserve">20-2</w:t>
            </w:r>
          </w:p>
        </w:tc>
        <w:tc>
          <w:tcPr/>
          <w:p>
            <w:pPr>
              <w:pStyle w:val="Compact"/>
              <w:jc w:val="left"/>
            </w:pPr>
            <w:r>
              <w:t xml:space="preserve">Catches by American Samoa longline vessels</w:t>
            </w:r>
          </w:p>
        </w:tc>
        <w:tc>
          <w:tcPr/>
          <w:p>
            <w:pPr>
              <w:pStyle w:val="Compact"/>
              <w:jc w:val="left"/>
            </w:pPr>
            <w:r>
              <w:t xml:space="preserve">Catches by Method</w:t>
            </w:r>
          </w:p>
        </w:tc>
      </w:tr>
      <w:tr>
        <w:tc>
          <w:tcPr/>
          <w:p>
            <w:pPr>
              <w:pStyle w:val="Compact"/>
              <w:jc w:val="left"/>
            </w:pPr>
            <w:r>
              <w:t xml:space="preserve">Cook Islands</w:t>
            </w:r>
          </w:p>
        </w:tc>
        <w:tc>
          <w:tcPr/>
          <w:p>
            <w:pPr>
              <w:pStyle w:val="Compact"/>
              <w:jc w:val="left"/>
            </w:pPr>
            <w:r>
              <w:t xml:space="preserve">6-2</w:t>
            </w:r>
          </w:p>
        </w:tc>
        <w:tc>
          <w:tcPr/>
          <w:p>
            <w:pPr>
              <w:pStyle w:val="Compact"/>
              <w:jc w:val="left"/>
            </w:pPr>
            <w:r>
              <w:t xml:space="preserve">Foreign-based offshore catches</w:t>
            </w:r>
          </w:p>
        </w:tc>
        <w:tc>
          <w:tcPr/>
          <w:p>
            <w:pPr>
              <w:pStyle w:val="Compact"/>
              <w:jc w:val="left"/>
            </w:pPr>
            <w:r>
              <w:t xml:space="preserve">Catches by Method</w:t>
            </w:r>
          </w:p>
        </w:tc>
      </w:tr>
      <w:tr>
        <w:tc>
          <w:tcPr/>
          <w:p>
            <w:pPr>
              <w:pStyle w:val="Compact"/>
              <w:jc w:val="left"/>
            </w:pPr>
            <w:r>
              <w:t xml:space="preserve">Cook Islands</w:t>
            </w:r>
          </w:p>
        </w:tc>
        <w:tc>
          <w:tcPr/>
          <w:p>
            <w:pPr>
              <w:pStyle w:val="Compact"/>
              <w:jc w:val="left"/>
            </w:pPr>
            <w:r>
              <w:t xml:space="preserve">6-1</w:t>
            </w:r>
          </w:p>
        </w:tc>
        <w:tc>
          <w:tcPr/>
          <w:p>
            <w:pPr>
              <w:pStyle w:val="Compact"/>
              <w:jc w:val="left"/>
            </w:pPr>
            <w:r>
              <w:t xml:space="preserve">Small-scale trolling for tuna</w:t>
            </w:r>
          </w:p>
        </w:tc>
        <w:tc>
          <w:tcPr/>
          <w:p>
            <w:pPr>
              <w:pStyle w:val="Compact"/>
              <w:jc w:val="left"/>
            </w:pPr>
            <w:r>
              <w:t xml:space="preserve">Catches by Method</w:t>
            </w:r>
          </w:p>
        </w:tc>
      </w:tr>
      <w:tr>
        <w:tc>
          <w:tcPr/>
          <w:p>
            <w:pPr>
              <w:pStyle w:val="Compact"/>
              <w:jc w:val="left"/>
            </w:pPr>
            <w:r>
              <w:t xml:space="preserve">Federated States of Micronesia</w:t>
            </w:r>
          </w:p>
        </w:tc>
        <w:tc>
          <w:tcPr/>
          <w:p>
            <w:pPr>
              <w:pStyle w:val="Compact"/>
              <w:jc w:val="left"/>
            </w:pPr>
            <w:r>
              <w:t xml:space="preserve">7-3</w:t>
            </w:r>
          </w:p>
        </w:tc>
        <w:tc>
          <w:tcPr/>
          <w:p>
            <w:pPr>
              <w:pStyle w:val="Compact"/>
              <w:jc w:val="left"/>
            </w:pPr>
            <w:r>
              <w:t xml:space="preserve">Catches by FSM longliners t</w:t>
            </w:r>
          </w:p>
        </w:tc>
        <w:tc>
          <w:tcPr/>
          <w:p>
            <w:pPr>
              <w:pStyle w:val="Compact"/>
              <w:jc w:val="left"/>
            </w:pPr>
            <w:r>
              <w:t xml:space="preserve">Catches by Method</w:t>
            </w:r>
          </w:p>
        </w:tc>
      </w:tr>
      <w:tr>
        <w:tc>
          <w:tcPr/>
          <w:p>
            <w:pPr>
              <w:pStyle w:val="Compact"/>
              <w:jc w:val="left"/>
            </w:pPr>
            <w:r>
              <w:t xml:space="preserve">Federated States of Micronesia</w:t>
            </w:r>
          </w:p>
        </w:tc>
        <w:tc>
          <w:tcPr/>
          <w:p>
            <w:pPr>
              <w:pStyle w:val="Compact"/>
              <w:jc w:val="left"/>
            </w:pPr>
            <w:r>
              <w:t xml:space="preserve">7-2</w:t>
            </w:r>
          </w:p>
        </w:tc>
        <w:tc>
          <w:tcPr/>
          <w:p>
            <w:pPr>
              <w:pStyle w:val="Compact"/>
              <w:jc w:val="left"/>
            </w:pPr>
            <w:r>
              <w:t xml:space="preserve">Catches by FSM purse seiners t</w:t>
            </w:r>
          </w:p>
        </w:tc>
        <w:tc>
          <w:tcPr/>
          <w:p>
            <w:pPr>
              <w:pStyle w:val="Compact"/>
              <w:jc w:val="left"/>
            </w:pPr>
            <w:r>
              <w:t xml:space="preserve">Catches by Method</w:t>
            </w:r>
          </w:p>
        </w:tc>
      </w:tr>
      <w:tr>
        <w:tc>
          <w:tcPr/>
          <w:p>
            <w:pPr>
              <w:pStyle w:val="Compact"/>
              <w:jc w:val="left"/>
            </w:pPr>
            <w:r>
              <w:t xml:space="preserve">Fiji</w:t>
            </w:r>
          </w:p>
        </w:tc>
        <w:tc>
          <w:tcPr/>
          <w:p>
            <w:pPr>
              <w:pStyle w:val="Compact"/>
              <w:jc w:val="left"/>
            </w:pPr>
            <w:r>
              <w:t xml:space="preserve">8-2</w:t>
            </w:r>
          </w:p>
        </w:tc>
        <w:tc>
          <w:tcPr/>
          <w:p>
            <w:pPr>
              <w:pStyle w:val="Compact"/>
              <w:jc w:val="left"/>
            </w:pPr>
            <w:r>
              <w:t xml:space="preserve">Volumes and values of the catch of Fijis longline fleet</w:t>
            </w:r>
          </w:p>
        </w:tc>
        <w:tc>
          <w:tcPr/>
          <w:p>
            <w:pPr>
              <w:pStyle w:val="Compact"/>
              <w:jc w:val="left"/>
            </w:pPr>
            <w:r>
              <w:t xml:space="preserve">Catches by Method</w:t>
            </w:r>
          </w:p>
        </w:tc>
      </w:tr>
      <w:tr>
        <w:tc>
          <w:tcPr/>
          <w:p>
            <w:pPr>
              <w:pStyle w:val="Compact"/>
              <w:jc w:val="left"/>
            </w:pPr>
            <w:r>
              <w:t xml:space="preserve">French Polynesia</w:t>
            </w:r>
          </w:p>
        </w:tc>
        <w:tc>
          <w:tcPr/>
          <w:p>
            <w:pPr>
              <w:pStyle w:val="Compact"/>
              <w:jc w:val="left"/>
            </w:pPr>
            <w:r>
              <w:t xml:space="preserve">21-4</w:t>
            </w:r>
          </w:p>
        </w:tc>
        <w:tc>
          <w:tcPr/>
          <w:p>
            <w:pPr>
              <w:pStyle w:val="Compact"/>
              <w:jc w:val="left"/>
            </w:pPr>
            <w:r>
              <w:t xml:space="preserve">Catches of the locally based longliners 20172021 t</w:t>
            </w:r>
          </w:p>
        </w:tc>
        <w:tc>
          <w:tcPr/>
          <w:p>
            <w:pPr>
              <w:pStyle w:val="Compact"/>
              <w:jc w:val="left"/>
            </w:pPr>
            <w:r>
              <w:t xml:space="preserve">Catches by Method</w:t>
            </w:r>
          </w:p>
        </w:tc>
      </w:tr>
      <w:tr>
        <w:tc>
          <w:tcPr/>
          <w:p>
            <w:pPr>
              <w:pStyle w:val="Compact"/>
              <w:jc w:val="left"/>
            </w:pPr>
            <w:r>
              <w:t xml:space="preserve">French Polynesia</w:t>
            </w:r>
          </w:p>
        </w:tc>
        <w:tc>
          <w:tcPr/>
          <w:p>
            <w:pPr>
              <w:pStyle w:val="Compact"/>
              <w:jc w:val="left"/>
            </w:pPr>
            <w:r>
              <w:t xml:space="preserve">21-1</w:t>
            </w:r>
          </w:p>
        </w:tc>
        <w:tc>
          <w:tcPr/>
          <w:p>
            <w:pPr>
              <w:pStyle w:val="Compact"/>
              <w:jc w:val="left"/>
            </w:pPr>
            <w:r>
              <w:t xml:space="preserve">2021 Catch and value of bonitier and poti marara fleets</w:t>
            </w:r>
          </w:p>
        </w:tc>
        <w:tc>
          <w:tcPr/>
          <w:p>
            <w:pPr>
              <w:pStyle w:val="Compact"/>
              <w:jc w:val="left"/>
            </w:pPr>
            <w:r>
              <w:t xml:space="preserve">Catches by Method</w:t>
            </w:r>
          </w:p>
        </w:tc>
      </w:tr>
      <w:tr>
        <w:tc>
          <w:tcPr/>
          <w:p>
            <w:pPr>
              <w:pStyle w:val="Compact"/>
              <w:jc w:val="left"/>
            </w:pPr>
            <w:r>
              <w:t xml:space="preserve">Palau</w:t>
            </w:r>
          </w:p>
        </w:tc>
        <w:tc>
          <w:tcPr/>
          <w:p>
            <w:pPr>
              <w:pStyle w:val="Compact"/>
              <w:jc w:val="left"/>
            </w:pPr>
            <w:r>
              <w:t xml:space="preserve">13-3</w:t>
            </w:r>
          </w:p>
        </w:tc>
        <w:tc>
          <w:tcPr/>
          <w:p>
            <w:pPr>
              <w:pStyle w:val="Compact"/>
              <w:jc w:val="left"/>
            </w:pPr>
            <w:r>
              <w:t xml:space="preserve">Catches by foreign-based longliners in the Palau EEZ t</w:t>
            </w:r>
          </w:p>
        </w:tc>
        <w:tc>
          <w:tcPr/>
          <w:p>
            <w:pPr>
              <w:pStyle w:val="Compact"/>
              <w:jc w:val="left"/>
            </w:pPr>
            <w:r>
              <w:t xml:space="preserve">Catches by Method</w:t>
            </w:r>
          </w:p>
        </w:tc>
      </w:tr>
      <w:tr>
        <w:tc>
          <w:tcPr/>
          <w:p>
            <w:pPr>
              <w:pStyle w:val="Compact"/>
              <w:jc w:val="left"/>
            </w:pPr>
            <w:r>
              <w:t xml:space="preserve">Palau</w:t>
            </w:r>
          </w:p>
        </w:tc>
        <w:tc>
          <w:tcPr/>
          <w:p>
            <w:pPr>
              <w:pStyle w:val="Compact"/>
              <w:jc w:val="left"/>
            </w:pPr>
            <w:r>
              <w:t xml:space="preserve">13-4</w:t>
            </w:r>
          </w:p>
        </w:tc>
        <w:tc>
          <w:tcPr/>
          <w:p>
            <w:pPr>
              <w:pStyle w:val="Compact"/>
              <w:jc w:val="left"/>
            </w:pPr>
            <w:r>
              <w:t xml:space="preserve">Catches by foreign-based purse seiners in the Palau EEZ t</w:t>
            </w:r>
          </w:p>
        </w:tc>
        <w:tc>
          <w:tcPr/>
          <w:p>
            <w:pPr>
              <w:pStyle w:val="Compact"/>
              <w:jc w:val="left"/>
            </w:pPr>
            <w:r>
              <w:t xml:space="preserve">Catches by Method</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NA</w:t>
            </w:r>
          </w:p>
        </w:tc>
        <w:tc>
          <w:tcPr/>
          <w:p>
            <w:pPr>
              <w:pStyle w:val="Compact"/>
              <w:jc w:val="left"/>
            </w:pPr>
            <w:r>
              <w:t xml:space="preserve">Catches by Method</w:t>
            </w:r>
          </w:p>
        </w:tc>
      </w:tr>
      <w:tr>
        <w:tc>
          <w:tcPr/>
          <w:p>
            <w:pPr>
              <w:pStyle w:val="Compact"/>
              <w:jc w:val="left"/>
            </w:pPr>
            <w:r>
              <w:t xml:space="preserve">Papua New Guinea</w:t>
            </w:r>
          </w:p>
        </w:tc>
        <w:tc>
          <w:tcPr/>
          <w:p>
            <w:pPr>
              <w:pStyle w:val="Compact"/>
              <w:jc w:val="left"/>
            </w:pPr>
            <w:r>
              <w:t xml:space="preserve">14-2</w:t>
            </w:r>
          </w:p>
        </w:tc>
        <w:tc>
          <w:tcPr/>
          <w:p>
            <w:pPr>
              <w:pStyle w:val="Compact"/>
              <w:jc w:val="left"/>
            </w:pPr>
            <w:r>
              <w:t xml:space="preserve">NA</w:t>
            </w:r>
          </w:p>
        </w:tc>
        <w:tc>
          <w:tcPr/>
          <w:p>
            <w:pPr>
              <w:pStyle w:val="Compact"/>
              <w:jc w:val="left"/>
            </w:pPr>
            <w:r>
              <w:t xml:space="preserve">Catches by Method</w:t>
            </w:r>
          </w:p>
        </w:tc>
      </w:tr>
      <w:tr>
        <w:tc>
          <w:tcPr/>
          <w:p>
            <w:pPr>
              <w:pStyle w:val="Compact"/>
              <w:jc w:val="left"/>
            </w:pPr>
            <w:r>
              <w:t xml:space="preserve">Papua New Guinea</w:t>
            </w:r>
          </w:p>
        </w:tc>
        <w:tc>
          <w:tcPr/>
          <w:p>
            <w:pPr>
              <w:pStyle w:val="Compact"/>
              <w:jc w:val="left"/>
            </w:pPr>
            <w:r>
              <w:t xml:space="preserve">14-3</w:t>
            </w:r>
          </w:p>
        </w:tc>
        <w:tc>
          <w:tcPr/>
          <w:p>
            <w:pPr>
              <w:pStyle w:val="Compact"/>
              <w:jc w:val="left"/>
            </w:pPr>
            <w:r>
              <w:t xml:space="preserve">NA</w:t>
            </w:r>
          </w:p>
        </w:tc>
        <w:tc>
          <w:tcPr/>
          <w:p>
            <w:pPr>
              <w:pStyle w:val="Compact"/>
              <w:jc w:val="left"/>
            </w:pPr>
            <w:r>
              <w:t xml:space="preserve">Catches by Method</w:t>
            </w:r>
          </w:p>
        </w:tc>
      </w:tr>
      <w:tr>
        <w:tc>
          <w:tcPr/>
          <w:p>
            <w:pPr>
              <w:pStyle w:val="Compact"/>
              <w:jc w:val="left"/>
            </w:pPr>
            <w:r>
              <w:t xml:space="preserve">Tokelau</w:t>
            </w:r>
          </w:p>
        </w:tc>
        <w:tc>
          <w:tcPr/>
          <w:p>
            <w:pPr>
              <w:pStyle w:val="Compact"/>
              <w:jc w:val="left"/>
            </w:pPr>
            <w:r>
              <w:t xml:space="preserve">26-3</w:t>
            </w:r>
          </w:p>
        </w:tc>
        <w:tc>
          <w:tcPr/>
          <w:p>
            <w:pPr>
              <w:pStyle w:val="Compact"/>
              <w:jc w:val="left"/>
            </w:pPr>
            <w:r>
              <w:t xml:space="preserve">Recent annual catches by the foreign fleets in the Tokelau EEZ</w:t>
            </w:r>
          </w:p>
        </w:tc>
        <w:tc>
          <w:tcPr/>
          <w:p>
            <w:pPr>
              <w:pStyle w:val="Compact"/>
              <w:jc w:val="left"/>
            </w:pPr>
            <w:r>
              <w:t xml:space="preserve">Catches by Method</w:t>
            </w:r>
          </w:p>
        </w:tc>
      </w:tr>
      <w:tr>
        <w:tc>
          <w:tcPr/>
          <w:p>
            <w:pPr>
              <w:pStyle w:val="Compact"/>
              <w:jc w:val="left"/>
            </w:pPr>
            <w:r>
              <w:t xml:space="preserve">Fiji</w:t>
            </w:r>
          </w:p>
        </w:tc>
        <w:tc>
          <w:tcPr/>
          <w:p>
            <w:pPr>
              <w:pStyle w:val="Compact"/>
              <w:jc w:val="left"/>
            </w:pPr>
            <w:r>
              <w:t xml:space="preserve">8-14</w:t>
            </w:r>
          </w:p>
        </w:tc>
        <w:tc>
          <w:tcPr/>
          <w:p>
            <w:pPr>
              <w:pStyle w:val="Compact"/>
              <w:jc w:val="left"/>
            </w:pPr>
            <w:r>
              <w:t xml:space="preserve">Fishery product consumption at PROCFish sites</w:t>
            </w:r>
          </w:p>
        </w:tc>
        <w:tc>
          <w:tcPr/>
          <w:p>
            <w:pPr>
              <w:pStyle w:val="Compact"/>
              <w:jc w:val="left"/>
            </w:pPr>
            <w:r>
              <w:t xml:space="preserve">Domestic Fish Consumption</w:t>
            </w:r>
          </w:p>
        </w:tc>
      </w:tr>
      <w:tr>
        <w:tc>
          <w:tcPr/>
          <w:p>
            <w:pPr>
              <w:pStyle w:val="Compact"/>
              <w:jc w:val="left"/>
            </w:pPr>
            <w:r>
              <w:t xml:space="preserve">Nauru</w:t>
            </w:r>
          </w:p>
        </w:tc>
        <w:tc>
          <w:tcPr/>
          <w:p>
            <w:pPr>
              <w:pStyle w:val="Compact"/>
              <w:jc w:val="left"/>
            </w:pPr>
            <w:r>
              <w:t xml:space="preserve">11-11</w:t>
            </w:r>
          </w:p>
        </w:tc>
        <w:tc>
          <w:tcPr/>
          <w:p>
            <w:pPr>
              <w:pStyle w:val="Compact"/>
              <w:jc w:val="left"/>
            </w:pPr>
            <w:r>
              <w:t xml:space="preserve">Consumption of fishery products on Nauru in 2019 according to the Nauru Bureau of Statistics</w:t>
            </w:r>
          </w:p>
        </w:tc>
        <w:tc>
          <w:tcPr/>
          <w:p>
            <w:pPr>
              <w:pStyle w:val="Compact"/>
              <w:jc w:val="left"/>
            </w:pPr>
            <w:r>
              <w:t xml:space="preserve">Domestic Fish Consumption</w:t>
            </w:r>
          </w:p>
        </w:tc>
      </w:tr>
      <w:tr>
        <w:tc>
          <w:tcPr/>
          <w:p>
            <w:pPr>
              <w:pStyle w:val="Compact"/>
              <w:jc w:val="left"/>
            </w:pPr>
            <w:r>
              <w:t xml:space="preserve">Solomon Islands</w:t>
            </w:r>
          </w:p>
        </w:tc>
        <w:tc>
          <w:tcPr/>
          <w:p>
            <w:pPr>
              <w:pStyle w:val="Compact"/>
              <w:jc w:val="left"/>
            </w:pPr>
            <w:r>
              <w:t xml:space="preserve">16-16</w:t>
            </w:r>
          </w:p>
        </w:tc>
        <w:tc>
          <w:tcPr/>
          <w:p>
            <w:pPr>
              <w:pStyle w:val="Compact"/>
              <w:jc w:val="left"/>
            </w:pPr>
            <w:r>
              <w:t xml:space="preserve">Mean daily per capita consumption of aquatic foods in the Solomon Islands</w:t>
            </w:r>
          </w:p>
        </w:tc>
        <w:tc>
          <w:tcPr/>
          <w:p>
            <w:pPr>
              <w:pStyle w:val="Compact"/>
              <w:jc w:val="left"/>
            </w:pPr>
            <w:r>
              <w:t xml:space="preserve">Domestic Fish Consumption</w:t>
            </w:r>
          </w:p>
        </w:tc>
      </w:tr>
      <w:tr>
        <w:tc>
          <w:tcPr/>
          <w:p>
            <w:pPr>
              <w:pStyle w:val="Compact"/>
              <w:jc w:val="left"/>
            </w:pPr>
            <w:r>
              <w:t xml:space="preserve">Vanuatu</w:t>
            </w:r>
          </w:p>
        </w:tc>
        <w:tc>
          <w:tcPr/>
          <w:p>
            <w:pPr>
              <w:pStyle w:val="Compact"/>
              <w:jc w:val="left"/>
            </w:pPr>
            <w:r>
              <w:t xml:space="preserve">19-7</w:t>
            </w:r>
          </w:p>
        </w:tc>
        <w:tc>
          <w:tcPr/>
          <w:p>
            <w:pPr>
              <w:pStyle w:val="Compact"/>
              <w:jc w:val="left"/>
            </w:pPr>
            <w:r>
              <w:t xml:space="preserve">Mean daily per capita consumption of aquatic foods in Vanuatu</w:t>
            </w:r>
          </w:p>
        </w:tc>
        <w:tc>
          <w:tcPr/>
          <w:p>
            <w:pPr>
              <w:pStyle w:val="Compact"/>
              <w:jc w:val="left"/>
            </w:pPr>
            <w:r>
              <w:t xml:space="preserve">Domestic Fish Consumption</w:t>
            </w:r>
          </w:p>
        </w:tc>
      </w:tr>
      <w:tr>
        <w:tc>
          <w:tcPr/>
          <w:p>
            <w:pPr>
              <w:pStyle w:val="Compact"/>
              <w:jc w:val="left"/>
            </w:pPr>
            <w:r>
              <w:t xml:space="preserve">Wallis and Futuna</w:t>
            </w:r>
          </w:p>
        </w:tc>
        <w:tc>
          <w:tcPr/>
          <w:p>
            <w:pPr>
              <w:pStyle w:val="Compact"/>
              <w:jc w:val="left"/>
            </w:pPr>
            <w:r>
              <w:t xml:space="preserve">27-7</w:t>
            </w:r>
          </w:p>
        </w:tc>
        <w:tc>
          <w:tcPr/>
          <w:p>
            <w:pPr>
              <w:pStyle w:val="Compact"/>
              <w:jc w:val="left"/>
            </w:pPr>
            <w:r>
              <w:t xml:space="preserve">Frequency of consuming fishery products in 2020</w:t>
            </w:r>
          </w:p>
        </w:tc>
        <w:tc>
          <w:tcPr/>
          <w:p>
            <w:pPr>
              <w:pStyle w:val="Compact"/>
              <w:jc w:val="left"/>
            </w:pPr>
            <w:r>
              <w:t xml:space="preserve">Domestic Fish Consumption</w:t>
            </w:r>
          </w:p>
        </w:tc>
      </w:tr>
      <w:tr>
        <w:tc>
          <w:tcPr/>
          <w:p>
            <w:pPr>
              <w:pStyle w:val="Compact"/>
              <w:jc w:val="left"/>
            </w:pPr>
            <w:r>
              <w:t xml:space="preserve">American Samoa</w:t>
            </w:r>
          </w:p>
        </w:tc>
        <w:tc>
          <w:tcPr/>
          <w:p>
            <w:pPr>
              <w:pStyle w:val="Compact"/>
              <w:jc w:val="left"/>
            </w:pPr>
            <w:r>
              <w:t xml:space="preserve">20-4</w:t>
            </w:r>
          </w:p>
        </w:tc>
        <w:tc>
          <w:tcPr/>
          <w:p>
            <w:pPr>
              <w:pStyle w:val="Compact"/>
              <w:jc w:val="left"/>
            </w:pPr>
            <w:r>
              <w:t xml:space="preserve">Estimates by the Benefish studies of annual fisheries harvests</w:t>
            </w:r>
          </w:p>
        </w:tc>
        <w:tc>
          <w:tcPr/>
          <w:p>
            <w:pPr>
              <w:pStyle w:val="Compact"/>
              <w:jc w:val="left"/>
            </w:pPr>
            <w:r>
              <w:t xml:space="preserve">Estimates by the Benefish studies of annual fisheries harvests</w:t>
            </w:r>
          </w:p>
        </w:tc>
      </w:tr>
      <w:tr>
        <w:tc>
          <w:tcPr/>
          <w:p>
            <w:pPr>
              <w:pStyle w:val="Compact"/>
              <w:jc w:val="left"/>
            </w:pPr>
            <w:r>
              <w:t xml:space="preserve">Cook Islands</w:t>
            </w:r>
          </w:p>
        </w:tc>
        <w:tc>
          <w:tcPr/>
          <w:p>
            <w:pPr>
              <w:pStyle w:val="Compact"/>
              <w:jc w:val="left"/>
            </w:pPr>
            <w:r>
              <w:t xml:space="preserve">6-4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Federated States of Micronesia</w:t>
            </w:r>
          </w:p>
        </w:tc>
        <w:tc>
          <w:tcPr/>
          <w:p>
            <w:pPr>
              <w:pStyle w:val="Compact"/>
              <w:jc w:val="left"/>
            </w:pPr>
            <w:r>
              <w:t xml:space="preserve">7-6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Fiji</w:t>
            </w:r>
          </w:p>
        </w:tc>
        <w:tc>
          <w:tcPr/>
          <w:p>
            <w:pPr>
              <w:pStyle w:val="Compact"/>
              <w:jc w:val="left"/>
            </w:pPr>
            <w:r>
              <w:t xml:space="preserve">8-5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French Polynesia</w:t>
            </w:r>
          </w:p>
        </w:tc>
        <w:tc>
          <w:tcPr/>
          <w:p>
            <w:pPr>
              <w:pStyle w:val="Compact"/>
              <w:jc w:val="left"/>
            </w:pPr>
            <w:r>
              <w:t xml:space="preserve">21-7</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Guam</w:t>
            </w:r>
          </w:p>
        </w:tc>
        <w:tc>
          <w:tcPr/>
          <w:p>
            <w:pPr>
              <w:pStyle w:val="Compact"/>
              <w:jc w:val="left"/>
            </w:pPr>
            <w:r>
              <w:t xml:space="preserve">22-4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International Waters</w:t>
            </w:r>
          </w:p>
        </w:tc>
        <w:tc>
          <w:tcPr/>
          <w:p>
            <w:pPr>
              <w:pStyle w:val="Compact"/>
              <w:jc w:val="left"/>
            </w:pPr>
            <w:r>
              <w:t xml:space="preserve">28-2</w:t>
            </w:r>
          </w:p>
        </w:tc>
        <w:tc>
          <w:tcPr/>
          <w:p>
            <w:pPr>
              <w:pStyle w:val="Compact"/>
              <w:jc w:val="left"/>
            </w:pPr>
            <w:r>
              <w:t xml:space="preserve">Volume of catches in international waters</w:t>
            </w:r>
          </w:p>
        </w:tc>
        <w:tc>
          <w:tcPr/>
          <w:p>
            <w:pPr>
              <w:pStyle w:val="Compact"/>
              <w:jc w:val="left"/>
            </w:pPr>
            <w:r>
              <w:t xml:space="preserve">Estimates by the Benefish studies of annual fisheries harvests</w:t>
            </w:r>
          </w:p>
        </w:tc>
      </w:tr>
      <w:tr>
        <w:tc>
          <w:tcPr/>
          <w:p>
            <w:pPr>
              <w:pStyle w:val="Compact"/>
              <w:jc w:val="left"/>
            </w:pPr>
            <w:r>
              <w:t xml:space="preserve">Kiribati</w:t>
            </w:r>
          </w:p>
        </w:tc>
        <w:tc>
          <w:tcPr/>
          <w:p>
            <w:pPr>
              <w:pStyle w:val="Compact"/>
              <w:jc w:val="left"/>
            </w:pPr>
            <w:r>
              <w:t xml:space="preserve">9-4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Marshall Islands</w:t>
            </w:r>
          </w:p>
        </w:tc>
        <w:tc>
          <w:tcPr/>
          <w:p>
            <w:pPr>
              <w:pStyle w:val="Compact"/>
              <w:jc w:val="left"/>
            </w:pPr>
            <w:r>
              <w:t xml:space="preserve">10-5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Nauru</w:t>
            </w:r>
          </w:p>
        </w:tc>
        <w:tc>
          <w:tcPr/>
          <w:p>
            <w:pPr>
              <w:pStyle w:val="Compact"/>
              <w:jc w:val="left"/>
            </w:pPr>
            <w:r>
              <w:t xml:space="preserve">11-6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New Caledonia</w:t>
            </w:r>
          </w:p>
        </w:tc>
        <w:tc>
          <w:tcPr/>
          <w:p>
            <w:pPr>
              <w:pStyle w:val="Compact"/>
              <w:jc w:val="left"/>
            </w:pPr>
            <w:r>
              <w:t xml:space="preserve">23-5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Niue</w:t>
            </w:r>
          </w:p>
        </w:tc>
        <w:tc>
          <w:tcPr/>
          <w:p>
            <w:pPr>
              <w:pStyle w:val="Compact"/>
              <w:jc w:val="left"/>
            </w:pPr>
            <w:r>
              <w:t xml:space="preserve">12-2</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Northern Marianas Islands</w:t>
            </w:r>
          </w:p>
        </w:tc>
        <w:tc>
          <w:tcPr/>
          <w:p>
            <w:pPr>
              <w:pStyle w:val="Compact"/>
              <w:jc w:val="left"/>
            </w:pPr>
            <w:r>
              <w:t xml:space="preserve">24-4</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Palau</w:t>
            </w:r>
          </w:p>
        </w:tc>
        <w:tc>
          <w:tcPr/>
          <w:p>
            <w:pPr>
              <w:pStyle w:val="Compact"/>
              <w:jc w:val="left"/>
            </w:pPr>
            <w:r>
              <w:t xml:space="preserve">13-6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Papua New Guinea</w:t>
            </w:r>
          </w:p>
        </w:tc>
        <w:tc>
          <w:tcPr/>
          <w:p>
            <w:pPr>
              <w:pStyle w:val="Compact"/>
              <w:jc w:val="left"/>
            </w:pPr>
            <w:r>
              <w:t xml:space="preserve">14-5</w:t>
            </w:r>
          </w:p>
        </w:tc>
        <w:tc>
          <w:tcPr/>
          <w:p>
            <w:pPr>
              <w:pStyle w:val="Compact"/>
              <w:jc w:val="left"/>
            </w:pPr>
            <w:r>
              <w:t xml:space="preserve">NA</w:t>
            </w:r>
          </w:p>
        </w:tc>
        <w:tc>
          <w:tcPr/>
          <w:p>
            <w:pPr>
              <w:pStyle w:val="Compact"/>
              <w:jc w:val="left"/>
            </w:pPr>
            <w:r>
              <w:t xml:space="preserve">Estimates by the Benefish studies of annual fisheries harvests</w:t>
            </w:r>
          </w:p>
        </w:tc>
      </w:tr>
      <w:tr>
        <w:tc>
          <w:tcPr/>
          <w:p>
            <w:pPr>
              <w:pStyle w:val="Compact"/>
              <w:jc w:val="left"/>
            </w:pPr>
            <w:r>
              <w:t xml:space="preserve">Pitcairn Islands</w:t>
            </w:r>
          </w:p>
        </w:tc>
        <w:tc>
          <w:tcPr/>
          <w:p>
            <w:pPr>
              <w:pStyle w:val="Compact"/>
              <w:jc w:val="left"/>
            </w:pPr>
            <w:r>
              <w:t xml:space="preserve">25-2</w:t>
            </w:r>
          </w:p>
        </w:tc>
        <w:tc>
          <w:tcPr/>
          <w:p>
            <w:pPr>
              <w:pStyle w:val="Compact"/>
              <w:jc w:val="left"/>
            </w:pPr>
            <w:r>
              <w:t xml:space="preserve">Results of the Benefish studies for Pitcairn</w:t>
            </w:r>
          </w:p>
        </w:tc>
        <w:tc>
          <w:tcPr/>
          <w:p>
            <w:pPr>
              <w:pStyle w:val="Compact"/>
              <w:jc w:val="left"/>
            </w:pPr>
            <w:r>
              <w:t xml:space="preserve">Estimates by the Benefish studies of annual fisheries harvests</w:t>
            </w:r>
          </w:p>
        </w:tc>
      </w:tr>
      <w:tr>
        <w:tc>
          <w:tcPr/>
          <w:p>
            <w:pPr>
              <w:pStyle w:val="Compact"/>
              <w:jc w:val="left"/>
            </w:pPr>
            <w:r>
              <w:t xml:space="preserve">Samoa</w:t>
            </w:r>
          </w:p>
        </w:tc>
        <w:tc>
          <w:tcPr/>
          <w:p>
            <w:pPr>
              <w:pStyle w:val="Compact"/>
              <w:jc w:val="left"/>
            </w:pPr>
            <w:r>
              <w:t xml:space="preserve">15-3</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Solomon Islands</w:t>
            </w:r>
          </w:p>
        </w:tc>
        <w:tc>
          <w:tcPr/>
          <w:p>
            <w:pPr>
              <w:pStyle w:val="Compact"/>
              <w:jc w:val="left"/>
            </w:pPr>
            <w:r>
              <w:t xml:space="preserve">16-6</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Tokelau</w:t>
            </w:r>
          </w:p>
        </w:tc>
        <w:tc>
          <w:tcPr/>
          <w:p>
            <w:pPr>
              <w:pStyle w:val="Compact"/>
              <w:jc w:val="left"/>
            </w:pPr>
            <w:r>
              <w:t xml:space="preserve">26-5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Tonga</w:t>
            </w:r>
          </w:p>
        </w:tc>
        <w:tc>
          <w:tcPr/>
          <w:p>
            <w:pPr>
              <w:pStyle w:val="Compact"/>
              <w:jc w:val="left"/>
            </w:pPr>
            <w:r>
              <w:t xml:space="preserve">17-3</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Tuvalu</w:t>
            </w:r>
          </w:p>
        </w:tc>
        <w:tc>
          <w:tcPr/>
          <w:p>
            <w:pPr>
              <w:pStyle w:val="Compact"/>
              <w:jc w:val="left"/>
            </w:pPr>
            <w:r>
              <w:t xml:space="preserve">18-3</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Vanuatu</w:t>
            </w:r>
          </w:p>
        </w:tc>
        <w:tc>
          <w:tcPr/>
          <w:p>
            <w:pPr>
              <w:pStyle w:val="Compact"/>
              <w:jc w:val="left"/>
            </w:pPr>
            <w:r>
              <w:t xml:space="preserve">19-2</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Wallis and Futuna</w:t>
            </w:r>
          </w:p>
        </w:tc>
        <w:tc>
          <w:tcPr/>
          <w:p>
            <w:pPr>
              <w:pStyle w:val="Compact"/>
              <w:jc w:val="left"/>
            </w:pPr>
            <w:r>
              <w:t xml:space="preserve">27-5</w:t>
            </w:r>
          </w:p>
        </w:tc>
        <w:tc>
          <w:tcPr/>
          <w:p>
            <w:pPr>
              <w:pStyle w:val="Compact"/>
              <w:jc w:val="left"/>
            </w:pPr>
            <w:r>
              <w:t xml:space="preserve">Estimates by the Benefish studies of annual fisheries/aquaculture harvests</w:t>
            </w:r>
          </w:p>
        </w:tc>
        <w:tc>
          <w:tcPr/>
          <w:p>
            <w:pPr>
              <w:pStyle w:val="Compact"/>
              <w:jc w:val="left"/>
            </w:pPr>
            <w:r>
              <w:t xml:space="preserve">Estimates by the Benefish studies of annual fisheries harvests</w:t>
            </w:r>
          </w:p>
        </w:tc>
      </w:tr>
      <w:tr>
        <w:tc>
          <w:tcPr/>
          <w:p>
            <w:pPr>
              <w:pStyle w:val="Compact"/>
              <w:jc w:val="left"/>
            </w:pPr>
            <w:r>
              <w:t xml:space="preserve">American Samoa</w:t>
            </w:r>
          </w:p>
        </w:tc>
        <w:tc>
          <w:tcPr/>
          <w:p>
            <w:pPr>
              <w:pStyle w:val="Compact"/>
              <w:jc w:val="left"/>
            </w:pPr>
            <w:r>
              <w:t xml:space="preserve">20-6</w:t>
            </w:r>
          </w:p>
        </w:tc>
        <w:tc>
          <w:tcPr/>
          <w:p>
            <w:pPr>
              <w:pStyle w:val="Compact"/>
              <w:jc w:val="left"/>
            </w:pPr>
            <w:r>
              <w:t xml:space="preserve">Value of fishery product exports</w:t>
            </w:r>
          </w:p>
        </w:tc>
        <w:tc>
          <w:tcPr/>
          <w:p>
            <w:pPr>
              <w:pStyle w:val="Compact"/>
              <w:jc w:val="left"/>
            </w:pPr>
            <w:r>
              <w:t xml:space="preserve">Fish Exports</w:t>
            </w:r>
          </w:p>
        </w:tc>
      </w:tr>
      <w:tr>
        <w:tc>
          <w:tcPr/>
          <w:p>
            <w:pPr>
              <w:pStyle w:val="Compact"/>
              <w:jc w:val="left"/>
            </w:pPr>
            <w:r>
              <w:t xml:space="preserve">Cook Islands</w:t>
            </w:r>
          </w:p>
        </w:tc>
        <w:tc>
          <w:tcPr/>
          <w:p>
            <w:pPr>
              <w:pStyle w:val="Compact"/>
              <w:jc w:val="left"/>
            </w:pPr>
            <w:r>
              <w:t xml:space="preserve">6-8</w:t>
            </w:r>
          </w:p>
        </w:tc>
        <w:tc>
          <w:tcPr/>
          <w:p>
            <w:pPr>
              <w:pStyle w:val="Compact"/>
              <w:jc w:val="left"/>
            </w:pPr>
            <w:r>
              <w:t xml:space="preserve">Exports of fishery production</w:t>
            </w:r>
          </w:p>
        </w:tc>
        <w:tc>
          <w:tcPr/>
          <w:p>
            <w:pPr>
              <w:pStyle w:val="Compact"/>
              <w:jc w:val="left"/>
            </w:pPr>
            <w:r>
              <w:t xml:space="preserve">Fish Exports</w:t>
            </w:r>
          </w:p>
        </w:tc>
      </w:tr>
      <w:tr>
        <w:tc>
          <w:tcPr/>
          <w:p>
            <w:pPr>
              <w:pStyle w:val="Compact"/>
              <w:jc w:val="left"/>
            </w:pPr>
            <w:r>
              <w:t xml:space="preserve">Federated States of Micronesia</w:t>
            </w:r>
          </w:p>
        </w:tc>
        <w:tc>
          <w:tcPr/>
          <w:p>
            <w:pPr>
              <w:pStyle w:val="Compact"/>
              <w:jc w:val="left"/>
            </w:pPr>
            <w:r>
              <w:t xml:space="preserve">7-9</w:t>
            </w:r>
          </w:p>
        </w:tc>
        <w:tc>
          <w:tcPr/>
          <w:p>
            <w:pPr>
              <w:pStyle w:val="Compact"/>
              <w:jc w:val="left"/>
            </w:pPr>
            <w:r>
              <w:t xml:space="preserve">Fishery exports and total exports of FSM</w:t>
            </w:r>
          </w:p>
        </w:tc>
        <w:tc>
          <w:tcPr/>
          <w:p>
            <w:pPr>
              <w:pStyle w:val="Compact"/>
              <w:jc w:val="left"/>
            </w:pPr>
            <w:r>
              <w:t xml:space="preserve">Fish Exports</w:t>
            </w:r>
          </w:p>
        </w:tc>
      </w:tr>
      <w:tr>
        <w:tc>
          <w:tcPr/>
          <w:p>
            <w:pPr>
              <w:pStyle w:val="Compact"/>
              <w:jc w:val="left"/>
            </w:pPr>
            <w:r>
              <w:t xml:space="preserve">Fiji</w:t>
            </w:r>
          </w:p>
        </w:tc>
        <w:tc>
          <w:tcPr/>
          <w:p>
            <w:pPr>
              <w:pStyle w:val="Compact"/>
              <w:jc w:val="left"/>
            </w:pPr>
            <w:r>
              <w:t xml:space="preserve">8-10</w:t>
            </w:r>
          </w:p>
        </w:tc>
        <w:tc>
          <w:tcPr/>
          <w:p>
            <w:pPr>
              <w:pStyle w:val="Compact"/>
              <w:jc w:val="left"/>
            </w:pPr>
            <w:r>
              <w:t xml:space="preserve">Fish Exports</w:t>
            </w:r>
          </w:p>
        </w:tc>
        <w:tc>
          <w:tcPr/>
          <w:p>
            <w:pPr>
              <w:pStyle w:val="Compact"/>
              <w:jc w:val="left"/>
            </w:pPr>
            <w:r>
              <w:t xml:space="preserve">Fish Exports</w:t>
            </w:r>
          </w:p>
        </w:tc>
      </w:tr>
      <w:tr>
        <w:tc>
          <w:tcPr/>
          <w:p>
            <w:pPr>
              <w:pStyle w:val="Compact"/>
              <w:jc w:val="left"/>
            </w:pPr>
            <w:r>
              <w:t xml:space="preserve">French Polynesia</w:t>
            </w:r>
          </w:p>
        </w:tc>
        <w:tc>
          <w:tcPr/>
          <w:p>
            <w:pPr>
              <w:pStyle w:val="Compact"/>
              <w:jc w:val="left"/>
            </w:pPr>
            <w:r>
              <w:t xml:space="preserve">21-10</w:t>
            </w:r>
          </w:p>
        </w:tc>
        <w:tc>
          <w:tcPr/>
          <w:p>
            <w:pPr>
              <w:pStyle w:val="Compact"/>
              <w:jc w:val="left"/>
            </w:pPr>
            <w:r>
              <w:t xml:space="preserve">Detailed information on the pearl exports of French Polynesia is given the DRM Statistical Bulletin</w:t>
            </w:r>
          </w:p>
        </w:tc>
        <w:tc>
          <w:tcPr/>
          <w:p>
            <w:pPr>
              <w:pStyle w:val="Compact"/>
              <w:jc w:val="left"/>
            </w:pPr>
            <w:r>
              <w:t xml:space="preserve">Fish Exports</w:t>
            </w:r>
          </w:p>
        </w:tc>
      </w:tr>
      <w:tr>
        <w:tc>
          <w:tcPr/>
          <w:p>
            <w:pPr>
              <w:pStyle w:val="Compact"/>
              <w:jc w:val="left"/>
            </w:pPr>
            <w:r>
              <w:t xml:space="preserve">French Polynesia</w:t>
            </w:r>
          </w:p>
        </w:tc>
        <w:tc>
          <w:tcPr/>
          <w:p>
            <w:pPr>
              <w:pStyle w:val="Compact"/>
              <w:jc w:val="left"/>
            </w:pPr>
            <w:r>
              <w:t xml:space="preserve">21-9</w:t>
            </w:r>
          </w:p>
        </w:tc>
        <w:tc>
          <w:tcPr/>
          <w:p>
            <w:pPr>
              <w:pStyle w:val="Compact"/>
              <w:jc w:val="left"/>
            </w:pPr>
            <w:r>
              <w:t xml:space="preserve">Non-pearl fishery exports of French Polynesia</w:t>
            </w:r>
          </w:p>
        </w:tc>
        <w:tc>
          <w:tcPr/>
          <w:p>
            <w:pPr>
              <w:pStyle w:val="Compact"/>
              <w:jc w:val="left"/>
            </w:pPr>
            <w:r>
              <w:t xml:space="preserve">Fish Exports</w:t>
            </w:r>
          </w:p>
        </w:tc>
      </w:tr>
      <w:tr>
        <w:tc>
          <w:tcPr/>
          <w:p>
            <w:pPr>
              <w:pStyle w:val="Compact"/>
              <w:jc w:val="left"/>
            </w:pPr>
            <w:r>
              <w:t xml:space="preserve">Kiribati</w:t>
            </w:r>
          </w:p>
        </w:tc>
        <w:tc>
          <w:tcPr/>
          <w:p>
            <w:pPr>
              <w:pStyle w:val="Compact"/>
              <w:jc w:val="left"/>
            </w:pPr>
            <w:r>
              <w:t xml:space="preserve">9-7</w:t>
            </w:r>
          </w:p>
        </w:tc>
        <w:tc>
          <w:tcPr/>
          <w:p>
            <w:pPr>
              <w:pStyle w:val="Compact"/>
              <w:jc w:val="left"/>
            </w:pPr>
            <w:r>
              <w:t xml:space="preserve">Fishery exports of Kiribati thousands of A$</w:t>
            </w:r>
          </w:p>
        </w:tc>
        <w:tc>
          <w:tcPr/>
          <w:p>
            <w:pPr>
              <w:pStyle w:val="Compact"/>
              <w:jc w:val="left"/>
            </w:pPr>
            <w:r>
              <w:t xml:space="preserve">Fish Exports</w:t>
            </w:r>
          </w:p>
        </w:tc>
      </w:tr>
      <w:tr>
        <w:tc>
          <w:tcPr/>
          <w:p>
            <w:pPr>
              <w:pStyle w:val="Compact"/>
              <w:jc w:val="left"/>
            </w:pPr>
            <w:r>
              <w:t xml:space="preserve">Marshall Islands</w:t>
            </w:r>
          </w:p>
        </w:tc>
        <w:tc>
          <w:tcPr/>
          <w:p>
            <w:pPr>
              <w:pStyle w:val="Compact"/>
              <w:jc w:val="left"/>
            </w:pPr>
            <w:r>
              <w:t xml:space="preserve">10-8</w:t>
            </w:r>
          </w:p>
        </w:tc>
        <w:tc>
          <w:tcPr/>
          <w:p>
            <w:pPr>
              <w:pStyle w:val="Compact"/>
              <w:jc w:val="left"/>
            </w:pPr>
            <w:r>
              <w:t xml:space="preserve">Fish exports of the Marshall Islands US$ millions</w:t>
            </w:r>
          </w:p>
        </w:tc>
        <w:tc>
          <w:tcPr/>
          <w:p>
            <w:pPr>
              <w:pStyle w:val="Compact"/>
              <w:jc w:val="left"/>
            </w:pPr>
            <w:r>
              <w:t xml:space="preserve">Fish Exports</w:t>
            </w:r>
          </w:p>
        </w:tc>
      </w:tr>
      <w:tr>
        <w:tc>
          <w:tcPr/>
          <w:p>
            <w:pPr>
              <w:pStyle w:val="Compact"/>
              <w:jc w:val="left"/>
            </w:pPr>
            <w:r>
              <w:t xml:space="preserve">Marshall Islands</w:t>
            </w:r>
          </w:p>
        </w:tc>
        <w:tc>
          <w:tcPr/>
          <w:p>
            <w:pPr>
              <w:pStyle w:val="Compact"/>
              <w:jc w:val="left"/>
            </w:pPr>
            <w:r>
              <w:t xml:space="preserve">10-9</w:t>
            </w:r>
          </w:p>
        </w:tc>
        <w:tc>
          <w:tcPr/>
          <w:p>
            <w:pPr>
              <w:pStyle w:val="Compact"/>
              <w:jc w:val="left"/>
            </w:pPr>
            <w:r>
              <w:t xml:space="preserve">Marshall Islands exports of aquarium products</w:t>
            </w:r>
          </w:p>
        </w:tc>
        <w:tc>
          <w:tcPr/>
          <w:p>
            <w:pPr>
              <w:pStyle w:val="Compact"/>
              <w:jc w:val="left"/>
            </w:pPr>
            <w:r>
              <w:t xml:space="preserve">Fish Exports</w:t>
            </w:r>
          </w:p>
        </w:tc>
      </w:tr>
      <w:tr>
        <w:tc>
          <w:tcPr/>
          <w:p>
            <w:pPr>
              <w:pStyle w:val="Compact"/>
              <w:jc w:val="left"/>
            </w:pPr>
            <w:r>
              <w:t xml:space="preserve">New Caledonia</w:t>
            </w:r>
          </w:p>
        </w:tc>
        <w:tc>
          <w:tcPr/>
          <w:p>
            <w:pPr>
              <w:pStyle w:val="Compact"/>
              <w:jc w:val="left"/>
            </w:pPr>
            <w:r>
              <w:t xml:space="preserve">23-8</w:t>
            </w:r>
          </w:p>
        </w:tc>
        <w:tc>
          <w:tcPr/>
          <w:p>
            <w:pPr>
              <w:pStyle w:val="Compact"/>
              <w:jc w:val="left"/>
            </w:pPr>
            <w:r>
              <w:t xml:space="preserve">Fisheries exports of New Caledonia by value millions of XPF</w:t>
            </w:r>
          </w:p>
        </w:tc>
        <w:tc>
          <w:tcPr/>
          <w:p>
            <w:pPr>
              <w:pStyle w:val="Compact"/>
              <w:jc w:val="left"/>
            </w:pPr>
            <w:r>
              <w:t xml:space="preserve">Fish Exports</w:t>
            </w:r>
          </w:p>
        </w:tc>
      </w:tr>
      <w:tr>
        <w:tc>
          <w:tcPr/>
          <w:p>
            <w:pPr>
              <w:pStyle w:val="Compact"/>
              <w:jc w:val="left"/>
            </w:pPr>
            <w:r>
              <w:t xml:space="preserve">New Caledonia</w:t>
            </w:r>
          </w:p>
        </w:tc>
        <w:tc>
          <w:tcPr/>
          <w:p>
            <w:pPr>
              <w:pStyle w:val="Compact"/>
              <w:jc w:val="left"/>
            </w:pPr>
            <w:r>
              <w:t xml:space="preserve">23-7</w:t>
            </w:r>
          </w:p>
        </w:tc>
        <w:tc>
          <w:tcPr/>
          <w:p>
            <w:pPr>
              <w:pStyle w:val="Compact"/>
              <w:jc w:val="left"/>
            </w:pPr>
            <w:r>
              <w:t xml:space="preserve">Fisheries exports of New Caledonia by volume t</w:t>
            </w:r>
          </w:p>
        </w:tc>
        <w:tc>
          <w:tcPr/>
          <w:p>
            <w:pPr>
              <w:pStyle w:val="Compact"/>
              <w:jc w:val="left"/>
            </w:pPr>
            <w:r>
              <w:t xml:space="preserve">Fish Exports</w:t>
            </w:r>
          </w:p>
        </w:tc>
      </w:tr>
      <w:tr>
        <w:tc>
          <w:tcPr/>
          <w:p>
            <w:pPr>
              <w:pStyle w:val="Compact"/>
              <w:jc w:val="left"/>
            </w:pPr>
            <w:r>
              <w:t xml:space="preserve">Palau</w:t>
            </w:r>
          </w:p>
        </w:tc>
        <w:tc>
          <w:tcPr/>
          <w:p>
            <w:pPr>
              <w:pStyle w:val="Compact"/>
              <w:jc w:val="left"/>
            </w:pPr>
            <w:r>
              <w:t xml:space="preserve">13-10</w:t>
            </w:r>
          </w:p>
        </w:tc>
        <w:tc>
          <w:tcPr/>
          <w:p>
            <w:pPr>
              <w:pStyle w:val="Compact"/>
              <w:jc w:val="left"/>
            </w:pPr>
            <w:r>
              <w:t xml:space="preserve">Value of the fishery exports of Palau thousands of US$</w:t>
            </w:r>
          </w:p>
        </w:tc>
        <w:tc>
          <w:tcPr/>
          <w:p>
            <w:pPr>
              <w:pStyle w:val="Compact"/>
              <w:jc w:val="left"/>
            </w:pPr>
            <w:r>
              <w:t xml:space="preserve">Fish Exports</w:t>
            </w:r>
          </w:p>
        </w:tc>
      </w:tr>
      <w:tr>
        <w:tc>
          <w:tcPr/>
          <w:p>
            <w:pPr>
              <w:pStyle w:val="Compact"/>
              <w:jc w:val="left"/>
            </w:pPr>
            <w:r>
              <w:t xml:space="preserve">Palau</w:t>
            </w:r>
          </w:p>
        </w:tc>
        <w:tc>
          <w:tcPr/>
          <w:p>
            <w:pPr>
              <w:pStyle w:val="Compact"/>
              <w:jc w:val="left"/>
            </w:pPr>
            <w:r>
              <w:t xml:space="preserve">13-9</w:t>
            </w:r>
          </w:p>
        </w:tc>
        <w:tc>
          <w:tcPr/>
          <w:p>
            <w:pPr>
              <w:pStyle w:val="Compact"/>
              <w:jc w:val="left"/>
            </w:pPr>
            <w:r>
              <w:t xml:space="preserve">Volume of fishery exports of Palau pounds</w:t>
            </w:r>
          </w:p>
        </w:tc>
        <w:tc>
          <w:tcPr/>
          <w:p>
            <w:pPr>
              <w:pStyle w:val="Compact"/>
              <w:jc w:val="left"/>
            </w:pPr>
            <w:r>
              <w:t xml:space="preserve">Fish Exports</w:t>
            </w:r>
          </w:p>
        </w:tc>
      </w:tr>
      <w:tr>
        <w:tc>
          <w:tcPr/>
          <w:p>
            <w:pPr>
              <w:pStyle w:val="Compact"/>
              <w:jc w:val="left"/>
            </w:pPr>
            <w:r>
              <w:t xml:space="preserve">Papua New Guinea</w:t>
            </w:r>
          </w:p>
        </w:tc>
        <w:tc>
          <w:tcPr/>
          <w:p>
            <w:pPr>
              <w:pStyle w:val="Compact"/>
              <w:jc w:val="left"/>
            </w:pPr>
            <w:r>
              <w:t xml:space="preserve">14-9</w:t>
            </w:r>
          </w:p>
        </w:tc>
        <w:tc>
          <w:tcPr/>
          <w:p>
            <w:pPr>
              <w:pStyle w:val="Compact"/>
              <w:jc w:val="left"/>
            </w:pPr>
            <w:r>
              <w:t xml:space="preserve">NA</w:t>
            </w:r>
          </w:p>
        </w:tc>
        <w:tc>
          <w:tcPr/>
          <w:p>
            <w:pPr>
              <w:pStyle w:val="Compact"/>
              <w:jc w:val="left"/>
            </w:pPr>
            <w:r>
              <w:t xml:space="preserve">Fish Exports</w:t>
            </w:r>
          </w:p>
        </w:tc>
      </w:tr>
      <w:tr>
        <w:tc>
          <w:tcPr/>
          <w:p>
            <w:pPr>
              <w:pStyle w:val="Compact"/>
              <w:jc w:val="left"/>
            </w:pPr>
            <w:r>
              <w:t xml:space="preserve">Samoa</w:t>
            </w:r>
          </w:p>
        </w:tc>
        <w:tc>
          <w:tcPr/>
          <w:p>
            <w:pPr>
              <w:pStyle w:val="Compact"/>
              <w:jc w:val="left"/>
            </w:pPr>
            <w:r>
              <w:t xml:space="preserve">15-6</w:t>
            </w:r>
          </w:p>
        </w:tc>
        <w:tc>
          <w:tcPr/>
          <w:p>
            <w:pPr>
              <w:pStyle w:val="Compact"/>
              <w:jc w:val="left"/>
            </w:pPr>
            <w:r>
              <w:t xml:space="preserve">Fish exports of Samoa</w:t>
            </w:r>
          </w:p>
        </w:tc>
        <w:tc>
          <w:tcPr/>
          <w:p>
            <w:pPr>
              <w:pStyle w:val="Compact"/>
              <w:jc w:val="left"/>
            </w:pPr>
            <w:r>
              <w:t xml:space="preserve">Fish Exports</w:t>
            </w:r>
          </w:p>
        </w:tc>
      </w:tr>
      <w:tr>
        <w:tc>
          <w:tcPr/>
          <w:p>
            <w:pPr>
              <w:pStyle w:val="Compact"/>
              <w:jc w:val="left"/>
            </w:pPr>
            <w:r>
              <w:t xml:space="preserve">Samoa</w:t>
            </w:r>
          </w:p>
        </w:tc>
        <w:tc>
          <w:tcPr/>
          <w:p>
            <w:pPr>
              <w:pStyle w:val="Compact"/>
              <w:jc w:val="left"/>
            </w:pPr>
            <w:r>
              <w:t xml:space="preserve">15-7</w:t>
            </w:r>
          </w:p>
        </w:tc>
        <w:tc>
          <w:tcPr/>
          <w:p>
            <w:pPr>
              <w:pStyle w:val="Compact"/>
              <w:jc w:val="left"/>
            </w:pPr>
            <w:r>
              <w:t xml:space="preserve">Pelagic and non-pelagic fish exports of Samoa</w:t>
            </w:r>
          </w:p>
        </w:tc>
        <w:tc>
          <w:tcPr/>
          <w:p>
            <w:pPr>
              <w:pStyle w:val="Compact"/>
              <w:jc w:val="left"/>
            </w:pPr>
            <w:r>
              <w:t xml:space="preserve">Fish Exports</w:t>
            </w:r>
          </w:p>
        </w:tc>
      </w:tr>
      <w:tr>
        <w:tc>
          <w:tcPr/>
          <w:p>
            <w:pPr>
              <w:pStyle w:val="Compact"/>
              <w:jc w:val="left"/>
            </w:pPr>
            <w:r>
              <w:t xml:space="preserve">Solomon Islands</w:t>
            </w:r>
          </w:p>
        </w:tc>
        <w:tc>
          <w:tcPr/>
          <w:p>
            <w:pPr>
              <w:pStyle w:val="Compact"/>
              <w:jc w:val="left"/>
            </w:pPr>
            <w:r>
              <w:t xml:space="preserve">16-12</w:t>
            </w:r>
          </w:p>
        </w:tc>
        <w:tc>
          <w:tcPr/>
          <w:p>
            <w:pPr>
              <w:pStyle w:val="Compact"/>
              <w:jc w:val="left"/>
            </w:pPr>
            <w:r>
              <w:t xml:space="preserve">Fish exports of the Solomon Islands from CBSI reports</w:t>
            </w:r>
          </w:p>
        </w:tc>
        <w:tc>
          <w:tcPr/>
          <w:p>
            <w:pPr>
              <w:pStyle w:val="Compact"/>
              <w:jc w:val="left"/>
            </w:pPr>
            <w:r>
              <w:t xml:space="preserve">Fish Exports</w:t>
            </w:r>
          </w:p>
        </w:tc>
      </w:tr>
      <w:tr>
        <w:tc>
          <w:tcPr/>
          <w:p>
            <w:pPr>
              <w:pStyle w:val="Compact"/>
              <w:jc w:val="left"/>
            </w:pPr>
            <w:r>
              <w:t xml:space="preserve">Solomon Islands</w:t>
            </w:r>
          </w:p>
        </w:tc>
        <w:tc>
          <w:tcPr/>
          <w:p>
            <w:pPr>
              <w:pStyle w:val="Compact"/>
              <w:jc w:val="left"/>
            </w:pPr>
            <w:r>
              <w:t xml:space="preserve">16-11</w:t>
            </w:r>
          </w:p>
        </w:tc>
        <w:tc>
          <w:tcPr/>
          <w:p>
            <w:pPr>
              <w:pStyle w:val="Compact"/>
              <w:jc w:val="left"/>
            </w:pPr>
            <w:r>
              <w:t xml:space="preserve">HS 03 Exports of the Solomon Islands</w:t>
            </w:r>
          </w:p>
        </w:tc>
        <w:tc>
          <w:tcPr/>
          <w:p>
            <w:pPr>
              <w:pStyle w:val="Compact"/>
              <w:jc w:val="left"/>
            </w:pPr>
            <w:r>
              <w:t xml:space="preserve">Fish Exports</w:t>
            </w:r>
          </w:p>
        </w:tc>
      </w:tr>
      <w:tr>
        <w:tc>
          <w:tcPr/>
          <w:p>
            <w:pPr>
              <w:pStyle w:val="Compact"/>
              <w:jc w:val="left"/>
            </w:pPr>
            <w:r>
              <w:t xml:space="preserve">Solomon Islands</w:t>
            </w:r>
          </w:p>
        </w:tc>
        <w:tc>
          <w:tcPr/>
          <w:p>
            <w:pPr>
              <w:pStyle w:val="Compact"/>
              <w:jc w:val="left"/>
            </w:pPr>
            <w:r>
              <w:t xml:space="preserve">16-13</w:t>
            </w:r>
          </w:p>
        </w:tc>
        <w:tc>
          <w:tcPr/>
          <w:p>
            <w:pPr>
              <w:pStyle w:val="Compact"/>
              <w:jc w:val="left"/>
            </w:pPr>
            <w:r>
              <w:t xml:space="preserve">Summary of the MFMR Fishery Export Database</w:t>
            </w:r>
          </w:p>
        </w:tc>
        <w:tc>
          <w:tcPr/>
          <w:p>
            <w:pPr>
              <w:pStyle w:val="Compact"/>
              <w:jc w:val="left"/>
            </w:pPr>
            <w:r>
              <w:t xml:space="preserve">Fish Exports</w:t>
            </w:r>
          </w:p>
        </w:tc>
      </w:tr>
      <w:tr>
        <w:tc>
          <w:tcPr/>
          <w:p>
            <w:pPr>
              <w:pStyle w:val="Compact"/>
              <w:jc w:val="left"/>
            </w:pPr>
            <w:r>
              <w:t xml:space="preserve">Tonga</w:t>
            </w:r>
          </w:p>
        </w:tc>
        <w:tc>
          <w:tcPr/>
          <w:p>
            <w:pPr>
              <w:pStyle w:val="Compact"/>
              <w:jc w:val="left"/>
            </w:pPr>
            <w:r>
              <w:t xml:space="preserve">17-7</w:t>
            </w:r>
          </w:p>
        </w:tc>
        <w:tc>
          <w:tcPr/>
          <w:p>
            <w:pPr>
              <w:pStyle w:val="Compact"/>
              <w:jc w:val="left"/>
            </w:pPr>
            <w:r>
              <w:t xml:space="preserve">Fish exports of Tonga</w:t>
            </w:r>
          </w:p>
        </w:tc>
        <w:tc>
          <w:tcPr/>
          <w:p>
            <w:pPr>
              <w:pStyle w:val="Compact"/>
              <w:jc w:val="left"/>
            </w:pPr>
            <w:r>
              <w:t xml:space="preserve">Fish Exports</w:t>
            </w:r>
          </w:p>
        </w:tc>
      </w:tr>
      <w:tr>
        <w:tc>
          <w:tcPr/>
          <w:p>
            <w:pPr>
              <w:pStyle w:val="Compact"/>
              <w:jc w:val="left"/>
            </w:pPr>
            <w:r>
              <w:t xml:space="preserve">Vanuatu</w:t>
            </w:r>
          </w:p>
        </w:tc>
        <w:tc>
          <w:tcPr/>
          <w:p>
            <w:pPr>
              <w:pStyle w:val="Compact"/>
              <w:jc w:val="left"/>
            </w:pPr>
            <w:r>
              <w:t xml:space="preserve">19-5</w:t>
            </w:r>
          </w:p>
        </w:tc>
        <w:tc>
          <w:tcPr/>
          <w:p>
            <w:pPr>
              <w:pStyle w:val="Compact"/>
              <w:jc w:val="left"/>
            </w:pPr>
            <w:r>
              <w:t xml:space="preserve">Fishery exports of Vanuatu million VT</w:t>
            </w:r>
          </w:p>
        </w:tc>
        <w:tc>
          <w:tcPr/>
          <w:p>
            <w:pPr>
              <w:pStyle w:val="Compact"/>
              <w:jc w:val="left"/>
            </w:pPr>
            <w:r>
              <w:t xml:space="preserve">Fish Exports</w:t>
            </w:r>
          </w:p>
        </w:tc>
      </w:tr>
      <w:tr>
        <w:tc>
          <w:tcPr/>
          <w:p>
            <w:pPr>
              <w:pStyle w:val="Compact"/>
              <w:jc w:val="left"/>
            </w:pPr>
            <w:r>
              <w:t xml:space="preserve">Cook Islands</w:t>
            </w:r>
          </w:p>
        </w:tc>
        <w:tc>
          <w:tcPr/>
          <w:p>
            <w:pPr>
              <w:pStyle w:val="Compact"/>
              <w:jc w:val="left"/>
            </w:pPr>
            <w:r>
              <w:t xml:space="preserve">6-9</w:t>
            </w:r>
          </w:p>
        </w:tc>
        <w:tc>
          <w:tcPr/>
          <w:p>
            <w:pPr>
              <w:pStyle w:val="Compact"/>
              <w:jc w:val="left"/>
            </w:pPr>
            <w:r>
              <w:t xml:space="preserve">Fisheries revenue NZ$ thousands</w:t>
            </w:r>
          </w:p>
        </w:tc>
        <w:tc>
          <w:tcPr/>
          <w:p>
            <w:pPr>
              <w:pStyle w:val="Compact"/>
              <w:jc w:val="left"/>
            </w:pPr>
            <w:r>
              <w:t xml:space="preserve">Fisheries Revenue</w:t>
            </w:r>
          </w:p>
        </w:tc>
      </w:tr>
      <w:tr>
        <w:tc>
          <w:tcPr/>
          <w:p>
            <w:pPr>
              <w:pStyle w:val="Compact"/>
              <w:jc w:val="left"/>
            </w:pPr>
            <w:r>
              <w:t xml:space="preserve">Marshall Islands</w:t>
            </w:r>
          </w:p>
        </w:tc>
        <w:tc>
          <w:tcPr/>
          <w:p>
            <w:pPr>
              <w:pStyle w:val="Compact"/>
              <w:jc w:val="left"/>
            </w:pPr>
            <w:r>
              <w:t xml:space="preserve">10-10</w:t>
            </w:r>
          </w:p>
        </w:tc>
        <w:tc>
          <w:tcPr/>
          <w:p>
            <w:pPr>
              <w:pStyle w:val="Compact"/>
              <w:jc w:val="left"/>
            </w:pPr>
            <w:r>
              <w:t xml:space="preserve">Access fees received by MIMRA US$</w:t>
            </w:r>
          </w:p>
        </w:tc>
        <w:tc>
          <w:tcPr/>
          <w:p>
            <w:pPr>
              <w:pStyle w:val="Compact"/>
              <w:jc w:val="left"/>
            </w:pPr>
            <w:r>
              <w:t xml:space="preserve">Fisheries Revenue</w:t>
            </w:r>
          </w:p>
        </w:tc>
      </w:tr>
      <w:tr>
        <w:tc>
          <w:tcPr/>
          <w:p>
            <w:pPr>
              <w:pStyle w:val="Compact"/>
              <w:jc w:val="left"/>
            </w:pPr>
            <w:r>
              <w:t xml:space="preserve">Marshall Islands</w:t>
            </w:r>
          </w:p>
        </w:tc>
        <w:tc>
          <w:tcPr/>
          <w:p>
            <w:pPr>
              <w:pStyle w:val="Compact"/>
              <w:jc w:val="left"/>
            </w:pPr>
            <w:r>
              <w:t xml:space="preserve">10-11</w:t>
            </w:r>
          </w:p>
        </w:tc>
        <w:tc>
          <w:tcPr/>
          <w:p>
            <w:pPr>
              <w:pStyle w:val="Compact"/>
              <w:jc w:val="left"/>
            </w:pPr>
            <w:r>
              <w:t xml:space="preserve">Non-access revenue received by MIMRA US$</w:t>
            </w:r>
          </w:p>
        </w:tc>
        <w:tc>
          <w:tcPr/>
          <w:p>
            <w:pPr>
              <w:pStyle w:val="Compact"/>
              <w:jc w:val="left"/>
            </w:pPr>
            <w:r>
              <w:t xml:space="preserve">Fisheries Revenue</w:t>
            </w:r>
          </w:p>
        </w:tc>
      </w:tr>
      <w:tr>
        <w:tc>
          <w:tcPr/>
          <w:p>
            <w:pPr>
              <w:pStyle w:val="Compact"/>
              <w:jc w:val="left"/>
            </w:pPr>
            <w:r>
              <w:t xml:space="preserve">Nauru</w:t>
            </w:r>
          </w:p>
        </w:tc>
        <w:tc>
          <w:tcPr/>
          <w:p>
            <w:pPr>
              <w:pStyle w:val="Compact"/>
              <w:jc w:val="left"/>
            </w:pPr>
            <w:r>
              <w:t xml:space="preserve">11-9</w:t>
            </w:r>
          </w:p>
        </w:tc>
        <w:tc>
          <w:tcPr/>
          <w:p>
            <w:pPr>
              <w:pStyle w:val="Compact"/>
              <w:jc w:val="left"/>
            </w:pPr>
            <w:r>
              <w:t xml:space="preserve">Naurus access fees A$</w:t>
            </w:r>
          </w:p>
        </w:tc>
        <w:tc>
          <w:tcPr/>
          <w:p>
            <w:pPr>
              <w:pStyle w:val="Compact"/>
              <w:jc w:val="left"/>
            </w:pPr>
            <w:r>
              <w:t xml:space="preserve">Fisheries Revenue</w:t>
            </w:r>
          </w:p>
        </w:tc>
      </w:tr>
      <w:tr>
        <w:tc>
          <w:tcPr/>
          <w:p>
            <w:pPr>
              <w:pStyle w:val="Compact"/>
              <w:jc w:val="left"/>
            </w:pPr>
            <w:r>
              <w:t xml:space="preserve">Niue</w:t>
            </w:r>
          </w:p>
        </w:tc>
        <w:tc>
          <w:tcPr/>
          <w:p>
            <w:pPr>
              <w:pStyle w:val="Compact"/>
              <w:jc w:val="left"/>
            </w:pPr>
            <w:r>
              <w:t xml:space="preserve">12-5</w:t>
            </w:r>
          </w:p>
        </w:tc>
        <w:tc>
          <w:tcPr/>
          <w:p>
            <w:pPr>
              <w:pStyle w:val="Compact"/>
              <w:jc w:val="left"/>
            </w:pPr>
            <w:r>
              <w:t xml:space="preserve">Fisheries access revenue</w:t>
            </w:r>
          </w:p>
        </w:tc>
        <w:tc>
          <w:tcPr/>
          <w:p>
            <w:pPr>
              <w:pStyle w:val="Compact"/>
              <w:jc w:val="left"/>
            </w:pPr>
            <w:r>
              <w:t xml:space="preserve">Fisheries Revenue</w:t>
            </w:r>
          </w:p>
        </w:tc>
      </w:tr>
      <w:tr>
        <w:tc>
          <w:tcPr/>
          <w:p>
            <w:pPr>
              <w:pStyle w:val="Compact"/>
              <w:jc w:val="left"/>
            </w:pPr>
            <w:r>
              <w:t xml:space="preserve">Palau</w:t>
            </w:r>
          </w:p>
        </w:tc>
        <w:tc>
          <w:tcPr/>
          <w:p>
            <w:pPr>
              <w:pStyle w:val="Compact"/>
              <w:jc w:val="left"/>
            </w:pPr>
            <w:r>
              <w:t xml:space="preserve">13-11</w:t>
            </w:r>
          </w:p>
        </w:tc>
        <w:tc>
          <w:tcPr/>
          <w:p>
            <w:pPr>
              <w:pStyle w:val="Compact"/>
              <w:jc w:val="left"/>
            </w:pPr>
            <w:r>
              <w:t xml:space="preserve">Access fees US$ millions compared to total government revenue</w:t>
            </w:r>
          </w:p>
        </w:tc>
        <w:tc>
          <w:tcPr/>
          <w:p>
            <w:pPr>
              <w:pStyle w:val="Compact"/>
              <w:jc w:val="left"/>
            </w:pPr>
            <w:r>
              <w:t xml:space="preserve">Fisheries Revenue</w:t>
            </w:r>
          </w:p>
        </w:tc>
      </w:tr>
      <w:tr>
        <w:tc>
          <w:tcPr/>
          <w:p>
            <w:pPr>
              <w:pStyle w:val="Compact"/>
              <w:jc w:val="left"/>
            </w:pPr>
            <w:r>
              <w:t xml:space="preserve">Solomon Islands</w:t>
            </w:r>
          </w:p>
        </w:tc>
        <w:tc>
          <w:tcPr/>
          <w:p>
            <w:pPr>
              <w:pStyle w:val="Compact"/>
              <w:jc w:val="left"/>
            </w:pPr>
            <w:r>
              <w:t xml:space="preserve">16-14</w:t>
            </w:r>
          </w:p>
        </w:tc>
        <w:tc>
          <w:tcPr/>
          <w:p>
            <w:pPr>
              <w:pStyle w:val="Compact"/>
              <w:jc w:val="left"/>
            </w:pPr>
            <w:r>
              <w:t xml:space="preserve">Access fees received for offshore fishing in 2020</w:t>
            </w:r>
          </w:p>
        </w:tc>
        <w:tc>
          <w:tcPr/>
          <w:p>
            <w:pPr>
              <w:pStyle w:val="Compact"/>
              <w:jc w:val="left"/>
            </w:pPr>
            <w:r>
              <w:t xml:space="preserve">Fisheries Revenue</w:t>
            </w:r>
          </w:p>
        </w:tc>
      </w:tr>
      <w:tr>
        <w:tc>
          <w:tcPr/>
          <w:p>
            <w:pPr>
              <w:pStyle w:val="Compact"/>
              <w:jc w:val="left"/>
            </w:pPr>
            <w:r>
              <w:t xml:space="preserve">Solomon Islands</w:t>
            </w:r>
          </w:p>
        </w:tc>
        <w:tc>
          <w:tcPr/>
          <w:p>
            <w:pPr>
              <w:pStyle w:val="Compact"/>
              <w:jc w:val="left"/>
            </w:pPr>
            <w:r>
              <w:t xml:space="preserve">16-15</w:t>
            </w:r>
          </w:p>
        </w:tc>
        <w:tc>
          <w:tcPr/>
          <w:p>
            <w:pPr>
              <w:pStyle w:val="Compact"/>
              <w:jc w:val="left"/>
            </w:pPr>
            <w:r>
              <w:t xml:space="preserve">Other government revenue from fisheries in 2020</w:t>
            </w:r>
          </w:p>
        </w:tc>
        <w:tc>
          <w:tcPr/>
          <w:p>
            <w:pPr>
              <w:pStyle w:val="Compact"/>
              <w:jc w:val="left"/>
            </w:pPr>
            <w:r>
              <w:t xml:space="preserve">Fisheries Revenue</w:t>
            </w:r>
          </w:p>
        </w:tc>
      </w:tr>
      <w:tr>
        <w:tc>
          <w:tcPr/>
          <w:p>
            <w:pPr>
              <w:pStyle w:val="Compact"/>
              <w:jc w:val="left"/>
            </w:pPr>
            <w:r>
              <w:t xml:space="preserve">Tokelau</w:t>
            </w:r>
          </w:p>
        </w:tc>
        <w:tc>
          <w:tcPr/>
          <w:p>
            <w:pPr>
              <w:pStyle w:val="Compact"/>
              <w:jc w:val="left"/>
            </w:pPr>
            <w:r>
              <w:t xml:space="preserve">26-8</w:t>
            </w:r>
          </w:p>
        </w:tc>
        <w:tc>
          <w:tcPr/>
          <w:p>
            <w:pPr>
              <w:pStyle w:val="Compact"/>
              <w:jc w:val="left"/>
            </w:pPr>
            <w:r>
              <w:t xml:space="preserve">Tokelau offshore fisheries revenue</w:t>
            </w:r>
          </w:p>
        </w:tc>
        <w:tc>
          <w:tcPr/>
          <w:p>
            <w:pPr>
              <w:pStyle w:val="Compact"/>
              <w:jc w:val="left"/>
            </w:pPr>
            <w:r>
              <w:t xml:space="preserve">Fisheries Revenue</w:t>
            </w:r>
          </w:p>
        </w:tc>
      </w:tr>
      <w:tr>
        <w:tc>
          <w:tcPr/>
          <w:p>
            <w:pPr>
              <w:pStyle w:val="Compact"/>
              <w:jc w:val="left"/>
            </w:pPr>
            <w:r>
              <w:t xml:space="preserve">Cook Islands</w:t>
            </w:r>
          </w:p>
        </w:tc>
        <w:tc>
          <w:tcPr/>
          <w:p>
            <w:pPr>
              <w:pStyle w:val="Compact"/>
              <w:jc w:val="left"/>
            </w:pPr>
            <w:r>
              <w:t xml:space="preserve">6-5</w:t>
            </w:r>
          </w:p>
        </w:tc>
        <w:tc>
          <w:tcPr/>
          <w:p>
            <w:pPr>
              <w:pStyle w:val="Compact"/>
              <w:jc w:val="left"/>
            </w:pPr>
            <w:r>
              <w:t xml:space="preserve">Fishing contribution to GDP NZ$ millions</w:t>
            </w:r>
          </w:p>
        </w:tc>
        <w:tc>
          <w:tcPr/>
          <w:p>
            <w:pPr>
              <w:pStyle w:val="Compact"/>
              <w:jc w:val="left"/>
            </w:pPr>
            <w:r>
              <w:t xml:space="preserve">Fishing contribution to GDP</w:t>
            </w:r>
          </w:p>
        </w:tc>
      </w:tr>
      <w:tr>
        <w:tc>
          <w:tcPr/>
          <w:p>
            <w:pPr>
              <w:pStyle w:val="Compact"/>
              <w:jc w:val="left"/>
            </w:pPr>
            <w:r>
              <w:t xml:space="preserve">Federated States of Micronesia</w:t>
            </w:r>
          </w:p>
        </w:tc>
        <w:tc>
          <w:tcPr/>
          <w:p>
            <w:pPr>
              <w:pStyle w:val="Compact"/>
              <w:jc w:val="left"/>
            </w:pPr>
            <w:r>
              <w:t xml:space="preserve">7-7</w:t>
            </w:r>
          </w:p>
        </w:tc>
        <w:tc>
          <w:tcPr/>
          <w:p>
            <w:pPr>
              <w:pStyle w:val="Compact"/>
              <w:jc w:val="left"/>
            </w:pPr>
            <w:r>
              <w:t xml:space="preserve">Fisheries contribution to GDP millions of US$</w:t>
            </w:r>
          </w:p>
        </w:tc>
        <w:tc>
          <w:tcPr/>
          <w:p>
            <w:pPr>
              <w:pStyle w:val="Compact"/>
              <w:jc w:val="left"/>
            </w:pPr>
            <w:r>
              <w:t xml:space="preserve">Fishing contribution to GDP</w:t>
            </w:r>
          </w:p>
        </w:tc>
      </w:tr>
      <w:tr>
        <w:tc>
          <w:tcPr/>
          <w:p>
            <w:pPr>
              <w:pStyle w:val="Compact"/>
              <w:jc w:val="left"/>
            </w:pPr>
            <w:r>
              <w:t xml:space="preserve">Fiji</w:t>
            </w:r>
          </w:p>
        </w:tc>
        <w:tc>
          <w:tcPr/>
          <w:p>
            <w:pPr>
              <w:pStyle w:val="Compact"/>
              <w:jc w:val="left"/>
            </w:pPr>
            <w:r>
              <w:t xml:space="preserve">8-6</w:t>
            </w:r>
          </w:p>
        </w:tc>
        <w:tc>
          <w:tcPr/>
          <w:p>
            <w:pPr>
              <w:pStyle w:val="Compact"/>
              <w:jc w:val="left"/>
            </w:pPr>
            <w:r>
              <w:t xml:space="preserve">Official contribution of fishing and aquaculture to GDP F$ millions</w:t>
            </w:r>
          </w:p>
        </w:tc>
        <w:tc>
          <w:tcPr/>
          <w:p>
            <w:pPr>
              <w:pStyle w:val="Compact"/>
              <w:jc w:val="left"/>
            </w:pPr>
            <w:r>
              <w:t xml:space="preserve">Fishing contribution to GDP</w:t>
            </w:r>
          </w:p>
        </w:tc>
      </w:tr>
      <w:tr>
        <w:tc>
          <w:tcPr/>
          <w:p>
            <w:pPr>
              <w:pStyle w:val="Compact"/>
              <w:jc w:val="left"/>
            </w:pPr>
            <w:r>
              <w:t xml:space="preserve">Kiribati</w:t>
            </w:r>
          </w:p>
        </w:tc>
        <w:tc>
          <w:tcPr/>
          <w:p>
            <w:pPr>
              <w:pStyle w:val="Compact"/>
              <w:jc w:val="left"/>
            </w:pPr>
            <w:r>
              <w:t xml:space="preserve">9-5</w:t>
            </w:r>
          </w:p>
        </w:tc>
        <w:tc>
          <w:tcPr/>
          <w:p>
            <w:pPr>
              <w:pStyle w:val="Compact"/>
              <w:jc w:val="left"/>
            </w:pPr>
            <w:r>
              <w:t xml:space="preserve">Fishing contribution to GDP A$ thousands</w:t>
            </w:r>
          </w:p>
        </w:tc>
        <w:tc>
          <w:tcPr/>
          <w:p>
            <w:pPr>
              <w:pStyle w:val="Compact"/>
              <w:jc w:val="left"/>
            </w:pPr>
            <w:r>
              <w:t xml:space="preserve">Fishing contribution to GDP</w:t>
            </w:r>
          </w:p>
        </w:tc>
      </w:tr>
      <w:tr>
        <w:tc>
          <w:tcPr/>
          <w:p>
            <w:pPr>
              <w:pStyle w:val="Compact"/>
              <w:jc w:val="left"/>
            </w:pPr>
            <w:r>
              <w:t xml:space="preserve">Marshall Islands</w:t>
            </w:r>
          </w:p>
        </w:tc>
        <w:tc>
          <w:tcPr/>
          <w:p>
            <w:pPr>
              <w:pStyle w:val="Compact"/>
              <w:jc w:val="left"/>
            </w:pPr>
            <w:r>
              <w:t xml:space="preserve">10-6</w:t>
            </w:r>
          </w:p>
        </w:tc>
        <w:tc>
          <w:tcPr/>
          <w:p>
            <w:pPr>
              <w:pStyle w:val="Compact"/>
              <w:jc w:val="left"/>
            </w:pPr>
            <w:r>
              <w:t xml:space="preserve">Fishing contribution to GDP US$ millions</w:t>
            </w:r>
          </w:p>
        </w:tc>
        <w:tc>
          <w:tcPr/>
          <w:p>
            <w:pPr>
              <w:pStyle w:val="Compact"/>
              <w:jc w:val="left"/>
            </w:pPr>
            <w:r>
              <w:t xml:space="preserve">Fishing contribution to GDP</w:t>
            </w:r>
          </w:p>
        </w:tc>
      </w:tr>
      <w:tr>
        <w:tc>
          <w:tcPr/>
          <w:p>
            <w:pPr>
              <w:pStyle w:val="Compact"/>
              <w:jc w:val="left"/>
            </w:pPr>
            <w:r>
              <w:t xml:space="preserve">Nauru</w:t>
            </w:r>
          </w:p>
        </w:tc>
        <w:tc>
          <w:tcPr/>
          <w:p>
            <w:pPr>
              <w:pStyle w:val="Compact"/>
              <w:jc w:val="left"/>
            </w:pPr>
            <w:r>
              <w:t xml:space="preserve">11-7</w:t>
            </w:r>
          </w:p>
        </w:tc>
        <w:tc>
          <w:tcPr/>
          <w:p>
            <w:pPr>
              <w:pStyle w:val="Compact"/>
              <w:jc w:val="left"/>
            </w:pPr>
            <w:r>
              <w:t xml:space="preserve">Fishing contribution to GDP</w:t>
            </w:r>
          </w:p>
        </w:tc>
        <w:tc>
          <w:tcPr/>
          <w:p>
            <w:pPr>
              <w:pStyle w:val="Compact"/>
              <w:jc w:val="left"/>
            </w:pPr>
            <w:r>
              <w:t xml:space="preserve">Fishing contribution to GDP</w:t>
            </w:r>
          </w:p>
        </w:tc>
      </w:tr>
      <w:tr>
        <w:tc>
          <w:tcPr/>
          <w:p>
            <w:pPr>
              <w:pStyle w:val="Compact"/>
              <w:jc w:val="left"/>
            </w:pPr>
            <w:r>
              <w:t xml:space="preserve">Palau</w:t>
            </w:r>
          </w:p>
        </w:tc>
        <w:tc>
          <w:tcPr/>
          <w:p>
            <w:pPr>
              <w:pStyle w:val="Compact"/>
              <w:jc w:val="left"/>
            </w:pPr>
            <w:r>
              <w:t xml:space="preserve">13-7</w:t>
            </w:r>
          </w:p>
        </w:tc>
        <w:tc>
          <w:tcPr/>
          <w:p>
            <w:pPr>
              <w:pStyle w:val="Compact"/>
              <w:jc w:val="left"/>
            </w:pPr>
            <w:r>
              <w:t xml:space="preserve">The fishing contribution to GDP US$ millions</w:t>
            </w:r>
          </w:p>
        </w:tc>
        <w:tc>
          <w:tcPr/>
          <w:p>
            <w:pPr>
              <w:pStyle w:val="Compact"/>
              <w:jc w:val="left"/>
            </w:pPr>
            <w:r>
              <w:t xml:space="preserve">Fishing contribution to GDP</w:t>
            </w:r>
          </w:p>
        </w:tc>
      </w:tr>
      <w:tr>
        <w:tc>
          <w:tcPr/>
          <w:p>
            <w:pPr>
              <w:pStyle w:val="Compact"/>
              <w:jc w:val="left"/>
            </w:pPr>
            <w:r>
              <w:t xml:space="preserve">Papua New Guinea</w:t>
            </w:r>
          </w:p>
        </w:tc>
        <w:tc>
          <w:tcPr/>
          <w:p>
            <w:pPr>
              <w:pStyle w:val="Compact"/>
              <w:jc w:val="left"/>
            </w:pPr>
            <w:r>
              <w:t xml:space="preserve">14-6</w:t>
            </w:r>
          </w:p>
        </w:tc>
        <w:tc>
          <w:tcPr/>
          <w:p>
            <w:pPr>
              <w:pStyle w:val="Compact"/>
              <w:jc w:val="left"/>
            </w:pPr>
            <w:r>
              <w:t xml:space="preserve">NA</w:t>
            </w:r>
          </w:p>
        </w:tc>
        <w:tc>
          <w:tcPr/>
          <w:p>
            <w:pPr>
              <w:pStyle w:val="Compact"/>
              <w:jc w:val="left"/>
            </w:pPr>
            <w:r>
              <w:t xml:space="preserve">Fishing contribution to GDP</w:t>
            </w:r>
          </w:p>
        </w:tc>
      </w:tr>
      <w:tr>
        <w:tc>
          <w:tcPr/>
          <w:p>
            <w:pPr>
              <w:pStyle w:val="Compact"/>
              <w:jc w:val="left"/>
            </w:pPr>
            <w:r>
              <w:t xml:space="preserve">Solomon Islands</w:t>
            </w:r>
          </w:p>
        </w:tc>
        <w:tc>
          <w:tcPr/>
          <w:p>
            <w:pPr>
              <w:pStyle w:val="Compact"/>
              <w:jc w:val="left"/>
            </w:pPr>
            <w:r>
              <w:t xml:space="preserve">16-7</w:t>
            </w:r>
          </w:p>
        </w:tc>
        <w:tc>
          <w:tcPr/>
          <w:p>
            <w:pPr>
              <w:pStyle w:val="Compact"/>
              <w:jc w:val="left"/>
            </w:pPr>
            <w:r>
              <w:t xml:space="preserve">Fishing contribution to GDP in the Solomon Islands</w:t>
            </w:r>
          </w:p>
        </w:tc>
        <w:tc>
          <w:tcPr/>
          <w:p>
            <w:pPr>
              <w:pStyle w:val="Compact"/>
              <w:jc w:val="left"/>
            </w:pPr>
            <w:r>
              <w:t xml:space="preserve">Fishing contribution to GDP</w:t>
            </w:r>
          </w:p>
        </w:tc>
      </w:tr>
      <w:tr>
        <w:tc>
          <w:tcPr/>
          <w:p>
            <w:pPr>
              <w:pStyle w:val="Compact"/>
              <w:jc w:val="left"/>
            </w:pPr>
            <w:r>
              <w:t xml:space="preserve">Tokelau</w:t>
            </w:r>
          </w:p>
        </w:tc>
        <w:tc>
          <w:tcPr/>
          <w:p>
            <w:pPr>
              <w:pStyle w:val="Compact"/>
              <w:jc w:val="left"/>
            </w:pPr>
            <w:r>
              <w:t xml:space="preserve">26-6</w:t>
            </w:r>
          </w:p>
        </w:tc>
        <w:tc>
          <w:tcPr/>
          <w:p>
            <w:pPr>
              <w:pStyle w:val="Compact"/>
              <w:jc w:val="left"/>
            </w:pPr>
            <w:r>
              <w:t xml:space="preserve">Agriculture and fisheries contribution to the Tokelau GDP current prices, NZ$</w:t>
            </w:r>
          </w:p>
        </w:tc>
        <w:tc>
          <w:tcPr/>
          <w:p>
            <w:pPr>
              <w:pStyle w:val="Compact"/>
              <w:jc w:val="left"/>
            </w:pPr>
            <w:r>
              <w:t xml:space="preserve">Fishing contribution to GDP</w:t>
            </w:r>
          </w:p>
        </w:tc>
      </w:tr>
      <w:tr>
        <w:tc>
          <w:tcPr/>
          <w:p>
            <w:pPr>
              <w:pStyle w:val="Compact"/>
              <w:jc w:val="left"/>
            </w:pPr>
            <w:r>
              <w:t xml:space="preserve">Vanuatu</w:t>
            </w:r>
          </w:p>
        </w:tc>
        <w:tc>
          <w:tcPr/>
          <w:p>
            <w:pPr>
              <w:pStyle w:val="Compact"/>
              <w:jc w:val="left"/>
            </w:pPr>
            <w:r>
              <w:t xml:space="preserve">19-3</w:t>
            </w:r>
          </w:p>
        </w:tc>
        <w:tc>
          <w:tcPr/>
          <w:p>
            <w:pPr>
              <w:pStyle w:val="Compact"/>
              <w:jc w:val="left"/>
            </w:pPr>
            <w:r>
              <w:t xml:space="preserve">Fishing contribution to the Vanuatu GDP current prices</w:t>
            </w:r>
          </w:p>
        </w:tc>
        <w:tc>
          <w:tcPr/>
          <w:p>
            <w:pPr>
              <w:pStyle w:val="Compact"/>
              <w:jc w:val="left"/>
            </w:pPr>
            <w:r>
              <w:t xml:space="preserve">Fishing contribution to GDP</w:t>
            </w:r>
          </w:p>
        </w:tc>
      </w:tr>
      <w:tr>
        <w:tc>
          <w:tcPr/>
          <w:p>
            <w:pPr>
              <w:pStyle w:val="Compact"/>
              <w:jc w:val="left"/>
            </w:pPr>
            <w:r>
              <w:t xml:space="preserve">American Samoa</w:t>
            </w:r>
          </w:p>
        </w:tc>
        <w:tc>
          <w:tcPr/>
          <w:p>
            <w:pPr>
              <w:pStyle w:val="Compact"/>
              <w:jc w:val="left"/>
            </w:pPr>
            <w:r>
              <w:t xml:space="preserve">20-5</w:t>
            </w:r>
          </w:p>
        </w:tc>
        <w:tc>
          <w:tcPr/>
          <w:p>
            <w:pPr>
              <w:pStyle w:val="Compact"/>
              <w:jc w:val="left"/>
            </w:pPr>
            <w:r>
              <w:t xml:space="preserve">Fishing contribution to American Samoa GDP in 2021</w:t>
            </w:r>
          </w:p>
        </w:tc>
        <w:tc>
          <w:tcPr/>
          <w:p>
            <w:pPr>
              <w:pStyle w:val="Compact"/>
              <w:jc w:val="left"/>
            </w:pPr>
            <w:r>
              <w:t xml:space="preserve">Fishing contribution to GDP - VAR Method</w:t>
            </w:r>
          </w:p>
        </w:tc>
      </w:tr>
      <w:tr>
        <w:tc>
          <w:tcPr/>
          <w:p>
            <w:pPr>
              <w:pStyle w:val="Compact"/>
              <w:jc w:val="left"/>
            </w:pPr>
            <w:r>
              <w:t xml:space="preserve">Cook Islands</w:t>
            </w:r>
          </w:p>
        </w:tc>
        <w:tc>
          <w:tcPr/>
          <w:p>
            <w:pPr>
              <w:pStyle w:val="Compact"/>
              <w:jc w:val="left"/>
            </w:pPr>
            <w:r>
              <w:t xml:space="preserve">6-7</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Federated States of Micronesia</w:t>
            </w:r>
          </w:p>
        </w:tc>
        <w:tc>
          <w:tcPr/>
          <w:p>
            <w:pPr>
              <w:pStyle w:val="Compact"/>
              <w:jc w:val="left"/>
            </w:pPr>
            <w:r>
              <w:t xml:space="preserve">7-8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Fiji</w:t>
            </w:r>
          </w:p>
        </w:tc>
        <w:tc>
          <w:tcPr/>
          <w:p>
            <w:pPr>
              <w:pStyle w:val="Compact"/>
              <w:jc w:val="left"/>
            </w:pPr>
            <w:r>
              <w:t xml:space="preserve">7-8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French Polynesia</w:t>
            </w:r>
          </w:p>
        </w:tc>
        <w:tc>
          <w:tcPr/>
          <w:p>
            <w:pPr>
              <w:pStyle w:val="Compact"/>
              <w:jc w:val="left"/>
            </w:pPr>
            <w:r>
              <w:t xml:space="preserve">21-8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Kiribati</w:t>
            </w:r>
          </w:p>
        </w:tc>
        <w:tc>
          <w:tcPr/>
          <w:p>
            <w:pPr>
              <w:pStyle w:val="Compact"/>
              <w:jc w:val="left"/>
            </w:pPr>
            <w:r>
              <w:t xml:space="preserve">9-6</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Marshall Islands</w:t>
            </w:r>
          </w:p>
        </w:tc>
        <w:tc>
          <w:tcPr/>
          <w:p>
            <w:pPr>
              <w:pStyle w:val="Compact"/>
              <w:jc w:val="left"/>
            </w:pPr>
            <w:r>
              <w:t xml:space="preserve">10-7</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Nauru</w:t>
            </w:r>
          </w:p>
        </w:tc>
        <w:tc>
          <w:tcPr/>
          <w:p>
            <w:pPr>
              <w:pStyle w:val="Compact"/>
              <w:jc w:val="left"/>
            </w:pPr>
            <w:r>
              <w:t xml:space="preserve">11-8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New Caledonia</w:t>
            </w:r>
          </w:p>
        </w:tc>
        <w:tc>
          <w:tcPr/>
          <w:p>
            <w:pPr>
              <w:pStyle w:val="Compact"/>
              <w:jc w:val="left"/>
            </w:pPr>
            <w:r>
              <w:t xml:space="preserve">23-6</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Niue</w:t>
            </w:r>
          </w:p>
        </w:tc>
        <w:tc>
          <w:tcPr/>
          <w:p>
            <w:pPr>
              <w:pStyle w:val="Compact"/>
              <w:jc w:val="left"/>
            </w:pPr>
            <w:r>
              <w:t xml:space="preserve">12-4</w:t>
            </w:r>
          </w:p>
        </w:tc>
        <w:tc>
          <w:tcPr/>
          <w:p>
            <w:pPr>
              <w:pStyle w:val="Compact"/>
              <w:jc w:val="left"/>
            </w:pPr>
            <w:r>
              <w:t xml:space="preserve">Fishing contribution to GDP 2021 using an alternative approach</w:t>
            </w:r>
          </w:p>
        </w:tc>
        <w:tc>
          <w:tcPr/>
          <w:p>
            <w:pPr>
              <w:pStyle w:val="Compact"/>
              <w:jc w:val="left"/>
            </w:pPr>
            <w:r>
              <w:t xml:space="preserve">Fishing contribution to GDP - VAR Method</w:t>
            </w:r>
          </w:p>
        </w:tc>
      </w:tr>
      <w:tr>
        <w:tc>
          <w:tcPr/>
          <w:p>
            <w:pPr>
              <w:pStyle w:val="Compact"/>
              <w:jc w:val="left"/>
            </w:pPr>
            <w:r>
              <w:t xml:space="preserve">Northern Marianas Islands</w:t>
            </w:r>
          </w:p>
        </w:tc>
        <w:tc>
          <w:tcPr/>
          <w:p>
            <w:pPr>
              <w:pStyle w:val="Compact"/>
              <w:jc w:val="left"/>
            </w:pPr>
            <w:r>
              <w:t xml:space="preserve">24-5</w:t>
            </w:r>
          </w:p>
        </w:tc>
        <w:tc>
          <w:tcPr/>
          <w:p>
            <w:pPr>
              <w:pStyle w:val="Compact"/>
              <w:jc w:val="left"/>
            </w:pPr>
            <w:r>
              <w:t xml:space="preserve">Fishing contribution to CNMI GDP in 2021</w:t>
            </w:r>
          </w:p>
        </w:tc>
        <w:tc>
          <w:tcPr/>
          <w:p>
            <w:pPr>
              <w:pStyle w:val="Compact"/>
              <w:jc w:val="left"/>
            </w:pPr>
            <w:r>
              <w:t xml:space="preserve">Fishing contribution to GDP - VAR Method</w:t>
            </w:r>
          </w:p>
        </w:tc>
      </w:tr>
      <w:tr>
        <w:tc>
          <w:tcPr/>
          <w:p>
            <w:pPr>
              <w:pStyle w:val="Compact"/>
              <w:jc w:val="left"/>
            </w:pPr>
            <w:r>
              <w:t xml:space="preserve">Palau</w:t>
            </w:r>
          </w:p>
        </w:tc>
        <w:tc>
          <w:tcPr/>
          <w:p>
            <w:pPr>
              <w:pStyle w:val="Compact"/>
              <w:jc w:val="left"/>
            </w:pPr>
            <w:r>
              <w:t xml:space="preserve">13-8</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Papua New Guinea</w:t>
            </w:r>
          </w:p>
        </w:tc>
        <w:tc>
          <w:tcPr/>
          <w:p>
            <w:pPr>
              <w:pStyle w:val="Compact"/>
              <w:jc w:val="left"/>
            </w:pPr>
            <w:r>
              <w:t xml:space="preserve">14-7</w:t>
            </w:r>
          </w:p>
        </w:tc>
        <w:tc>
          <w:tcPr/>
          <w:p>
            <w:pPr>
              <w:pStyle w:val="Compact"/>
              <w:jc w:val="left"/>
            </w:pPr>
            <w:r>
              <w:t xml:space="preserve">NA</w:t>
            </w:r>
          </w:p>
        </w:tc>
        <w:tc>
          <w:tcPr/>
          <w:p>
            <w:pPr>
              <w:pStyle w:val="Compact"/>
              <w:jc w:val="left"/>
            </w:pPr>
            <w:r>
              <w:t xml:space="preserve">Fishing contribution to GDP - VAR Method</w:t>
            </w:r>
          </w:p>
        </w:tc>
      </w:tr>
      <w:tr>
        <w:tc>
          <w:tcPr/>
          <w:p>
            <w:pPr>
              <w:pStyle w:val="Compact"/>
              <w:jc w:val="left"/>
            </w:pPr>
            <w:r>
              <w:t xml:space="preserve">Samoa</w:t>
            </w:r>
          </w:p>
        </w:tc>
        <w:tc>
          <w:tcPr/>
          <w:p>
            <w:pPr>
              <w:pStyle w:val="Compact"/>
              <w:jc w:val="left"/>
            </w:pPr>
            <w:r>
              <w:t xml:space="preserve">15-5</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Solomon Islands</w:t>
            </w:r>
          </w:p>
        </w:tc>
        <w:tc>
          <w:tcPr/>
          <w:p>
            <w:pPr>
              <w:pStyle w:val="Compact"/>
              <w:jc w:val="left"/>
            </w:pPr>
            <w:r>
              <w:t xml:space="preserve">16-9</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Tokelau</w:t>
            </w:r>
          </w:p>
        </w:tc>
        <w:tc>
          <w:tcPr/>
          <w:p>
            <w:pPr>
              <w:pStyle w:val="Compact"/>
              <w:jc w:val="left"/>
            </w:pPr>
            <w:r>
              <w:t xml:space="preserve">26-7</w:t>
            </w:r>
          </w:p>
        </w:tc>
        <w:tc>
          <w:tcPr/>
          <w:p>
            <w:pPr>
              <w:pStyle w:val="Compact"/>
              <w:jc w:val="left"/>
            </w:pPr>
            <w:r>
              <w:t xml:space="preserve">Fishing contribution to Tokelau GDP in 2021</w:t>
            </w:r>
          </w:p>
        </w:tc>
        <w:tc>
          <w:tcPr/>
          <w:p>
            <w:pPr>
              <w:pStyle w:val="Compact"/>
              <w:jc w:val="left"/>
            </w:pPr>
            <w:r>
              <w:t xml:space="preserve">Fishing contribution to GDP - VAR Method</w:t>
            </w:r>
          </w:p>
        </w:tc>
      </w:tr>
      <w:tr>
        <w:tc>
          <w:tcPr/>
          <w:p>
            <w:pPr>
              <w:pStyle w:val="Compact"/>
              <w:jc w:val="left"/>
            </w:pPr>
            <w:r>
              <w:t xml:space="preserve">Tonga</w:t>
            </w:r>
          </w:p>
        </w:tc>
        <w:tc>
          <w:tcPr/>
          <w:p>
            <w:pPr>
              <w:pStyle w:val="Compact"/>
              <w:jc w:val="left"/>
            </w:pPr>
            <w:r>
              <w:t xml:space="preserve">17-6</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Tuvalu</w:t>
            </w:r>
          </w:p>
        </w:tc>
        <w:tc>
          <w:tcPr/>
          <w:p>
            <w:pPr>
              <w:pStyle w:val="Compact"/>
              <w:jc w:val="left"/>
            </w:pPr>
            <w:r>
              <w:t xml:space="preserve">18-5</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Vanuatu</w:t>
            </w:r>
          </w:p>
        </w:tc>
        <w:tc>
          <w:tcPr/>
          <w:p>
            <w:pPr>
              <w:pStyle w:val="Compact"/>
              <w:jc w:val="left"/>
            </w:pPr>
            <w:r>
              <w:t xml:space="preserve">19-4</w:t>
            </w:r>
          </w:p>
        </w:tc>
        <w:tc>
          <w:tcPr/>
          <w:p>
            <w:pPr>
              <w:pStyle w:val="Compact"/>
              <w:jc w:val="left"/>
            </w:pPr>
            <w:r>
              <w:t xml:space="preserve">Fishing contribution to GDP in 2021 using an alternative approach</w:t>
            </w:r>
          </w:p>
        </w:tc>
        <w:tc>
          <w:tcPr/>
          <w:p>
            <w:pPr>
              <w:pStyle w:val="Compact"/>
              <w:jc w:val="left"/>
            </w:pPr>
            <w:r>
              <w:t xml:space="preserve">Fishing contribution to GDP - VAR Method</w:t>
            </w:r>
          </w:p>
        </w:tc>
      </w:tr>
      <w:tr>
        <w:tc>
          <w:tcPr/>
          <w:p>
            <w:pPr>
              <w:pStyle w:val="Compact"/>
              <w:jc w:val="left"/>
            </w:pPr>
            <w:r>
              <w:t xml:space="preserve">Wallis and Futuna</w:t>
            </w:r>
          </w:p>
        </w:tc>
        <w:tc>
          <w:tcPr/>
          <w:p>
            <w:pPr>
              <w:pStyle w:val="Compact"/>
              <w:jc w:val="left"/>
            </w:pPr>
            <w:r>
              <w:t xml:space="preserve">27-6</w:t>
            </w:r>
          </w:p>
        </w:tc>
        <w:tc>
          <w:tcPr/>
          <w:p>
            <w:pPr>
              <w:pStyle w:val="Compact"/>
              <w:jc w:val="left"/>
            </w:pPr>
            <w:r>
              <w:t xml:space="preserve">Fishing contribution to the Wallis and Futuna GDP in 2021</w:t>
            </w:r>
          </w:p>
        </w:tc>
        <w:tc>
          <w:tcPr/>
          <w:p>
            <w:pPr>
              <w:pStyle w:val="Compact"/>
              <w:jc w:val="left"/>
            </w:pPr>
            <w:r>
              <w:t xml:space="preserve">Fishing contribution to GDP - VAR Method</w:t>
            </w:r>
          </w:p>
        </w:tc>
      </w:tr>
      <w:tr>
        <w:tc>
          <w:tcPr/>
          <w:p>
            <w:pPr>
              <w:pStyle w:val="Compact"/>
              <w:jc w:val="left"/>
            </w:pPr>
            <w:r>
              <w:t xml:space="preserve">Fiji</w:t>
            </w:r>
          </w:p>
        </w:tc>
        <w:tc>
          <w:tcPr/>
          <w:p>
            <w:pPr>
              <w:pStyle w:val="Compact"/>
              <w:jc w:val="left"/>
            </w:pPr>
            <w:r>
              <w:t xml:space="preserve">8-13</w:t>
            </w:r>
          </w:p>
        </w:tc>
        <w:tc>
          <w:tcPr/>
          <w:p>
            <w:pPr>
              <w:pStyle w:val="Compact"/>
              <w:jc w:val="left"/>
            </w:pPr>
            <w:r>
              <w:t xml:space="preserve">Employment in Fijis tuna industry</w:t>
            </w:r>
          </w:p>
        </w:tc>
        <w:tc>
          <w:tcPr/>
          <w:p>
            <w:pPr>
              <w:pStyle w:val="Compact"/>
              <w:jc w:val="left"/>
            </w:pPr>
            <w:r>
              <w:t xml:space="preserve">Fishing Employment</w:t>
            </w:r>
          </w:p>
        </w:tc>
      </w:tr>
      <w:tr>
        <w:tc>
          <w:tcPr/>
          <w:p>
            <w:pPr>
              <w:pStyle w:val="Compact"/>
              <w:jc w:val="left"/>
            </w:pPr>
            <w:r>
              <w:t xml:space="preserve">Nauru</w:t>
            </w:r>
          </w:p>
        </w:tc>
        <w:tc>
          <w:tcPr/>
          <w:p>
            <w:pPr>
              <w:pStyle w:val="Compact"/>
              <w:jc w:val="left"/>
            </w:pPr>
            <w:r>
              <w:t xml:space="preserve">11-10</w:t>
            </w:r>
          </w:p>
        </w:tc>
        <w:tc>
          <w:tcPr/>
          <w:p>
            <w:pPr>
              <w:pStyle w:val="Compact"/>
              <w:jc w:val="left"/>
            </w:pPr>
            <w:r>
              <w:t xml:space="preserve">Employment in the formal marine fishing sector in Nauru</w:t>
            </w:r>
          </w:p>
        </w:tc>
        <w:tc>
          <w:tcPr/>
          <w:p>
            <w:pPr>
              <w:pStyle w:val="Compact"/>
              <w:jc w:val="left"/>
            </w:pPr>
            <w:r>
              <w:t xml:space="preserve">Fishing Employment</w:t>
            </w:r>
          </w:p>
        </w:tc>
      </w:tr>
      <w:tr>
        <w:tc>
          <w:tcPr/>
          <w:p>
            <w:pPr>
              <w:pStyle w:val="Compact"/>
              <w:jc w:val="left"/>
            </w:pPr>
            <w:r>
              <w:t xml:space="preserve">New Caledonia</w:t>
            </w:r>
          </w:p>
        </w:tc>
        <w:tc>
          <w:tcPr/>
          <w:p>
            <w:pPr>
              <w:pStyle w:val="Compact"/>
              <w:jc w:val="left"/>
            </w:pPr>
            <w:r>
              <w:t xml:space="preserve">23-11</w:t>
            </w:r>
          </w:p>
        </w:tc>
        <w:tc>
          <w:tcPr/>
          <w:p>
            <w:pPr>
              <w:pStyle w:val="Compact"/>
              <w:jc w:val="left"/>
            </w:pPr>
            <w:r>
              <w:t xml:space="preserve">Number of people employed on longline vessels</w:t>
            </w:r>
          </w:p>
        </w:tc>
        <w:tc>
          <w:tcPr/>
          <w:p>
            <w:pPr>
              <w:pStyle w:val="Compact"/>
              <w:jc w:val="left"/>
            </w:pPr>
            <w:r>
              <w:t xml:space="preserve">Fishing Employment</w:t>
            </w:r>
          </w:p>
        </w:tc>
      </w:tr>
      <w:tr>
        <w:tc>
          <w:tcPr/>
          <w:p>
            <w:pPr>
              <w:pStyle w:val="Compact"/>
              <w:jc w:val="left"/>
            </w:pPr>
            <w:r>
              <w:t xml:space="preserve">Palau</w:t>
            </w:r>
          </w:p>
        </w:tc>
        <w:tc>
          <w:tcPr/>
          <w:p>
            <w:pPr>
              <w:pStyle w:val="Compact"/>
              <w:jc w:val="left"/>
            </w:pPr>
            <w:r>
              <w:t xml:space="preserve">13-12</w:t>
            </w:r>
          </w:p>
        </w:tc>
        <w:tc>
          <w:tcPr/>
          <w:p>
            <w:pPr>
              <w:pStyle w:val="Compact"/>
              <w:jc w:val="left"/>
            </w:pPr>
            <w:r>
              <w:t xml:space="preserve">Formal employment in the fisheries sector</w:t>
            </w:r>
          </w:p>
        </w:tc>
        <w:tc>
          <w:tcPr/>
          <w:p>
            <w:pPr>
              <w:pStyle w:val="Compact"/>
              <w:jc w:val="left"/>
            </w:pPr>
            <w:r>
              <w:t xml:space="preserve">Fishing Employment</w:t>
            </w:r>
          </w:p>
        </w:tc>
      </w:tr>
      <w:tr>
        <w:tc>
          <w:tcPr/>
          <w:p>
            <w:pPr>
              <w:pStyle w:val="Compact"/>
              <w:jc w:val="left"/>
            </w:pPr>
            <w:r>
              <w:t xml:space="preserve">Cook Islands</w:t>
            </w:r>
          </w:p>
        </w:tc>
        <w:tc>
          <w:tcPr/>
          <w:p>
            <w:pPr>
              <w:pStyle w:val="Compact"/>
              <w:jc w:val="left"/>
            </w:pPr>
            <w:r>
              <w:t xml:space="preserve">6-10</w:t>
            </w:r>
          </w:p>
        </w:tc>
        <w:tc>
          <w:tcPr/>
          <w:p>
            <w:pPr>
              <w:pStyle w:val="Compact"/>
              <w:jc w:val="left"/>
            </w:pPr>
            <w:r>
              <w:t xml:space="preserve">Number of households engaged in fishing</w:t>
            </w:r>
          </w:p>
        </w:tc>
        <w:tc>
          <w:tcPr/>
          <w:p>
            <w:pPr>
              <w:pStyle w:val="Compact"/>
              <w:jc w:val="left"/>
            </w:pPr>
            <w:r>
              <w:t xml:space="preserve">Number of households engaged in fishing</w:t>
            </w:r>
          </w:p>
        </w:tc>
      </w:tr>
      <w:tr>
        <w:tc>
          <w:tcPr/>
          <w:p>
            <w:pPr>
              <w:pStyle w:val="Compact"/>
              <w:jc w:val="left"/>
            </w:pPr>
            <w:r>
              <w:t xml:space="preserve">Guam</w:t>
            </w:r>
          </w:p>
        </w:tc>
        <w:tc>
          <w:tcPr/>
          <w:p>
            <w:pPr>
              <w:pStyle w:val="Compact"/>
              <w:jc w:val="left"/>
            </w:pPr>
            <w:r>
              <w:t xml:space="preserve">22-2</w:t>
            </w:r>
          </w:p>
        </w:tc>
        <w:tc>
          <w:tcPr/>
          <w:p>
            <w:pPr>
              <w:pStyle w:val="Compact"/>
              <w:jc w:val="left"/>
            </w:pPr>
            <w:r>
              <w:t xml:space="preserve">Price of fish received by fishers</w:t>
            </w:r>
          </w:p>
        </w:tc>
        <w:tc>
          <w:tcPr/>
          <w:p>
            <w:pPr>
              <w:pStyle w:val="Compact"/>
              <w:jc w:val="left"/>
            </w:pPr>
            <w:r>
              <w:t xml:space="preserve">Price Measures</w:t>
            </w:r>
          </w:p>
        </w:tc>
      </w:tr>
      <w:tr>
        <w:tc>
          <w:tcPr/>
          <w:p>
            <w:pPr>
              <w:pStyle w:val="Compact"/>
              <w:jc w:val="left"/>
            </w:pPr>
            <w:r>
              <w:t xml:space="preserve">Nauru</w:t>
            </w:r>
          </w:p>
        </w:tc>
        <w:tc>
          <w:tcPr/>
          <w:p>
            <w:pPr>
              <w:pStyle w:val="Compact"/>
              <w:jc w:val="left"/>
            </w:pPr>
            <w:r>
              <w:t xml:space="preserve">11-1</w:t>
            </w:r>
          </w:p>
        </w:tc>
        <w:tc>
          <w:tcPr/>
          <w:p>
            <w:pPr>
              <w:pStyle w:val="Compact"/>
              <w:jc w:val="left"/>
            </w:pPr>
            <w:r>
              <w:t xml:space="preserve">2021 fish prices in Nauru</w:t>
            </w:r>
          </w:p>
        </w:tc>
        <w:tc>
          <w:tcPr/>
          <w:p>
            <w:pPr>
              <w:pStyle w:val="Compact"/>
              <w:jc w:val="left"/>
            </w:pPr>
            <w:r>
              <w:t xml:space="preserve">Price Measures</w:t>
            </w:r>
          </w:p>
        </w:tc>
      </w:tr>
      <w:tr>
        <w:tc>
          <w:tcPr/>
          <w:p>
            <w:pPr>
              <w:pStyle w:val="Compact"/>
              <w:jc w:val="left"/>
            </w:pPr>
            <w:r>
              <w:t xml:space="preserve">Northern Marianas Islands</w:t>
            </w:r>
          </w:p>
        </w:tc>
        <w:tc>
          <w:tcPr/>
          <w:p>
            <w:pPr>
              <w:pStyle w:val="Compact"/>
              <w:jc w:val="left"/>
            </w:pPr>
            <w:r>
              <w:t xml:space="preserve">24-2</w:t>
            </w:r>
          </w:p>
        </w:tc>
        <w:tc>
          <w:tcPr/>
          <w:p>
            <w:pPr>
              <w:pStyle w:val="Compact"/>
              <w:jc w:val="left"/>
            </w:pPr>
            <w:r>
              <w:t xml:space="preserve">Fish prices in WPacFINs Best Estimated Total Commercial Landings</w:t>
            </w:r>
          </w:p>
        </w:tc>
        <w:tc>
          <w:tcPr/>
          <w:p>
            <w:pPr>
              <w:pStyle w:val="Compact"/>
              <w:jc w:val="left"/>
            </w:pPr>
            <w:r>
              <w:t xml:space="preserve">Price Measures</w:t>
            </w:r>
          </w:p>
        </w:tc>
      </w:tr>
      <w:tr>
        <w:tc>
          <w:tcPr/>
          <w:p>
            <w:pPr>
              <w:pStyle w:val="Compact"/>
              <w:jc w:val="left"/>
            </w:pPr>
            <w:r>
              <w:t xml:space="preserve">Summary Tables</w:t>
            </w:r>
          </w:p>
        </w:tc>
        <w:tc>
          <w:tcPr/>
          <w:p>
            <w:pPr>
              <w:pStyle w:val="Compact"/>
              <w:jc w:val="left"/>
            </w:pPr>
            <w:r>
              <w:t xml:space="preserve">29-2</w:t>
            </w:r>
          </w:p>
        </w:tc>
        <w:tc>
          <w:tcPr/>
          <w:p>
            <w:pPr>
              <w:pStyle w:val="Compact"/>
              <w:jc w:val="left"/>
            </w:pPr>
            <w:r>
              <w:t xml:space="preserve">Value of production in 2021 US$</w:t>
            </w:r>
          </w:p>
        </w:tc>
        <w:tc>
          <w:tcPr/>
          <w:p>
            <w:pPr>
              <w:pStyle w:val="Compact"/>
              <w:jc w:val="left"/>
            </w:pPr>
            <w:r>
              <w:t xml:space="preserve">Value of production in 2021</w:t>
            </w:r>
          </w:p>
        </w:tc>
      </w:tr>
      <w:tr>
        <w:tc>
          <w:tcPr/>
          <w:p>
            <w:pPr>
              <w:pStyle w:val="Compact"/>
              <w:jc w:val="left"/>
            </w:pPr>
            <w:r>
              <w:t xml:space="preserve">Summary Tables</w:t>
            </w:r>
          </w:p>
        </w:tc>
        <w:tc>
          <w:tcPr/>
          <w:p>
            <w:pPr>
              <w:pStyle w:val="Compact"/>
              <w:jc w:val="left"/>
            </w:pPr>
            <w:r>
              <w:t xml:space="preserve">29-7</w:t>
            </w:r>
          </w:p>
        </w:tc>
        <w:tc>
          <w:tcPr/>
          <w:p>
            <w:pPr>
              <w:pStyle w:val="Compact"/>
              <w:jc w:val="left"/>
            </w:pPr>
            <w:r>
              <w:t xml:space="preserve">Volume of fishery production by PICT, 2007 vs 2014 vs 2021 t</w:t>
            </w:r>
          </w:p>
        </w:tc>
        <w:tc>
          <w:tcPr/>
          <w:p>
            <w:pPr>
              <w:pStyle w:val="Compact"/>
              <w:jc w:val="left"/>
            </w:pPr>
            <w:r>
              <w:t xml:space="preserve">Volume of fishery production by PICT</w:t>
            </w:r>
          </w:p>
        </w:tc>
      </w:tr>
      <w:tr>
        <w:tc>
          <w:tcPr/>
          <w:p>
            <w:pPr>
              <w:pStyle w:val="Compact"/>
              <w:jc w:val="left"/>
            </w:pPr>
            <w:r>
              <w:t xml:space="preserve">Summary Tables</w:t>
            </w:r>
          </w:p>
        </w:tc>
        <w:tc>
          <w:tcPr/>
          <w:p>
            <w:pPr>
              <w:pStyle w:val="Compact"/>
              <w:jc w:val="left"/>
            </w:pPr>
            <w:r>
              <w:t xml:space="preserve">29-1</w:t>
            </w:r>
          </w:p>
        </w:tc>
        <w:tc>
          <w:tcPr/>
          <w:p>
            <w:pPr>
              <w:pStyle w:val="Compact"/>
              <w:jc w:val="left"/>
            </w:pPr>
            <w:r>
              <w:t xml:space="preserve">Volume of production in 2021</w:t>
            </w:r>
          </w:p>
        </w:tc>
        <w:tc>
          <w:tcPr/>
          <w:p>
            <w:pPr>
              <w:pStyle w:val="Compact"/>
              <w:jc w:val="left"/>
            </w:pPr>
            <w:r>
              <w:t xml:space="preserve">Volume of production in 2021</w:t>
            </w:r>
          </w:p>
        </w:tc>
      </w:tr>
      <w:tr>
        <w:tc>
          <w:tcPr/>
          <w:p>
            <w:pPr>
              <w:pStyle w:val="Compact"/>
              <w:jc w:val="left"/>
            </w:pPr>
            <w:r>
              <w:t xml:space="preserve">American Samoa</w:t>
            </w:r>
          </w:p>
        </w:tc>
        <w:tc>
          <w:tcPr/>
          <w:p>
            <w:pPr>
              <w:pStyle w:val="Compact"/>
              <w:jc w:val="left"/>
            </w:pPr>
            <w:r>
              <w:t xml:space="preserve">20-3</w:t>
            </w:r>
          </w:p>
        </w:tc>
        <w:tc>
          <w:tcPr/>
          <w:p>
            <w:pPr>
              <w:pStyle w:val="Compact"/>
              <w:jc w:val="left"/>
            </w:pPr>
            <w:r>
              <w:t xml:space="preserve">Annual fisheries and aquaculture harvest in American Samoa in 2021</w:t>
            </w:r>
          </w:p>
        </w:tc>
        <w:tc>
          <w:tcPr/>
          <w:p>
            <w:pPr>
              <w:pStyle w:val="Compact"/>
              <w:jc w:val="left"/>
            </w:pPr>
            <w:r>
              <w:t xml:space="preserve">Duplicate Data</w:t>
            </w:r>
          </w:p>
        </w:tc>
      </w:tr>
      <w:tr>
        <w:tc>
          <w:tcPr/>
          <w:p>
            <w:pPr>
              <w:pStyle w:val="Compact"/>
              <w:jc w:val="left"/>
            </w:pPr>
            <w:r>
              <w:t xml:space="preserve">French Polynesia</w:t>
            </w:r>
          </w:p>
        </w:tc>
        <w:tc>
          <w:tcPr/>
          <w:p>
            <w:pPr>
              <w:pStyle w:val="Compact"/>
              <w:jc w:val="left"/>
            </w:pPr>
            <w:r>
              <w:t xml:space="preserve">21-6</w:t>
            </w:r>
          </w:p>
        </w:tc>
        <w:tc>
          <w:tcPr/>
          <w:p>
            <w:pPr>
              <w:pStyle w:val="Compact"/>
              <w:jc w:val="left"/>
            </w:pPr>
            <w:r>
              <w:t xml:space="preserve">Annual fisheries and aquaculture harvest in French Polynesia in 2021</w:t>
            </w:r>
          </w:p>
        </w:tc>
        <w:tc>
          <w:tcPr/>
          <w:p>
            <w:pPr>
              <w:pStyle w:val="Compact"/>
              <w:jc w:val="left"/>
            </w:pPr>
            <w:r>
              <w:t xml:space="preserve">Duplicate Data</w:t>
            </w:r>
          </w:p>
        </w:tc>
      </w:tr>
      <w:tr>
        <w:tc>
          <w:tcPr/>
          <w:p>
            <w:pPr>
              <w:pStyle w:val="Compact"/>
              <w:jc w:val="left"/>
            </w:pPr>
            <w:r>
              <w:t xml:space="preserve">Guam</w:t>
            </w:r>
          </w:p>
        </w:tc>
        <w:tc>
          <w:tcPr/>
          <w:p>
            <w:pPr>
              <w:pStyle w:val="Compact"/>
              <w:jc w:val="left"/>
            </w:pPr>
            <w:r>
              <w:t xml:space="preserve">22-3</w:t>
            </w:r>
          </w:p>
        </w:tc>
        <w:tc>
          <w:tcPr/>
          <w:p>
            <w:pPr>
              <w:pStyle w:val="Compact"/>
              <w:jc w:val="left"/>
            </w:pPr>
            <w:r>
              <w:t xml:space="preserve">Annual fisheries and aquaculture harvest in Guam in 2021</w:t>
            </w:r>
          </w:p>
        </w:tc>
        <w:tc>
          <w:tcPr/>
          <w:p>
            <w:pPr>
              <w:pStyle w:val="Compact"/>
              <w:jc w:val="left"/>
            </w:pPr>
            <w:r>
              <w:t xml:space="preserve">Duplicate Data</w:t>
            </w:r>
          </w:p>
        </w:tc>
      </w:tr>
      <w:tr>
        <w:tc>
          <w:tcPr/>
          <w:p>
            <w:pPr>
              <w:pStyle w:val="Compact"/>
              <w:jc w:val="left"/>
            </w:pPr>
            <w:r>
              <w:t xml:space="preserve">Kiribati</w:t>
            </w:r>
          </w:p>
        </w:tc>
        <w:tc>
          <w:tcPr/>
          <w:p>
            <w:pPr>
              <w:pStyle w:val="Compact"/>
              <w:jc w:val="left"/>
            </w:pPr>
            <w:r>
              <w:t xml:space="preserve">9-3</w:t>
            </w:r>
          </w:p>
        </w:tc>
        <w:tc>
          <w:tcPr/>
          <w:p>
            <w:pPr>
              <w:pStyle w:val="Compact"/>
              <w:jc w:val="left"/>
            </w:pPr>
            <w:r>
              <w:t xml:space="preserve">Annual fisheries and aquaculture harvest in Kiribati in 2021</w:t>
            </w:r>
          </w:p>
        </w:tc>
        <w:tc>
          <w:tcPr/>
          <w:p>
            <w:pPr>
              <w:pStyle w:val="Compact"/>
              <w:jc w:val="left"/>
            </w:pPr>
            <w:r>
              <w:t xml:space="preserve">Duplicate Data</w:t>
            </w:r>
          </w:p>
        </w:tc>
      </w:tr>
      <w:tr>
        <w:tc>
          <w:tcPr/>
          <w:p>
            <w:pPr>
              <w:pStyle w:val="Compact"/>
              <w:jc w:val="left"/>
            </w:pPr>
            <w:r>
              <w:t xml:space="preserve">Marshall Islands</w:t>
            </w:r>
          </w:p>
        </w:tc>
        <w:tc>
          <w:tcPr/>
          <w:p>
            <w:pPr>
              <w:pStyle w:val="Compact"/>
              <w:jc w:val="left"/>
            </w:pPr>
            <w:r>
              <w:t xml:space="preserve">10-4</w:t>
            </w:r>
          </w:p>
        </w:tc>
        <w:tc>
          <w:tcPr/>
          <w:p>
            <w:pPr>
              <w:pStyle w:val="Compact"/>
              <w:jc w:val="left"/>
            </w:pPr>
            <w:r>
              <w:t xml:space="preserve">Annual fisheries and aquaculture harvest in Marshall Islands in 2021</w:t>
            </w:r>
          </w:p>
        </w:tc>
        <w:tc>
          <w:tcPr/>
          <w:p>
            <w:pPr>
              <w:pStyle w:val="Compact"/>
              <w:jc w:val="left"/>
            </w:pPr>
            <w:r>
              <w:t xml:space="preserve">Duplicate Data</w:t>
            </w:r>
          </w:p>
        </w:tc>
      </w:tr>
      <w:tr>
        <w:tc>
          <w:tcPr/>
          <w:p>
            <w:pPr>
              <w:pStyle w:val="Compact"/>
              <w:jc w:val="left"/>
            </w:pPr>
            <w:r>
              <w:t xml:space="preserve">Nauru</w:t>
            </w:r>
          </w:p>
        </w:tc>
        <w:tc>
          <w:tcPr/>
          <w:p>
            <w:pPr>
              <w:pStyle w:val="Compact"/>
              <w:jc w:val="left"/>
            </w:pPr>
            <w:r>
              <w:t xml:space="preserve">11-5</w:t>
            </w:r>
          </w:p>
        </w:tc>
        <w:tc>
          <w:tcPr/>
          <w:p>
            <w:pPr>
              <w:pStyle w:val="Compact"/>
              <w:jc w:val="left"/>
            </w:pPr>
            <w:r>
              <w:t xml:space="preserve">Annual fisheries and aquaculture harvest in Nauru in 2021</w:t>
            </w:r>
          </w:p>
        </w:tc>
        <w:tc>
          <w:tcPr/>
          <w:p>
            <w:pPr>
              <w:pStyle w:val="Compact"/>
              <w:jc w:val="left"/>
            </w:pPr>
            <w:r>
              <w:t xml:space="preserve">Duplicate Data</w:t>
            </w:r>
          </w:p>
        </w:tc>
      </w:tr>
      <w:tr>
        <w:tc>
          <w:tcPr/>
          <w:p>
            <w:pPr>
              <w:pStyle w:val="Compact"/>
              <w:jc w:val="left"/>
            </w:pPr>
            <w:r>
              <w:t xml:space="preserve">New Caledonia</w:t>
            </w:r>
          </w:p>
        </w:tc>
        <w:tc>
          <w:tcPr/>
          <w:p>
            <w:pPr>
              <w:pStyle w:val="Compact"/>
              <w:jc w:val="left"/>
            </w:pPr>
            <w:r>
              <w:t xml:space="preserve">23-4</w:t>
            </w:r>
          </w:p>
        </w:tc>
        <w:tc>
          <w:tcPr/>
          <w:p>
            <w:pPr>
              <w:pStyle w:val="Compact"/>
              <w:jc w:val="left"/>
            </w:pPr>
            <w:r>
              <w:t xml:space="preserve">Annual fisheries and aquaculture harvest in New Caledonia in 2021</w:t>
            </w:r>
          </w:p>
        </w:tc>
        <w:tc>
          <w:tcPr/>
          <w:p>
            <w:pPr>
              <w:pStyle w:val="Compact"/>
              <w:jc w:val="left"/>
            </w:pPr>
            <w:r>
              <w:t xml:space="preserve">Duplicate Data</w:t>
            </w:r>
          </w:p>
        </w:tc>
      </w:tr>
      <w:tr>
        <w:tc>
          <w:tcPr/>
          <w:p>
            <w:pPr>
              <w:pStyle w:val="Compact"/>
              <w:jc w:val="left"/>
            </w:pPr>
            <w:r>
              <w:t xml:space="preserve">Niue</w:t>
            </w:r>
          </w:p>
        </w:tc>
        <w:tc>
          <w:tcPr/>
          <w:p>
            <w:pPr>
              <w:pStyle w:val="Compact"/>
              <w:jc w:val="left"/>
            </w:pPr>
            <w:r>
              <w:t xml:space="preserve">12-1</w:t>
            </w:r>
          </w:p>
        </w:tc>
        <w:tc>
          <w:tcPr/>
          <w:p>
            <w:pPr>
              <w:pStyle w:val="Compact"/>
              <w:jc w:val="left"/>
            </w:pPr>
            <w:r>
              <w:t xml:space="preserve">Annual fisheries and aquaculture harvest in Niue in 2021</w:t>
            </w:r>
          </w:p>
        </w:tc>
        <w:tc>
          <w:tcPr/>
          <w:p>
            <w:pPr>
              <w:pStyle w:val="Compact"/>
              <w:jc w:val="left"/>
            </w:pPr>
            <w:r>
              <w:t xml:space="preserve">Duplicate Data</w:t>
            </w:r>
          </w:p>
        </w:tc>
      </w:tr>
      <w:tr>
        <w:tc>
          <w:tcPr/>
          <w:p>
            <w:pPr>
              <w:pStyle w:val="Compact"/>
              <w:jc w:val="left"/>
            </w:pPr>
            <w:r>
              <w:t xml:space="preserve">Northern Marianas Islands</w:t>
            </w:r>
          </w:p>
        </w:tc>
        <w:tc>
          <w:tcPr/>
          <w:p>
            <w:pPr>
              <w:pStyle w:val="Compact"/>
              <w:jc w:val="left"/>
            </w:pPr>
            <w:r>
              <w:t xml:space="preserve">24-3</w:t>
            </w:r>
          </w:p>
        </w:tc>
        <w:tc>
          <w:tcPr/>
          <w:p>
            <w:pPr>
              <w:pStyle w:val="Compact"/>
              <w:jc w:val="left"/>
            </w:pPr>
            <w:r>
              <w:t xml:space="preserve">Annual fisheries and aquaculture harvest in CNMI in 2021</w:t>
            </w:r>
          </w:p>
        </w:tc>
        <w:tc>
          <w:tcPr/>
          <w:p>
            <w:pPr>
              <w:pStyle w:val="Compact"/>
              <w:jc w:val="left"/>
            </w:pPr>
            <w:r>
              <w:t xml:space="preserve">Duplicate Data</w:t>
            </w:r>
          </w:p>
        </w:tc>
      </w:tr>
      <w:tr>
        <w:tc>
          <w:tcPr/>
          <w:p>
            <w:pPr>
              <w:pStyle w:val="Compact"/>
              <w:jc w:val="left"/>
            </w:pPr>
            <w:r>
              <w:t xml:space="preserve">Palau</w:t>
            </w:r>
          </w:p>
        </w:tc>
        <w:tc>
          <w:tcPr/>
          <w:p>
            <w:pPr>
              <w:pStyle w:val="Compact"/>
              <w:jc w:val="left"/>
            </w:pPr>
            <w:r>
              <w:t xml:space="preserve">13-5</w:t>
            </w:r>
          </w:p>
        </w:tc>
        <w:tc>
          <w:tcPr/>
          <w:p>
            <w:pPr>
              <w:pStyle w:val="Compact"/>
              <w:jc w:val="left"/>
            </w:pPr>
            <w:r>
              <w:t xml:space="preserve">Annual fisheries and aquaculture harvest in Palau in 2021</w:t>
            </w:r>
          </w:p>
        </w:tc>
        <w:tc>
          <w:tcPr/>
          <w:p>
            <w:pPr>
              <w:pStyle w:val="Compact"/>
              <w:jc w:val="left"/>
            </w:pPr>
            <w:r>
              <w:t xml:space="preserve">Duplicate Data</w:t>
            </w:r>
          </w:p>
        </w:tc>
      </w:tr>
      <w:tr>
        <w:tc>
          <w:tcPr/>
          <w:p>
            <w:pPr>
              <w:pStyle w:val="Compact"/>
              <w:jc w:val="left"/>
            </w:pPr>
            <w:r>
              <w:t xml:space="preserve">Papau New Guinea</w:t>
            </w:r>
          </w:p>
        </w:tc>
        <w:tc>
          <w:tcPr/>
          <w:p>
            <w:pPr>
              <w:pStyle w:val="Compact"/>
              <w:jc w:val="left"/>
            </w:pPr>
            <w:r>
              <w:t xml:space="preserve">14-4</w:t>
            </w:r>
          </w:p>
        </w:tc>
        <w:tc>
          <w:tcPr/>
          <w:p>
            <w:pPr>
              <w:pStyle w:val="Compact"/>
              <w:jc w:val="left"/>
            </w:pPr>
            <w:r>
              <w:t xml:space="preserve">Annual fisheries and aquaculture harvest in PNG in 2021</w:t>
            </w:r>
          </w:p>
        </w:tc>
        <w:tc>
          <w:tcPr/>
          <w:p>
            <w:pPr>
              <w:pStyle w:val="Compact"/>
              <w:jc w:val="left"/>
            </w:pPr>
            <w:r>
              <w:t xml:space="preserve">Duplicate Data</w:t>
            </w:r>
          </w:p>
        </w:tc>
      </w:tr>
      <w:tr>
        <w:tc>
          <w:tcPr/>
          <w:p>
            <w:pPr>
              <w:pStyle w:val="Compact"/>
              <w:jc w:val="left"/>
            </w:pPr>
            <w:r>
              <w:t xml:space="preserve">Pitcairn Islands</w:t>
            </w:r>
          </w:p>
        </w:tc>
        <w:tc>
          <w:tcPr/>
          <w:p>
            <w:pPr>
              <w:pStyle w:val="Compact"/>
              <w:jc w:val="left"/>
            </w:pPr>
            <w:r>
              <w:t xml:space="preserve">25-1</w:t>
            </w:r>
          </w:p>
        </w:tc>
        <w:tc>
          <w:tcPr/>
          <w:p>
            <w:pPr>
              <w:pStyle w:val="Compact"/>
              <w:jc w:val="left"/>
            </w:pPr>
            <w:r>
              <w:t xml:space="preserve">Annual fisheries and aquaculture harvest in Pitcairn in 2021</w:t>
            </w:r>
          </w:p>
        </w:tc>
        <w:tc>
          <w:tcPr/>
          <w:p>
            <w:pPr>
              <w:pStyle w:val="Compact"/>
              <w:jc w:val="left"/>
            </w:pPr>
            <w:r>
              <w:t xml:space="preserve">Duplicate Data</w:t>
            </w:r>
          </w:p>
        </w:tc>
      </w:tr>
      <w:tr>
        <w:tc>
          <w:tcPr/>
          <w:p>
            <w:pPr>
              <w:pStyle w:val="Compact"/>
              <w:jc w:val="left"/>
            </w:pPr>
            <w:r>
              <w:t xml:space="preserve">Solomon Islands</w:t>
            </w:r>
          </w:p>
        </w:tc>
        <w:tc>
          <w:tcPr/>
          <w:p>
            <w:pPr>
              <w:pStyle w:val="Compact"/>
              <w:jc w:val="left"/>
            </w:pPr>
            <w:r>
              <w:t xml:space="preserve">16-5</w:t>
            </w:r>
          </w:p>
        </w:tc>
        <w:tc>
          <w:tcPr/>
          <w:p>
            <w:pPr>
              <w:pStyle w:val="Compact"/>
              <w:jc w:val="left"/>
            </w:pPr>
            <w:r>
              <w:t xml:space="preserve">Annual fisheries and aquaculture harvest in Solomon Islands in 2021</w:t>
            </w:r>
          </w:p>
        </w:tc>
        <w:tc>
          <w:tcPr/>
          <w:p>
            <w:pPr>
              <w:pStyle w:val="Compact"/>
              <w:jc w:val="left"/>
            </w:pPr>
            <w:r>
              <w:t xml:space="preserve">Duplicate Data</w:t>
            </w:r>
          </w:p>
        </w:tc>
      </w:tr>
      <w:tr>
        <w:tc>
          <w:tcPr/>
          <w:p>
            <w:pPr>
              <w:pStyle w:val="Compact"/>
              <w:jc w:val="left"/>
            </w:pPr>
            <w:r>
              <w:t xml:space="preserve">Tokelau</w:t>
            </w:r>
          </w:p>
        </w:tc>
        <w:tc>
          <w:tcPr/>
          <w:p>
            <w:pPr>
              <w:pStyle w:val="Compact"/>
              <w:jc w:val="left"/>
            </w:pPr>
            <w:r>
              <w:t xml:space="preserve">26-4</w:t>
            </w:r>
          </w:p>
        </w:tc>
        <w:tc>
          <w:tcPr/>
          <w:p>
            <w:pPr>
              <w:pStyle w:val="Compact"/>
              <w:jc w:val="left"/>
            </w:pPr>
            <w:r>
              <w:t xml:space="preserve">Annual fisheries and aquaculture harvest in Tokelau in 2021</w:t>
            </w:r>
          </w:p>
        </w:tc>
        <w:tc>
          <w:tcPr/>
          <w:p>
            <w:pPr>
              <w:pStyle w:val="Compact"/>
              <w:jc w:val="left"/>
            </w:pPr>
            <w:r>
              <w:t xml:space="preserve">Duplicate Data</w:t>
            </w:r>
          </w:p>
        </w:tc>
      </w:tr>
      <w:tr>
        <w:tc>
          <w:tcPr/>
          <w:p>
            <w:pPr>
              <w:pStyle w:val="Compact"/>
              <w:jc w:val="left"/>
            </w:pPr>
            <w:r>
              <w:t xml:space="preserve">Tonga</w:t>
            </w:r>
          </w:p>
        </w:tc>
        <w:tc>
          <w:tcPr/>
          <w:p>
            <w:pPr>
              <w:pStyle w:val="Compact"/>
              <w:jc w:val="left"/>
            </w:pPr>
            <w:r>
              <w:t xml:space="preserve">17-2</w:t>
            </w:r>
          </w:p>
        </w:tc>
        <w:tc>
          <w:tcPr/>
          <w:p>
            <w:pPr>
              <w:pStyle w:val="Compact"/>
              <w:jc w:val="left"/>
            </w:pPr>
            <w:r>
              <w:t xml:space="preserve">Annual fisheries and aquaculture harvest in Tonga in 2021</w:t>
            </w:r>
          </w:p>
        </w:tc>
        <w:tc>
          <w:tcPr/>
          <w:p>
            <w:pPr>
              <w:pStyle w:val="Compact"/>
              <w:jc w:val="left"/>
            </w:pPr>
            <w:r>
              <w:t xml:space="preserve">Duplicate Data</w:t>
            </w:r>
          </w:p>
        </w:tc>
      </w:tr>
      <w:tr>
        <w:tc>
          <w:tcPr/>
          <w:p>
            <w:pPr>
              <w:pStyle w:val="Compact"/>
              <w:jc w:val="left"/>
            </w:pPr>
            <w:r>
              <w:t xml:space="preserve">Tuvalu</w:t>
            </w:r>
          </w:p>
        </w:tc>
        <w:tc>
          <w:tcPr/>
          <w:p>
            <w:pPr>
              <w:pStyle w:val="Compact"/>
              <w:jc w:val="left"/>
            </w:pPr>
            <w:r>
              <w:t xml:space="preserve">18-2</w:t>
            </w:r>
          </w:p>
        </w:tc>
        <w:tc>
          <w:tcPr/>
          <w:p>
            <w:pPr>
              <w:pStyle w:val="Compact"/>
              <w:jc w:val="left"/>
            </w:pPr>
            <w:r>
              <w:t xml:space="preserve">Annual fisheries and aquaculture harvest in Tuvalu in 2021</w:t>
            </w:r>
          </w:p>
        </w:tc>
        <w:tc>
          <w:tcPr/>
          <w:p>
            <w:pPr>
              <w:pStyle w:val="Compact"/>
              <w:jc w:val="left"/>
            </w:pPr>
            <w:r>
              <w:t xml:space="preserve">Duplicate Data</w:t>
            </w:r>
          </w:p>
        </w:tc>
      </w:tr>
      <w:tr>
        <w:tc>
          <w:tcPr/>
          <w:p>
            <w:pPr>
              <w:pStyle w:val="Compact"/>
              <w:jc w:val="left"/>
            </w:pPr>
            <w:r>
              <w:t xml:space="preserve">Vanuatu</w:t>
            </w:r>
          </w:p>
        </w:tc>
        <w:tc>
          <w:tcPr/>
          <w:p>
            <w:pPr>
              <w:pStyle w:val="Compact"/>
              <w:jc w:val="left"/>
            </w:pPr>
            <w:r>
              <w:t xml:space="preserve">19-1</w:t>
            </w:r>
          </w:p>
        </w:tc>
        <w:tc>
          <w:tcPr/>
          <w:p>
            <w:pPr>
              <w:pStyle w:val="Compact"/>
              <w:jc w:val="left"/>
            </w:pPr>
            <w:r>
              <w:t xml:space="preserve">Annual fisheries and aquaculture harvest in Vanuatu in 2021</w:t>
            </w:r>
          </w:p>
        </w:tc>
        <w:tc>
          <w:tcPr/>
          <w:p>
            <w:pPr>
              <w:pStyle w:val="Compact"/>
              <w:jc w:val="left"/>
            </w:pPr>
            <w:r>
              <w:t xml:space="preserve">Duplicate Data</w:t>
            </w:r>
          </w:p>
        </w:tc>
      </w:tr>
      <w:tr>
        <w:tc>
          <w:tcPr/>
          <w:p>
            <w:pPr>
              <w:pStyle w:val="Compact"/>
              <w:jc w:val="left"/>
            </w:pPr>
            <w:r>
              <w:t xml:space="preserve">Wallis and Futuna</w:t>
            </w:r>
          </w:p>
        </w:tc>
        <w:tc>
          <w:tcPr/>
          <w:p>
            <w:pPr>
              <w:pStyle w:val="Compact"/>
              <w:jc w:val="left"/>
            </w:pPr>
            <w:r>
              <w:t xml:space="preserve">27-4</w:t>
            </w:r>
          </w:p>
        </w:tc>
        <w:tc>
          <w:tcPr/>
          <w:p>
            <w:pPr>
              <w:pStyle w:val="Compact"/>
              <w:jc w:val="left"/>
            </w:pPr>
            <w:r>
              <w:t xml:space="preserve">Annual fisheries and aquaculture harvest in Wallis and Futuna in 2021</w:t>
            </w:r>
          </w:p>
        </w:tc>
        <w:tc>
          <w:tcPr/>
          <w:p>
            <w:pPr>
              <w:pStyle w:val="Compact"/>
              <w:jc w:val="left"/>
            </w:pPr>
            <w:r>
              <w:t xml:space="preserve">Duplicate Data</w:t>
            </w:r>
          </w:p>
        </w:tc>
      </w:tr>
      <w:tr>
        <w:tc>
          <w:tcPr/>
          <w:p>
            <w:pPr>
              <w:pStyle w:val="Compact"/>
              <w:jc w:val="left"/>
            </w:pPr>
            <w:r>
              <w:t xml:space="preserve">Papau New Guinea</w:t>
            </w:r>
          </w:p>
        </w:tc>
        <w:tc>
          <w:tcPr/>
          <w:p>
            <w:pPr>
              <w:pStyle w:val="Compact"/>
              <w:jc w:val="left"/>
            </w:pPr>
            <w:r>
              <w:t xml:space="preserve">14-9</w:t>
            </w:r>
          </w:p>
        </w:tc>
        <w:tc>
          <w:tcPr/>
          <w:p>
            <w:pPr>
              <w:pStyle w:val="Compact"/>
              <w:jc w:val="left"/>
            </w:pPr>
            <w:r>
              <w:t xml:space="preserve">Fishery exports of PNG</w:t>
            </w:r>
          </w:p>
        </w:tc>
        <w:tc>
          <w:tcPr/>
          <w:p>
            <w:pPr>
              <w:pStyle w:val="Compact"/>
              <w:jc w:val="left"/>
            </w:pPr>
            <w:r>
              <w:t xml:space="preserve">Duplicate Data</w:t>
            </w:r>
          </w:p>
        </w:tc>
      </w:tr>
      <w:tr>
        <w:tc>
          <w:tcPr/>
          <w:p>
            <w:pPr>
              <w:pStyle w:val="Compact"/>
              <w:jc w:val="left"/>
            </w:pPr>
            <w:r>
              <w:t xml:space="preserve">Niue</w:t>
            </w:r>
          </w:p>
        </w:tc>
        <w:tc>
          <w:tcPr/>
          <w:p>
            <w:pPr>
              <w:pStyle w:val="Compact"/>
              <w:jc w:val="left"/>
            </w:pPr>
            <w:r>
              <w:t xml:space="preserve">12-3</w:t>
            </w:r>
          </w:p>
        </w:tc>
        <w:tc>
          <w:tcPr/>
          <w:p>
            <w:pPr>
              <w:pStyle w:val="Compact"/>
              <w:jc w:val="left"/>
            </w:pPr>
            <w:r>
              <w:t xml:space="preserve">The agriculture and fisheries contribution to the Niue GDP current prices, NZ$ thousands</w:t>
            </w:r>
          </w:p>
        </w:tc>
        <w:tc>
          <w:tcPr/>
          <w:p>
            <w:pPr>
              <w:pStyle w:val="Compact"/>
              <w:jc w:val="left"/>
            </w:pPr>
            <w:r>
              <w:t xml:space="preserve">Duplicate Data</w:t>
            </w:r>
          </w:p>
        </w:tc>
      </w:tr>
    </w:tbl>
    <w:p>
      <w:r>
        <w:br w:type="page"/>
      </w:r>
    </w:p>
    <w:p>
      <w:pPr>
        <w:pStyle w:val="BodyText"/>
      </w:pPr>
      <w:r>
        <w:t xml:space="preserve">Not all of the Benefish4 tables could be collected together. These are tables which were either too idiosyncratic in content, or replicated elsewhere.</w:t>
      </w:r>
    </w:p>
    <w:p>
      <w:pPr>
        <w:pStyle w:val="TableCaption"/>
      </w:pPr>
      <w:bookmarkStart w:id="70" w:name="tab:Missed"/>
      <w:bookmarkEnd w:id="70"/>
      <w:r>
        <w:t xml:space="preserve">Table 10: Tables that Couldn’t be Compared</w:t>
      </w:r>
    </w:p>
    <w:tbl>
      <w:tblPr>
        <w:tblStyle w:val="Table"/>
        <w:tblW w:type="pct" w:w="5000"/>
        <w:tblLayout w:type="fixed"/>
        <w:tblLook w:firstRow="1" w:lastRow="0" w:firstColumn="0" w:lastColumn="0" w:noHBand="0" w:noVBand="0" w:val="0020"/>
        <w:tblCaption w:val="Table 10: Tables that Couldn’t be Compared"/>
      </w:tblPr>
      <w:tblGrid>
        <w:gridCol w:w="1670"/>
        <w:gridCol w:w="323"/>
        <w:gridCol w:w="5926"/>
      </w:tblGrid>
      <w:tr>
        <w:trPr>
          <w:tblHeader w:val="on"/>
        </w:trPr>
        <w:tc>
          <w:tcPr/>
          <w:p>
            <w:pPr>
              <w:pStyle w:val="Compact"/>
              <w:jc w:val="left"/>
            </w:pPr>
            <w:r>
              <w:t xml:space="preserve">Country</w:t>
            </w:r>
          </w:p>
        </w:tc>
        <w:tc>
          <w:tcPr/>
          <w:p>
            <w:pPr>
              <w:pStyle w:val="Compact"/>
              <w:jc w:val="left"/>
            </w:pPr>
            <w:r>
              <w:t xml:space="preserve">Table</w:t>
            </w:r>
          </w:p>
        </w:tc>
        <w:tc>
          <w:tcPr/>
          <w:p>
            <w:pPr>
              <w:pStyle w:val="Compact"/>
              <w:jc w:val="left"/>
            </w:pPr>
            <w:r>
              <w:t xml:space="preserve">BeneFish_Table_Name</w:t>
            </w:r>
          </w:p>
        </w:tc>
      </w:tr>
      <w:tr>
        <w:tc>
          <w:tcPr/>
          <w:p>
            <w:pPr>
              <w:pStyle w:val="Compact"/>
              <w:jc w:val="left"/>
            </w:pPr>
            <w:r>
              <w:t xml:space="preserve">American Samoa</w:t>
            </w:r>
          </w:p>
        </w:tc>
        <w:tc>
          <w:tcPr/>
          <w:p>
            <w:pPr>
              <w:pStyle w:val="Compact"/>
              <w:jc w:val="left"/>
            </w:pPr>
            <w:r>
              <w:t xml:space="preserve">20-1</w:t>
            </w:r>
          </w:p>
        </w:tc>
        <w:tc>
          <w:tcPr/>
          <w:p>
            <w:pPr>
              <w:pStyle w:val="Compact"/>
              <w:jc w:val="left"/>
            </w:pPr>
            <w:r>
              <w:t xml:space="preserve">Catches of the major fisheries in American Samoa</w:t>
            </w:r>
          </w:p>
        </w:tc>
      </w:tr>
      <w:tr>
        <w:tc>
          <w:tcPr/>
          <w:p>
            <w:pPr>
              <w:pStyle w:val="Compact"/>
              <w:jc w:val="left"/>
            </w:pPr>
            <w:r>
              <w:t xml:space="preserve">Cook Islands</w:t>
            </w:r>
          </w:p>
        </w:tc>
        <w:tc>
          <w:tcPr/>
          <w:p>
            <w:pPr>
              <w:pStyle w:val="Compact"/>
              <w:jc w:val="left"/>
            </w:pPr>
            <w:r>
              <w:t xml:space="preserve">6-11</w:t>
            </w:r>
          </w:p>
        </w:tc>
        <w:tc>
          <w:tcPr/>
          <w:p>
            <w:pPr>
              <w:pStyle w:val="Compact"/>
              <w:jc w:val="left"/>
            </w:pPr>
            <w:r>
              <w:t xml:space="preserve">Exchange rates</w:t>
            </w:r>
          </w:p>
        </w:tc>
      </w:tr>
      <w:tr>
        <w:tc>
          <w:tcPr/>
          <w:p>
            <w:pPr>
              <w:pStyle w:val="Compact"/>
              <w:jc w:val="left"/>
            </w:pPr>
            <w:r>
              <w:t xml:space="preserve">Cook Islands</w:t>
            </w:r>
          </w:p>
        </w:tc>
        <w:tc>
          <w:tcPr/>
          <w:p>
            <w:pPr>
              <w:pStyle w:val="Compact"/>
              <w:jc w:val="left"/>
            </w:pPr>
            <w:r>
              <w:t xml:space="preserve">6-6</w:t>
            </w:r>
          </w:p>
        </w:tc>
        <w:tc>
          <w:tcPr/>
          <w:p>
            <w:pPr>
              <w:pStyle w:val="Compact"/>
              <w:jc w:val="left"/>
            </w:pPr>
            <w:r>
              <w:t xml:space="preserve">value-added components of the fishing sector</w:t>
            </w:r>
          </w:p>
        </w:tc>
      </w:tr>
      <w:tr>
        <w:tc>
          <w:tcPr/>
          <w:p>
            <w:pPr>
              <w:pStyle w:val="Compact"/>
              <w:jc w:val="left"/>
            </w:pPr>
            <w:r>
              <w:t xml:space="preserve">Federated States of Micronesia</w:t>
            </w:r>
          </w:p>
        </w:tc>
        <w:tc>
          <w:tcPr/>
          <w:p>
            <w:pPr>
              <w:pStyle w:val="Compact"/>
              <w:jc w:val="left"/>
            </w:pPr>
            <w:r>
              <w:t xml:space="preserve">7-4</w:t>
            </w:r>
          </w:p>
        </w:tc>
        <w:tc>
          <w:tcPr/>
          <w:p>
            <w:pPr>
              <w:pStyle w:val="Compact"/>
              <w:jc w:val="left"/>
            </w:pPr>
            <w:r>
              <w:t xml:space="preserve">Annual aquaculture production from the Kosrae Facility pieces</w:t>
            </w:r>
          </w:p>
        </w:tc>
      </w:tr>
      <w:tr>
        <w:tc>
          <w:tcPr/>
          <w:p>
            <w:pPr>
              <w:pStyle w:val="Compact"/>
              <w:jc w:val="left"/>
            </w:pPr>
            <w:r>
              <w:t xml:space="preserve">Fiji</w:t>
            </w:r>
          </w:p>
        </w:tc>
        <w:tc>
          <w:tcPr/>
          <w:p>
            <w:pPr>
              <w:pStyle w:val="Compact"/>
              <w:jc w:val="left"/>
            </w:pPr>
            <w:r>
              <w:t xml:space="preserve">8-3</w:t>
            </w:r>
          </w:p>
        </w:tc>
        <w:tc>
          <w:tcPr/>
          <w:p>
            <w:pPr>
              <w:pStyle w:val="Compact"/>
              <w:jc w:val="left"/>
            </w:pPr>
            <w:r>
              <w:t xml:space="preserve">Aquaculture production in Fiji in 2021</w:t>
            </w:r>
          </w:p>
        </w:tc>
      </w:tr>
      <w:tr>
        <w:tc>
          <w:tcPr/>
          <w:p>
            <w:pPr>
              <w:pStyle w:val="Compact"/>
              <w:jc w:val="left"/>
            </w:pPr>
            <w:r>
              <w:t xml:space="preserve">French Polynesia</w:t>
            </w:r>
          </w:p>
        </w:tc>
        <w:tc>
          <w:tcPr/>
          <w:p>
            <w:pPr>
              <w:pStyle w:val="Compact"/>
              <w:jc w:val="left"/>
            </w:pPr>
            <w:r>
              <w:t xml:space="preserve">21-11</w:t>
            </w:r>
          </w:p>
        </w:tc>
        <w:tc>
          <w:tcPr/>
          <w:p>
            <w:pPr>
              <w:pStyle w:val="Compact"/>
              <w:jc w:val="left"/>
            </w:pPr>
            <w:r>
              <w:t xml:space="preserve">Annual supply of fish from domestic sources</w:t>
            </w:r>
          </w:p>
        </w:tc>
      </w:tr>
      <w:tr>
        <w:tc>
          <w:tcPr/>
          <w:p>
            <w:pPr>
              <w:pStyle w:val="Compact"/>
              <w:jc w:val="left"/>
            </w:pPr>
            <w:r>
              <w:t xml:space="preserve">French Polynesia</w:t>
            </w:r>
          </w:p>
        </w:tc>
        <w:tc>
          <w:tcPr/>
          <w:p>
            <w:pPr>
              <w:pStyle w:val="Compact"/>
              <w:jc w:val="left"/>
            </w:pPr>
            <w:r>
              <w:t xml:space="preserve">21-2</w:t>
            </w:r>
          </w:p>
        </w:tc>
        <w:tc>
          <w:tcPr/>
          <w:p>
            <w:pPr>
              <w:pStyle w:val="Compact"/>
              <w:jc w:val="left"/>
            </w:pPr>
            <w:r>
              <w:t xml:space="preserve">Estimate of the volume and value of commercial fishing in French Polynesia in 2021</w:t>
            </w:r>
          </w:p>
        </w:tc>
      </w:tr>
      <w:tr>
        <w:tc>
          <w:tcPr/>
          <w:p>
            <w:pPr>
              <w:pStyle w:val="Compact"/>
              <w:jc w:val="left"/>
            </w:pPr>
            <w:r>
              <w:t xml:space="preserve">French Polynesia</w:t>
            </w:r>
          </w:p>
        </w:tc>
        <w:tc>
          <w:tcPr/>
          <w:p>
            <w:pPr>
              <w:pStyle w:val="Compact"/>
              <w:jc w:val="left"/>
            </w:pPr>
            <w:r>
              <w:t xml:space="preserve">21-5</w:t>
            </w:r>
          </w:p>
        </w:tc>
        <w:tc>
          <w:tcPr/>
          <w:p>
            <w:pPr>
              <w:pStyle w:val="Compact"/>
              <w:jc w:val="left"/>
            </w:pPr>
            <w:r>
              <w:t xml:space="preserve">French Polynesia aquaculture production in 2021</w:t>
            </w:r>
          </w:p>
        </w:tc>
      </w:tr>
      <w:tr>
        <w:tc>
          <w:tcPr/>
          <w:p>
            <w:pPr>
              <w:pStyle w:val="Compact"/>
              <w:jc w:val="left"/>
            </w:pPr>
            <w:r>
              <w:t xml:space="preserve">French Polynesia</w:t>
            </w:r>
          </w:p>
        </w:tc>
        <w:tc>
          <w:tcPr/>
          <w:p>
            <w:pPr>
              <w:pStyle w:val="Compact"/>
              <w:jc w:val="left"/>
            </w:pPr>
            <w:r>
              <w:t xml:space="preserve">21-3</w:t>
            </w:r>
          </w:p>
        </w:tc>
        <w:tc>
          <w:tcPr/>
          <w:p>
            <w:pPr>
              <w:pStyle w:val="Compact"/>
              <w:jc w:val="left"/>
            </w:pPr>
            <w:r>
              <w:t xml:space="preserve">Size categories of the offshore fleet in 2021</w:t>
            </w:r>
          </w:p>
        </w:tc>
      </w:tr>
      <w:tr>
        <w:tc>
          <w:tcPr/>
          <w:p>
            <w:pPr>
              <w:pStyle w:val="Compact"/>
              <w:jc w:val="left"/>
            </w:pPr>
            <w:r>
              <w:t xml:space="preserve">Guam</w:t>
            </w:r>
          </w:p>
        </w:tc>
        <w:tc>
          <w:tcPr/>
          <w:p>
            <w:pPr>
              <w:pStyle w:val="Compact"/>
              <w:jc w:val="left"/>
            </w:pPr>
            <w:r>
              <w:t xml:space="preserve">22-5</w:t>
            </w:r>
          </w:p>
        </w:tc>
        <w:tc>
          <w:tcPr/>
          <w:p>
            <w:pPr>
              <w:pStyle w:val="Compact"/>
              <w:jc w:val="left"/>
            </w:pPr>
            <w:r>
              <w:t xml:space="preserve">Fishing contribution to Guam GDP in 2021</w:t>
            </w:r>
          </w:p>
        </w:tc>
      </w:tr>
      <w:tr>
        <w:tc>
          <w:tcPr/>
          <w:p>
            <w:pPr>
              <w:pStyle w:val="Compact"/>
              <w:jc w:val="left"/>
            </w:pPr>
            <w:r>
              <w:t xml:space="preserve">Guam</w:t>
            </w:r>
          </w:p>
        </w:tc>
        <w:tc>
          <w:tcPr/>
          <w:p>
            <w:pPr>
              <w:pStyle w:val="Compact"/>
              <w:jc w:val="left"/>
            </w:pPr>
            <w:r>
              <w:t xml:space="preserve">22-1</w:t>
            </w:r>
          </w:p>
        </w:tc>
        <w:tc>
          <w:tcPr/>
          <w:p>
            <w:pPr>
              <w:pStyle w:val="Compact"/>
              <w:jc w:val="left"/>
            </w:pPr>
            <w:r>
              <w:t xml:space="preserve">The Best Estimated Total Commercial Landings of Guam from WPacFIN</w:t>
            </w:r>
          </w:p>
        </w:tc>
      </w:tr>
      <w:tr>
        <w:tc>
          <w:tcPr/>
          <w:p>
            <w:pPr>
              <w:pStyle w:val="Compact"/>
              <w:jc w:val="left"/>
            </w:pPr>
            <w:r>
              <w:t xml:space="preserve">International Waters</w:t>
            </w:r>
          </w:p>
        </w:tc>
        <w:tc>
          <w:tcPr/>
          <w:p>
            <w:pPr>
              <w:pStyle w:val="Compact"/>
              <w:jc w:val="left"/>
            </w:pPr>
            <w:r>
              <w:t xml:space="preserve">28-3</w:t>
            </w:r>
          </w:p>
        </w:tc>
        <w:tc>
          <w:tcPr/>
          <w:p>
            <w:pPr>
              <w:pStyle w:val="Compact"/>
              <w:jc w:val="left"/>
            </w:pPr>
            <w:r>
              <w:t xml:space="preserve">Value of catches in international waters</w:t>
            </w:r>
          </w:p>
        </w:tc>
      </w:tr>
      <w:tr>
        <w:tc>
          <w:tcPr/>
          <w:p>
            <w:pPr>
              <w:pStyle w:val="Compact"/>
              <w:jc w:val="left"/>
            </w:pPr>
            <w:r>
              <w:t xml:space="preserve">Kiribati</w:t>
            </w:r>
          </w:p>
        </w:tc>
        <w:tc>
          <w:tcPr/>
          <w:p>
            <w:pPr>
              <w:pStyle w:val="Compact"/>
              <w:jc w:val="left"/>
            </w:pPr>
            <w:r>
              <w:t xml:space="preserve">9-2</w:t>
            </w:r>
          </w:p>
        </w:tc>
        <w:tc>
          <w:tcPr/>
          <w:p>
            <w:pPr>
              <w:pStyle w:val="Compact"/>
              <w:jc w:val="left"/>
            </w:pPr>
            <w:r>
              <w:t xml:space="preserve">Catches by foreign-based vessels in the Kiribati zone</w:t>
            </w:r>
          </w:p>
        </w:tc>
      </w:tr>
      <w:tr>
        <w:tc>
          <w:tcPr/>
          <w:p>
            <w:pPr>
              <w:pStyle w:val="Compact"/>
              <w:jc w:val="left"/>
            </w:pPr>
            <w:r>
              <w:t xml:space="preserve">Kiribati</w:t>
            </w:r>
          </w:p>
        </w:tc>
        <w:tc>
          <w:tcPr/>
          <w:p>
            <w:pPr>
              <w:pStyle w:val="Compact"/>
              <w:jc w:val="left"/>
            </w:pPr>
            <w:r>
              <w:t xml:space="preserve">9-1</w:t>
            </w:r>
          </w:p>
        </w:tc>
        <w:tc>
          <w:tcPr/>
          <w:p>
            <w:pPr>
              <w:pStyle w:val="Compact"/>
              <w:jc w:val="left"/>
            </w:pPr>
            <w:r>
              <w:t xml:space="preserve">Locally based offshore catches in the waters of Kiribati</w:t>
            </w:r>
          </w:p>
        </w:tc>
      </w:tr>
      <w:tr>
        <w:tc>
          <w:tcPr/>
          <w:p>
            <w:pPr>
              <w:pStyle w:val="Compact"/>
              <w:jc w:val="left"/>
            </w:pPr>
            <w:r>
              <w:t xml:space="preserve">Kiribati</w:t>
            </w:r>
          </w:p>
        </w:tc>
        <w:tc>
          <w:tcPr/>
          <w:p>
            <w:pPr>
              <w:pStyle w:val="Compact"/>
              <w:jc w:val="left"/>
            </w:pPr>
            <w:r>
              <w:t xml:space="preserve">9-8</w:t>
            </w:r>
          </w:p>
        </w:tc>
        <w:tc>
          <w:tcPr/>
          <w:p>
            <w:pPr>
              <w:pStyle w:val="Compact"/>
              <w:jc w:val="left"/>
            </w:pPr>
            <w:r>
              <w:t xml:space="preserve">The number of people aged 5 and above participating in various types of fishing</w:t>
            </w:r>
          </w:p>
        </w:tc>
      </w:tr>
      <w:tr>
        <w:tc>
          <w:tcPr/>
          <w:p>
            <w:pPr>
              <w:pStyle w:val="Compact"/>
              <w:jc w:val="left"/>
            </w:pPr>
            <w:r>
              <w:t xml:space="preserve">Marshall Islands</w:t>
            </w:r>
          </w:p>
        </w:tc>
        <w:tc>
          <w:tcPr/>
          <w:p>
            <w:pPr>
              <w:pStyle w:val="Compact"/>
              <w:jc w:val="left"/>
            </w:pPr>
            <w:r>
              <w:t xml:space="preserve">10-3</w:t>
            </w:r>
          </w:p>
        </w:tc>
        <w:tc>
          <w:tcPr/>
          <w:p>
            <w:pPr>
              <w:pStyle w:val="Compact"/>
              <w:jc w:val="left"/>
            </w:pPr>
            <w:r>
              <w:t xml:space="preserve">Catches of foreign-based offshore vessels</w:t>
            </w:r>
          </w:p>
        </w:tc>
      </w:tr>
      <w:tr>
        <w:tc>
          <w:tcPr/>
          <w:p>
            <w:pPr>
              <w:pStyle w:val="Compact"/>
              <w:jc w:val="left"/>
            </w:pPr>
            <w:r>
              <w:t xml:space="preserve">Marshall Islands</w:t>
            </w:r>
          </w:p>
        </w:tc>
        <w:tc>
          <w:tcPr/>
          <w:p>
            <w:pPr>
              <w:pStyle w:val="Compact"/>
              <w:jc w:val="left"/>
            </w:pPr>
            <w:r>
              <w:t xml:space="preserve">10-1</w:t>
            </w:r>
          </w:p>
        </w:tc>
        <w:tc>
          <w:tcPr/>
          <w:p>
            <w:pPr>
              <w:pStyle w:val="Compact"/>
              <w:jc w:val="left"/>
            </w:pPr>
            <w:r>
              <w:t xml:space="preserve">Catches of the Majuro-based offshore vessels</w:t>
            </w:r>
          </w:p>
        </w:tc>
      </w:tr>
      <w:tr>
        <w:tc>
          <w:tcPr/>
          <w:p>
            <w:pPr>
              <w:pStyle w:val="Compact"/>
              <w:jc w:val="left"/>
            </w:pPr>
            <w:r>
              <w:t xml:space="preserve">Marshall Islands</w:t>
            </w:r>
          </w:p>
        </w:tc>
        <w:tc>
          <w:tcPr/>
          <w:p>
            <w:pPr>
              <w:pStyle w:val="Compact"/>
              <w:jc w:val="left"/>
            </w:pPr>
            <w:r>
              <w:t xml:space="preserve">10-2</w:t>
            </w:r>
          </w:p>
        </w:tc>
        <w:tc>
          <w:tcPr/>
          <w:p>
            <w:pPr>
              <w:pStyle w:val="Compact"/>
              <w:jc w:val="left"/>
            </w:pPr>
            <w:r>
              <w:t xml:space="preserve">Foreign-based vessels licensed to fish in the Marshall Islands exclusive economic zone EEZ</w:t>
            </w:r>
          </w:p>
        </w:tc>
      </w:tr>
      <w:tr>
        <w:tc>
          <w:tcPr/>
          <w:p>
            <w:pPr>
              <w:pStyle w:val="Compact"/>
              <w:jc w:val="left"/>
            </w:pPr>
            <w:r>
              <w:t xml:space="preserve">Nauru</w:t>
            </w:r>
          </w:p>
        </w:tc>
        <w:tc>
          <w:tcPr/>
          <w:p>
            <w:pPr>
              <w:pStyle w:val="Compact"/>
              <w:jc w:val="left"/>
            </w:pPr>
            <w:r>
              <w:t xml:space="preserve">11-3</w:t>
            </w:r>
          </w:p>
        </w:tc>
        <w:tc>
          <w:tcPr/>
          <w:p>
            <w:pPr>
              <w:pStyle w:val="Compact"/>
              <w:jc w:val="left"/>
            </w:pPr>
            <w:r>
              <w:t xml:space="preserve">Catch and effort of Naurus national fleet in the Convention Area</w:t>
            </w:r>
          </w:p>
        </w:tc>
      </w:tr>
      <w:tr>
        <w:tc>
          <w:tcPr/>
          <w:p>
            <w:pPr>
              <w:pStyle w:val="Compact"/>
              <w:jc w:val="left"/>
            </w:pPr>
            <w:r>
              <w:t xml:space="preserve">Nauru</w:t>
            </w:r>
          </w:p>
        </w:tc>
        <w:tc>
          <w:tcPr/>
          <w:p>
            <w:pPr>
              <w:pStyle w:val="Compact"/>
              <w:jc w:val="left"/>
            </w:pPr>
            <w:r>
              <w:t xml:space="preserve">11-2</w:t>
            </w:r>
          </w:p>
        </w:tc>
        <w:tc>
          <w:tcPr/>
          <w:p>
            <w:pPr>
              <w:pStyle w:val="Compact"/>
              <w:jc w:val="left"/>
            </w:pPr>
            <w:r>
              <w:t xml:space="preserve">National fleet structure in 2021</w:t>
            </w:r>
          </w:p>
        </w:tc>
      </w:tr>
      <w:tr>
        <w:tc>
          <w:tcPr/>
          <w:p>
            <w:pPr>
              <w:pStyle w:val="Compact"/>
              <w:jc w:val="left"/>
            </w:pPr>
            <w:r>
              <w:t xml:space="preserve">Nauru</w:t>
            </w:r>
          </w:p>
        </w:tc>
        <w:tc>
          <w:tcPr/>
          <w:p>
            <w:pPr>
              <w:pStyle w:val="Compact"/>
              <w:jc w:val="left"/>
            </w:pPr>
            <w:r>
              <w:t xml:space="preserve">11-4</w:t>
            </w:r>
          </w:p>
        </w:tc>
        <w:tc>
          <w:tcPr/>
          <w:p>
            <w:pPr>
              <w:pStyle w:val="Compact"/>
              <w:jc w:val="left"/>
            </w:pPr>
            <w:r>
              <w:t xml:space="preserve">Foreign fleet catches in Naurus EEZ t</w:t>
            </w:r>
          </w:p>
        </w:tc>
      </w:tr>
      <w:tr>
        <w:tc>
          <w:tcPr/>
          <w:p>
            <w:pPr>
              <w:pStyle w:val="Compact"/>
              <w:jc w:val="left"/>
            </w:pPr>
            <w:r>
              <w:t xml:space="preserve">New Caledonia</w:t>
            </w:r>
          </w:p>
        </w:tc>
        <w:tc>
          <w:tcPr/>
          <w:p>
            <w:pPr>
              <w:pStyle w:val="Compact"/>
              <w:jc w:val="left"/>
            </w:pPr>
            <w:r>
              <w:t xml:space="preserve">23-2</w:t>
            </w:r>
          </w:p>
        </w:tc>
        <w:tc>
          <w:tcPr/>
          <w:p>
            <w:pPr>
              <w:pStyle w:val="Compact"/>
              <w:jc w:val="left"/>
            </w:pPr>
            <w:r>
              <w:t xml:space="preserve">Composition of the coastal commercial catch t</w:t>
            </w:r>
          </w:p>
        </w:tc>
      </w:tr>
      <w:tr>
        <w:tc>
          <w:tcPr/>
          <w:p>
            <w:pPr>
              <w:pStyle w:val="Compact"/>
              <w:jc w:val="left"/>
            </w:pPr>
            <w:r>
              <w:t xml:space="preserve">New Caledonia</w:t>
            </w:r>
          </w:p>
        </w:tc>
        <w:tc>
          <w:tcPr/>
          <w:p>
            <w:pPr>
              <w:pStyle w:val="Compact"/>
              <w:jc w:val="left"/>
            </w:pPr>
            <w:r>
              <w:t xml:space="preserve">23-9</w:t>
            </w:r>
          </w:p>
        </w:tc>
        <w:tc>
          <w:tcPr/>
          <w:p>
            <w:pPr>
              <w:pStyle w:val="Compact"/>
              <w:jc w:val="left"/>
            </w:pPr>
            <w:r>
              <w:t xml:space="preserve">Destination of the offshore fishery production in 2020</w:t>
            </w:r>
          </w:p>
        </w:tc>
      </w:tr>
      <w:tr>
        <w:tc>
          <w:tcPr/>
          <w:p>
            <w:pPr>
              <w:pStyle w:val="Compact"/>
              <w:jc w:val="left"/>
            </w:pPr>
            <w:r>
              <w:t xml:space="preserve">New Caledonia</w:t>
            </w:r>
          </w:p>
        </w:tc>
        <w:tc>
          <w:tcPr/>
          <w:p>
            <w:pPr>
              <w:pStyle w:val="Compact"/>
              <w:jc w:val="left"/>
            </w:pPr>
            <w:r>
              <w:t xml:space="preserve">23-3</w:t>
            </w:r>
          </w:p>
        </w:tc>
        <w:tc>
          <w:tcPr/>
          <w:p>
            <w:pPr>
              <w:pStyle w:val="Compact"/>
              <w:jc w:val="left"/>
            </w:pPr>
            <w:r>
              <w:t xml:space="preserve">Locally based offshore catches t</w:t>
            </w:r>
          </w:p>
        </w:tc>
      </w:tr>
      <w:tr>
        <w:tc>
          <w:tcPr/>
          <w:p>
            <w:pPr>
              <w:pStyle w:val="Compact"/>
              <w:jc w:val="left"/>
            </w:pPr>
            <w:r>
              <w:t xml:space="preserve">New Caledonia</w:t>
            </w:r>
          </w:p>
        </w:tc>
        <w:tc>
          <w:tcPr/>
          <w:p>
            <w:pPr>
              <w:pStyle w:val="Compact"/>
              <w:jc w:val="left"/>
            </w:pPr>
            <w:r>
              <w:t xml:space="preserve">23-10</w:t>
            </w:r>
          </w:p>
        </w:tc>
        <w:tc>
          <w:tcPr/>
          <w:p>
            <w:pPr>
              <w:pStyle w:val="Compact"/>
              <w:jc w:val="left"/>
            </w:pPr>
            <w:r>
              <w:t xml:space="preserve">Number and types of registered coastal professional fishers in 2020</w:t>
            </w:r>
          </w:p>
        </w:tc>
      </w:tr>
      <w:tr>
        <w:tc>
          <w:tcPr/>
          <w:p>
            <w:pPr>
              <w:pStyle w:val="Compact"/>
              <w:jc w:val="left"/>
            </w:pPr>
            <w:r>
              <w:t xml:space="preserve">New Caledonia</w:t>
            </w:r>
          </w:p>
        </w:tc>
        <w:tc>
          <w:tcPr/>
          <w:p>
            <w:pPr>
              <w:pStyle w:val="Compact"/>
              <w:jc w:val="left"/>
            </w:pPr>
            <w:r>
              <w:t xml:space="preserve">23-1</w:t>
            </w:r>
          </w:p>
        </w:tc>
        <w:tc>
          <w:tcPr/>
          <w:p>
            <w:pPr>
              <w:pStyle w:val="Compact"/>
              <w:jc w:val="left"/>
            </w:pPr>
            <w:r>
              <w:t xml:space="preserve">Summary details of coastal commercial fishing</w:t>
            </w:r>
          </w:p>
        </w:tc>
      </w:tr>
      <w:tr>
        <w:tc>
          <w:tcPr/>
          <w:p>
            <w:pPr>
              <w:pStyle w:val="Compact"/>
              <w:jc w:val="left"/>
            </w:pPr>
            <w:r>
              <w:t xml:space="preserve">Niue</w:t>
            </w:r>
          </w:p>
        </w:tc>
        <w:tc>
          <w:tcPr/>
          <w:p>
            <w:pPr>
              <w:pStyle w:val="Compact"/>
              <w:jc w:val="left"/>
            </w:pPr>
            <w:r>
              <w:t xml:space="preserve">12-6</w:t>
            </w:r>
          </w:p>
        </w:tc>
        <w:tc>
          <w:tcPr/>
          <w:p>
            <w:pPr>
              <w:pStyle w:val="Compact"/>
              <w:jc w:val="left"/>
            </w:pPr>
            <w:r>
              <w:t xml:space="preserve">The number of fishing trips made, quantity of fish captured, purposes of fishing and proportion sold by month</w:t>
            </w:r>
          </w:p>
        </w:tc>
      </w:tr>
      <w:tr>
        <w:tc>
          <w:tcPr/>
          <w:p>
            <w:pPr>
              <w:pStyle w:val="Compact"/>
              <w:jc w:val="left"/>
            </w:pPr>
            <w:r>
              <w:t xml:space="preserve">Northern Marianas Islands</w:t>
            </w:r>
          </w:p>
        </w:tc>
        <w:tc>
          <w:tcPr/>
          <w:p>
            <w:pPr>
              <w:pStyle w:val="Compact"/>
              <w:jc w:val="left"/>
            </w:pPr>
            <w:r>
              <w:t xml:space="preserve">24-1</w:t>
            </w:r>
          </w:p>
        </w:tc>
        <w:tc>
          <w:tcPr/>
          <w:p>
            <w:pPr>
              <w:pStyle w:val="Compact"/>
              <w:jc w:val="left"/>
            </w:pPr>
            <w:r>
              <w:t xml:space="preserve">Best Estimated Total Commercial Landings of CNMI from WPacFIN</w:t>
            </w:r>
          </w:p>
        </w:tc>
      </w:tr>
      <w:tr>
        <w:tc>
          <w:tcPr/>
          <w:p>
            <w:pPr>
              <w:pStyle w:val="Compact"/>
              <w:jc w:val="left"/>
            </w:pPr>
            <w:r>
              <w:t xml:space="preserve">Palau</w:t>
            </w:r>
          </w:p>
        </w:tc>
        <w:tc>
          <w:tcPr/>
          <w:p>
            <w:pPr>
              <w:pStyle w:val="Compact"/>
              <w:jc w:val="left"/>
            </w:pPr>
            <w:r>
              <w:t xml:space="preserve">13-1</w:t>
            </w:r>
          </w:p>
        </w:tc>
        <w:tc>
          <w:tcPr/>
          <w:p>
            <w:pPr>
              <w:pStyle w:val="Compact"/>
              <w:jc w:val="left"/>
            </w:pPr>
            <w:r>
              <w:t xml:space="preserve">Estimates of the primary components of the coastal commercial fisheries production and distribution in Palau</w:t>
            </w:r>
          </w:p>
        </w:tc>
      </w:tr>
      <w:tr>
        <w:tc>
          <w:tcPr/>
          <w:p>
            <w:pPr>
              <w:pStyle w:val="Compact"/>
              <w:jc w:val="left"/>
            </w:pPr>
            <w:r>
              <w:t xml:space="preserve">Palau</w:t>
            </w:r>
          </w:p>
        </w:tc>
        <w:tc>
          <w:tcPr/>
          <w:p>
            <w:pPr>
              <w:pStyle w:val="Compact"/>
              <w:jc w:val="left"/>
            </w:pPr>
            <w:r>
              <w:t xml:space="preserve">13-2</w:t>
            </w:r>
          </w:p>
        </w:tc>
        <w:tc>
          <w:tcPr/>
          <w:p>
            <w:pPr>
              <w:pStyle w:val="Compact"/>
              <w:jc w:val="left"/>
            </w:pPr>
            <w:r>
              <w:t xml:space="preserve">Number of foreign-based offshore fishing vessels in the Palau EEZ</w:t>
            </w:r>
          </w:p>
        </w:tc>
      </w:tr>
      <w:tr>
        <w:tc>
          <w:tcPr/>
          <w:p>
            <w:pPr>
              <w:pStyle w:val="Compact"/>
              <w:jc w:val="left"/>
            </w:pPr>
            <w:r>
              <w:t xml:space="preserve">Papau New Guinea</w:t>
            </w:r>
          </w:p>
        </w:tc>
        <w:tc>
          <w:tcPr/>
          <w:p>
            <w:pPr>
              <w:pStyle w:val="Compact"/>
              <w:jc w:val="left"/>
            </w:pPr>
            <w:r>
              <w:t xml:space="preserve">14-3</w:t>
            </w:r>
          </w:p>
        </w:tc>
        <w:tc>
          <w:tcPr/>
          <w:p>
            <w:pPr>
              <w:pStyle w:val="Compact"/>
              <w:jc w:val="left"/>
            </w:pPr>
            <w:r>
              <w:t xml:space="preserve">Catch of the foreign longliners in the PNG EEZ</w:t>
            </w:r>
          </w:p>
        </w:tc>
      </w:tr>
      <w:tr>
        <w:tc>
          <w:tcPr/>
          <w:p>
            <w:pPr>
              <w:pStyle w:val="Compact"/>
              <w:jc w:val="left"/>
            </w:pPr>
            <w:r>
              <w:t xml:space="preserve">Papau New Guinea</w:t>
            </w:r>
          </w:p>
        </w:tc>
        <w:tc>
          <w:tcPr/>
          <w:p>
            <w:pPr>
              <w:pStyle w:val="Compact"/>
              <w:jc w:val="left"/>
            </w:pPr>
            <w:r>
              <w:t xml:space="preserve">14-6</w:t>
            </w:r>
          </w:p>
        </w:tc>
        <w:tc>
          <w:tcPr/>
          <w:p>
            <w:pPr>
              <w:pStyle w:val="Compact"/>
              <w:jc w:val="left"/>
            </w:pPr>
            <w:r>
              <w:t xml:space="preserve">Fishing contribution to PNGs GDP</w:t>
            </w:r>
          </w:p>
        </w:tc>
      </w:tr>
      <w:tr>
        <w:tc>
          <w:tcPr/>
          <w:p>
            <w:pPr>
              <w:pStyle w:val="Compact"/>
              <w:jc w:val="left"/>
            </w:pPr>
            <w:r>
              <w:t xml:space="preserve">Papau New Guinea</w:t>
            </w:r>
          </w:p>
        </w:tc>
        <w:tc>
          <w:tcPr/>
          <w:p>
            <w:pPr>
              <w:pStyle w:val="Compact"/>
              <w:jc w:val="left"/>
            </w:pPr>
            <w:r>
              <w:t xml:space="preserve">14-2</w:t>
            </w:r>
          </w:p>
        </w:tc>
        <w:tc>
          <w:tcPr/>
          <w:p>
            <w:pPr>
              <w:pStyle w:val="Compact"/>
              <w:jc w:val="left"/>
            </w:pPr>
            <w:r>
              <w:t xml:space="preserve">Catch of the foreign purse seiners in the PNG EEZ</w:t>
            </w:r>
          </w:p>
        </w:tc>
      </w:tr>
      <w:tr>
        <w:tc>
          <w:tcPr/>
          <w:p>
            <w:pPr>
              <w:pStyle w:val="Compact"/>
              <w:jc w:val="left"/>
            </w:pPr>
            <w:r>
              <w:t xml:space="preserve">Papau New Guinea</w:t>
            </w:r>
          </w:p>
        </w:tc>
        <w:tc>
          <w:tcPr/>
          <w:p>
            <w:pPr>
              <w:pStyle w:val="Compact"/>
              <w:jc w:val="left"/>
            </w:pPr>
            <w:r>
              <w:t xml:space="preserve">14-1</w:t>
            </w:r>
          </w:p>
        </w:tc>
        <w:tc>
          <w:tcPr/>
          <w:p>
            <w:pPr>
              <w:pStyle w:val="Compact"/>
              <w:jc w:val="left"/>
            </w:pPr>
            <w:r>
              <w:t xml:space="preserve">Catches of the locally based purse seine fleet t</w:t>
            </w:r>
          </w:p>
        </w:tc>
      </w:tr>
      <w:tr>
        <w:tc>
          <w:tcPr/>
          <w:p>
            <w:pPr>
              <w:pStyle w:val="Compact"/>
              <w:jc w:val="left"/>
            </w:pPr>
            <w:r>
              <w:t xml:space="preserve">Papau New Guinea</w:t>
            </w:r>
          </w:p>
        </w:tc>
        <w:tc>
          <w:tcPr/>
          <w:p>
            <w:pPr>
              <w:pStyle w:val="Compact"/>
              <w:jc w:val="left"/>
            </w:pPr>
            <w:r>
              <w:t xml:space="preserve">14-8</w:t>
            </w:r>
          </w:p>
        </w:tc>
        <w:tc>
          <w:tcPr/>
          <w:p>
            <w:pPr>
              <w:pStyle w:val="Compact"/>
              <w:jc w:val="left"/>
            </w:pPr>
            <w:r>
              <w:t xml:space="preserve">Comparing the value added of the official and alternative estimates</w:t>
            </w:r>
          </w:p>
        </w:tc>
      </w:tr>
      <w:tr>
        <w:tc>
          <w:tcPr/>
          <w:p>
            <w:pPr>
              <w:pStyle w:val="Compact"/>
              <w:jc w:val="left"/>
            </w:pPr>
            <w:r>
              <w:t xml:space="preserve">Papau New Guinea</w:t>
            </w:r>
          </w:p>
        </w:tc>
        <w:tc>
          <w:tcPr/>
          <w:p>
            <w:pPr>
              <w:pStyle w:val="Compact"/>
              <w:jc w:val="left"/>
            </w:pPr>
            <w:r>
              <w:t xml:space="preserve">14-5</w:t>
            </w:r>
          </w:p>
        </w:tc>
        <w:tc>
          <w:tcPr/>
          <w:p>
            <w:pPr>
              <w:pStyle w:val="Compact"/>
              <w:jc w:val="left"/>
            </w:pPr>
            <w:r>
              <w:t xml:space="preserve">Estimates by the Benefish studies of annual fisheries/aquaculture harvests</w:t>
            </w:r>
          </w:p>
        </w:tc>
      </w:tr>
      <w:tr>
        <w:tc>
          <w:tcPr/>
          <w:p>
            <w:pPr>
              <w:pStyle w:val="Compact"/>
              <w:jc w:val="left"/>
            </w:pPr>
            <w:r>
              <w:t xml:space="preserve">Papau New Guinea</w:t>
            </w:r>
          </w:p>
        </w:tc>
        <w:tc>
          <w:tcPr/>
          <w:p>
            <w:pPr>
              <w:pStyle w:val="Compact"/>
              <w:jc w:val="left"/>
            </w:pPr>
            <w:r>
              <w:t xml:space="preserve">14-7</w:t>
            </w:r>
          </w:p>
        </w:tc>
        <w:tc>
          <w:tcPr/>
          <w:p>
            <w:pPr>
              <w:pStyle w:val="Compact"/>
              <w:jc w:val="left"/>
            </w:pPr>
            <w:r>
              <w:t xml:space="preserve">Fishing contribution to GDP in 2021 using an alternative approach</w:t>
            </w:r>
          </w:p>
        </w:tc>
      </w:tr>
      <w:tr>
        <w:tc>
          <w:tcPr/>
          <w:p>
            <w:pPr>
              <w:pStyle w:val="Compact"/>
              <w:jc w:val="left"/>
            </w:pPr>
            <w:r>
              <w:t xml:space="preserve">Pitcairn Islands</w:t>
            </w:r>
          </w:p>
        </w:tc>
        <w:tc>
          <w:tcPr/>
          <w:p>
            <w:pPr>
              <w:pStyle w:val="Compact"/>
              <w:jc w:val="left"/>
            </w:pPr>
            <w:r>
              <w:t xml:space="preserve">25-3</w:t>
            </w:r>
          </w:p>
        </w:tc>
        <w:tc>
          <w:tcPr/>
          <w:p>
            <w:pPr>
              <w:pStyle w:val="Compact"/>
              <w:jc w:val="left"/>
            </w:pPr>
            <w:r>
              <w:t xml:space="preserve">Fishing contribution to Pitcairn GDP in 2021</w:t>
            </w:r>
          </w:p>
        </w:tc>
      </w:tr>
      <w:tr>
        <w:tc>
          <w:tcPr/>
          <w:p>
            <w:pPr>
              <w:pStyle w:val="Compact"/>
              <w:jc w:val="left"/>
            </w:pPr>
            <w:r>
              <w:t xml:space="preserve">Samoa</w:t>
            </w:r>
          </w:p>
        </w:tc>
        <w:tc>
          <w:tcPr/>
          <w:p>
            <w:pPr>
              <w:pStyle w:val="Compact"/>
              <w:jc w:val="left"/>
            </w:pPr>
            <w:r>
              <w:t xml:space="preserve">15-1</w:t>
            </w:r>
          </w:p>
        </w:tc>
        <w:tc>
          <w:tcPr/>
          <w:p>
            <w:pPr>
              <w:pStyle w:val="Compact"/>
              <w:jc w:val="left"/>
            </w:pPr>
            <w:r>
              <w:t xml:space="preserve">Catches by the locally based tuna vessels</w:t>
            </w:r>
          </w:p>
        </w:tc>
      </w:tr>
      <w:tr>
        <w:tc>
          <w:tcPr/>
          <w:p>
            <w:pPr>
              <w:pStyle w:val="Compact"/>
              <w:jc w:val="left"/>
            </w:pPr>
            <w:r>
              <w:t xml:space="preserve">Samoa</w:t>
            </w:r>
          </w:p>
        </w:tc>
        <w:tc>
          <w:tcPr/>
          <w:p>
            <w:pPr>
              <w:pStyle w:val="Compact"/>
              <w:jc w:val="left"/>
            </w:pPr>
            <w:r>
              <w:t xml:space="preserve">15-2</w:t>
            </w:r>
          </w:p>
        </w:tc>
        <w:tc>
          <w:tcPr/>
          <w:p>
            <w:pPr>
              <w:pStyle w:val="Compact"/>
              <w:jc w:val="left"/>
            </w:pPr>
            <w:r>
              <w:t xml:space="preserve">Fisheries and aquaculture harvest in Samoa in 2021</w:t>
            </w:r>
          </w:p>
        </w:tc>
      </w:tr>
      <w:tr>
        <w:tc>
          <w:tcPr/>
          <w:p>
            <w:pPr>
              <w:pStyle w:val="Compact"/>
              <w:jc w:val="left"/>
            </w:pPr>
            <w:r>
              <w:t xml:space="preserve">Samoa</w:t>
            </w:r>
          </w:p>
        </w:tc>
        <w:tc>
          <w:tcPr/>
          <w:p>
            <w:pPr>
              <w:pStyle w:val="Compact"/>
              <w:jc w:val="left"/>
            </w:pPr>
            <w:r>
              <w:t xml:space="preserve">15-4</w:t>
            </w:r>
          </w:p>
        </w:tc>
        <w:tc>
          <w:tcPr/>
          <w:p>
            <w:pPr>
              <w:pStyle w:val="Compact"/>
              <w:jc w:val="left"/>
            </w:pPr>
            <w:r>
              <w:t xml:space="preserve">Official contribution of fishing to GDP ST$ millions</w:t>
            </w:r>
          </w:p>
        </w:tc>
      </w:tr>
      <w:tr>
        <w:tc>
          <w:tcPr/>
          <w:p>
            <w:pPr>
              <w:pStyle w:val="Compact"/>
              <w:jc w:val="left"/>
            </w:pPr>
            <w:r>
              <w:t xml:space="preserve">Solomon Islands</w:t>
            </w:r>
          </w:p>
        </w:tc>
        <w:tc>
          <w:tcPr/>
          <w:p>
            <w:pPr>
              <w:pStyle w:val="Compact"/>
              <w:jc w:val="left"/>
            </w:pPr>
            <w:r>
              <w:t xml:space="preserve">16-4</w:t>
            </w:r>
          </w:p>
        </w:tc>
        <w:tc>
          <w:tcPr/>
          <w:p>
            <w:pPr>
              <w:pStyle w:val="Compact"/>
              <w:jc w:val="left"/>
            </w:pPr>
            <w:r>
              <w:t xml:space="preserve">Aquaculture production in 2021</w:t>
            </w:r>
          </w:p>
        </w:tc>
      </w:tr>
      <w:tr>
        <w:tc>
          <w:tcPr/>
          <w:p>
            <w:pPr>
              <w:pStyle w:val="Compact"/>
              <w:jc w:val="left"/>
            </w:pPr>
            <w:r>
              <w:t xml:space="preserve">Solomon Islands</w:t>
            </w:r>
          </w:p>
        </w:tc>
        <w:tc>
          <w:tcPr/>
          <w:p>
            <w:pPr>
              <w:pStyle w:val="Compact"/>
              <w:jc w:val="left"/>
            </w:pPr>
            <w:r>
              <w:t xml:space="preserve">16-8</w:t>
            </w:r>
          </w:p>
        </w:tc>
        <w:tc>
          <w:tcPr/>
          <w:p>
            <w:pPr>
              <w:pStyle w:val="Compact"/>
              <w:jc w:val="left"/>
            </w:pPr>
            <w:r>
              <w:t xml:space="preserve">Calculating the 2020 fishing sector contribution to GDP</w:t>
            </w:r>
          </w:p>
        </w:tc>
      </w:tr>
      <w:tr>
        <w:tc>
          <w:tcPr/>
          <w:p>
            <w:pPr>
              <w:pStyle w:val="Compact"/>
              <w:jc w:val="left"/>
            </w:pPr>
            <w:r>
              <w:t xml:space="preserve">Solomon Islands</w:t>
            </w:r>
          </w:p>
        </w:tc>
        <w:tc>
          <w:tcPr/>
          <w:p>
            <w:pPr>
              <w:pStyle w:val="Compact"/>
              <w:jc w:val="left"/>
            </w:pPr>
            <w:r>
              <w:t xml:space="preserve">16-2</w:t>
            </w:r>
          </w:p>
        </w:tc>
        <w:tc>
          <w:tcPr/>
          <w:p>
            <w:pPr>
              <w:pStyle w:val="Compact"/>
              <w:jc w:val="left"/>
            </w:pPr>
            <w:r>
              <w:t xml:space="preserve">In-zone value of the domestic fleet catch</w:t>
            </w:r>
          </w:p>
        </w:tc>
      </w:tr>
      <w:tr>
        <w:tc>
          <w:tcPr/>
          <w:p>
            <w:pPr>
              <w:pStyle w:val="Compact"/>
              <w:jc w:val="left"/>
            </w:pPr>
            <w:r>
              <w:t xml:space="preserve">Solomon Islands</w:t>
            </w:r>
          </w:p>
        </w:tc>
        <w:tc>
          <w:tcPr/>
          <w:p>
            <w:pPr>
              <w:pStyle w:val="Compact"/>
              <w:jc w:val="left"/>
            </w:pPr>
            <w:r>
              <w:t xml:space="preserve">16-1</w:t>
            </w:r>
          </w:p>
        </w:tc>
        <w:tc>
          <w:tcPr/>
          <w:p>
            <w:pPr>
              <w:pStyle w:val="Compact"/>
              <w:jc w:val="left"/>
            </w:pPr>
            <w:r>
              <w:t xml:space="preserve">Solomon Islands domestic fleet catch t</w:t>
            </w:r>
          </w:p>
        </w:tc>
      </w:tr>
      <w:tr>
        <w:tc>
          <w:tcPr/>
          <w:p>
            <w:pPr>
              <w:pStyle w:val="Compact"/>
              <w:jc w:val="left"/>
            </w:pPr>
            <w:r>
              <w:t xml:space="preserve">Solomon Islands</w:t>
            </w:r>
          </w:p>
        </w:tc>
        <w:tc>
          <w:tcPr/>
          <w:p>
            <w:pPr>
              <w:pStyle w:val="Compact"/>
              <w:jc w:val="left"/>
            </w:pPr>
            <w:r>
              <w:t xml:space="preserve">16-10</w:t>
            </w:r>
          </w:p>
        </w:tc>
        <w:tc>
          <w:tcPr/>
          <w:p>
            <w:pPr>
              <w:pStyle w:val="Compact"/>
              <w:jc w:val="left"/>
            </w:pPr>
            <w:r>
              <w:t xml:space="preserve">Value added of the two approaches</w:t>
            </w:r>
          </w:p>
        </w:tc>
      </w:tr>
      <w:tr>
        <w:tc>
          <w:tcPr/>
          <w:p>
            <w:pPr>
              <w:pStyle w:val="Compact"/>
              <w:jc w:val="left"/>
            </w:pPr>
            <w:r>
              <w:t xml:space="preserve">Solomon Islands</w:t>
            </w:r>
          </w:p>
        </w:tc>
        <w:tc>
          <w:tcPr/>
          <w:p>
            <w:pPr>
              <w:pStyle w:val="Compact"/>
              <w:jc w:val="left"/>
            </w:pPr>
            <w:r>
              <w:t xml:space="preserve">16-3</w:t>
            </w:r>
          </w:p>
        </w:tc>
        <w:tc>
          <w:tcPr/>
          <w:p>
            <w:pPr>
              <w:pStyle w:val="Compact"/>
              <w:jc w:val="left"/>
            </w:pPr>
            <w:r>
              <w:t xml:space="preserve">Volume and value of the catches of foreign-based vessels</w:t>
            </w:r>
          </w:p>
        </w:tc>
      </w:tr>
      <w:tr>
        <w:tc>
          <w:tcPr/>
          <w:p>
            <w:pPr>
              <w:pStyle w:val="Compact"/>
              <w:jc w:val="left"/>
            </w:pPr>
            <w:r>
              <w:t xml:space="preserve">Summary Tables</w:t>
            </w:r>
          </w:p>
        </w:tc>
        <w:tc>
          <w:tcPr/>
          <w:p>
            <w:pPr>
              <w:pStyle w:val="Compact"/>
              <w:jc w:val="left"/>
            </w:pPr>
            <w:r>
              <w:t xml:space="preserve">30-1</w:t>
            </w:r>
          </w:p>
        </w:tc>
        <w:tc>
          <w:tcPr/>
          <w:p>
            <w:pPr>
              <w:pStyle w:val="Compact"/>
              <w:jc w:val="left"/>
            </w:pPr>
            <w:r>
              <w:t xml:space="preserve">Official estimates of GDP and fishing contribution to GDP</w:t>
            </w:r>
          </w:p>
        </w:tc>
      </w:tr>
      <w:tr>
        <w:tc>
          <w:tcPr/>
          <w:p>
            <w:pPr>
              <w:pStyle w:val="Compact"/>
              <w:jc w:val="left"/>
            </w:pPr>
            <w:r>
              <w:t xml:space="preserve">Tokelau</w:t>
            </w:r>
          </w:p>
        </w:tc>
        <w:tc>
          <w:tcPr/>
          <w:p>
            <w:pPr>
              <w:pStyle w:val="Compact"/>
              <w:jc w:val="left"/>
            </w:pPr>
            <w:r>
              <w:t xml:space="preserve">26-1</w:t>
            </w:r>
          </w:p>
        </w:tc>
        <w:tc>
          <w:tcPr/>
          <w:p>
            <w:pPr>
              <w:pStyle w:val="Compact"/>
              <w:jc w:val="left"/>
            </w:pPr>
            <w:r>
              <w:t xml:space="preserve">Estimated coastal tuna catches in Tokelau waters, 20182021</w:t>
            </w:r>
          </w:p>
        </w:tc>
      </w:tr>
      <w:tr>
        <w:tc>
          <w:tcPr/>
          <w:p>
            <w:pPr>
              <w:pStyle w:val="Compact"/>
              <w:jc w:val="left"/>
            </w:pPr>
            <w:r>
              <w:t xml:space="preserve">Tokelau</w:t>
            </w:r>
          </w:p>
        </w:tc>
        <w:tc>
          <w:tcPr/>
          <w:p>
            <w:pPr>
              <w:pStyle w:val="Compact"/>
              <w:jc w:val="left"/>
            </w:pPr>
            <w:r>
              <w:t xml:space="preserve">26-2</w:t>
            </w:r>
          </w:p>
        </w:tc>
        <w:tc>
          <w:tcPr/>
          <w:p>
            <w:pPr>
              <w:pStyle w:val="Compact"/>
              <w:jc w:val="left"/>
            </w:pPr>
            <w:r>
              <w:t xml:space="preserve">Nationality and number of bilateral offshore licences issued in 2021</w:t>
            </w:r>
          </w:p>
        </w:tc>
      </w:tr>
      <w:tr>
        <w:tc>
          <w:tcPr/>
          <w:p>
            <w:pPr>
              <w:pStyle w:val="Compact"/>
              <w:jc w:val="left"/>
            </w:pPr>
            <w:r>
              <w:t xml:space="preserve">Tonga</w:t>
            </w:r>
          </w:p>
        </w:tc>
        <w:tc>
          <w:tcPr/>
          <w:p>
            <w:pPr>
              <w:pStyle w:val="Compact"/>
              <w:jc w:val="left"/>
            </w:pPr>
            <w:r>
              <w:t xml:space="preserve">17-5</w:t>
            </w:r>
          </w:p>
        </w:tc>
        <w:tc>
          <w:tcPr/>
          <w:p>
            <w:pPr>
              <w:pStyle w:val="Compact"/>
              <w:jc w:val="left"/>
            </w:pPr>
            <w:r>
              <w:t xml:space="preserve">Components of the fishing contribution to GDP</w:t>
            </w:r>
          </w:p>
        </w:tc>
      </w:tr>
      <w:tr>
        <w:tc>
          <w:tcPr/>
          <w:p>
            <w:pPr>
              <w:pStyle w:val="Compact"/>
              <w:jc w:val="left"/>
            </w:pPr>
            <w:r>
              <w:t xml:space="preserve">Tonga</w:t>
            </w:r>
          </w:p>
        </w:tc>
        <w:tc>
          <w:tcPr/>
          <w:p>
            <w:pPr>
              <w:pStyle w:val="Compact"/>
              <w:jc w:val="left"/>
            </w:pPr>
            <w:r>
              <w:t xml:space="preserve">17-9</w:t>
            </w:r>
          </w:p>
        </w:tc>
        <w:tc>
          <w:tcPr/>
          <w:p>
            <w:pPr>
              <w:pStyle w:val="Compact"/>
              <w:jc w:val="left"/>
            </w:pPr>
            <w:r>
              <w:t xml:space="preserve">Disposal of tuna from locally based longliners t</w:t>
            </w:r>
          </w:p>
        </w:tc>
      </w:tr>
      <w:tr>
        <w:tc>
          <w:tcPr/>
          <w:p>
            <w:pPr>
              <w:pStyle w:val="Compact"/>
              <w:jc w:val="left"/>
            </w:pPr>
            <w:r>
              <w:t xml:space="preserve">Tonga</w:t>
            </w:r>
          </w:p>
        </w:tc>
        <w:tc>
          <w:tcPr/>
          <w:p>
            <w:pPr>
              <w:pStyle w:val="Compact"/>
              <w:jc w:val="left"/>
            </w:pPr>
            <w:r>
              <w:t xml:space="preserve">17-8</w:t>
            </w:r>
          </w:p>
        </w:tc>
        <w:tc>
          <w:tcPr/>
          <w:p>
            <w:pPr>
              <w:pStyle w:val="Compact"/>
              <w:jc w:val="left"/>
            </w:pPr>
            <w:r>
              <w:t xml:space="preserve">Participation in various fishery sub-sectors in 2015</w:t>
            </w:r>
          </w:p>
        </w:tc>
      </w:tr>
      <w:tr>
        <w:tc>
          <w:tcPr/>
          <w:p>
            <w:pPr>
              <w:pStyle w:val="Compact"/>
              <w:jc w:val="left"/>
            </w:pPr>
            <w:r>
              <w:t xml:space="preserve">Tonga</w:t>
            </w:r>
          </w:p>
        </w:tc>
        <w:tc>
          <w:tcPr/>
          <w:p>
            <w:pPr>
              <w:pStyle w:val="Compact"/>
              <w:jc w:val="left"/>
            </w:pPr>
            <w:r>
              <w:t xml:space="preserve">17-4</w:t>
            </w:r>
          </w:p>
        </w:tc>
        <w:tc>
          <w:tcPr/>
          <w:p>
            <w:pPr>
              <w:pStyle w:val="Compact"/>
              <w:jc w:val="left"/>
            </w:pPr>
            <w:r>
              <w:t xml:space="preserve">Tonga fishing sector contribution to GDP</w:t>
            </w:r>
          </w:p>
        </w:tc>
      </w:tr>
      <w:tr>
        <w:tc>
          <w:tcPr/>
          <w:p>
            <w:pPr>
              <w:pStyle w:val="Compact"/>
              <w:jc w:val="left"/>
            </w:pPr>
            <w:r>
              <w:t xml:space="preserve">Tonga</w:t>
            </w:r>
          </w:p>
        </w:tc>
        <w:tc>
          <w:tcPr/>
          <w:p>
            <w:pPr>
              <w:pStyle w:val="Compact"/>
              <w:jc w:val="left"/>
            </w:pPr>
            <w:r>
              <w:t xml:space="preserve">17-1</w:t>
            </w:r>
          </w:p>
        </w:tc>
        <w:tc>
          <w:tcPr/>
          <w:p>
            <w:pPr>
              <w:pStyle w:val="Compact"/>
              <w:jc w:val="left"/>
            </w:pPr>
            <w:r>
              <w:t xml:space="preserve">Tuna and bycatch catches of the Tonga national fleet</w:t>
            </w:r>
          </w:p>
        </w:tc>
      </w:tr>
      <w:tr>
        <w:tc>
          <w:tcPr/>
          <w:p>
            <w:pPr>
              <w:pStyle w:val="Compact"/>
              <w:jc w:val="left"/>
            </w:pPr>
            <w:r>
              <w:t xml:space="preserve">Tuvalu</w:t>
            </w:r>
          </w:p>
        </w:tc>
        <w:tc>
          <w:tcPr/>
          <w:p>
            <w:pPr>
              <w:pStyle w:val="Compact"/>
              <w:jc w:val="left"/>
            </w:pPr>
            <w:r>
              <w:t xml:space="preserve">18-7</w:t>
            </w:r>
          </w:p>
        </w:tc>
        <w:tc>
          <w:tcPr/>
          <w:p>
            <w:pPr>
              <w:pStyle w:val="Compact"/>
              <w:jc w:val="left"/>
            </w:pPr>
            <w:r>
              <w:t xml:space="preserve">Expenditure on common food items</w:t>
            </w:r>
          </w:p>
        </w:tc>
      </w:tr>
      <w:tr>
        <w:tc>
          <w:tcPr/>
          <w:p>
            <w:pPr>
              <w:pStyle w:val="Compact"/>
              <w:jc w:val="left"/>
            </w:pPr>
            <w:r>
              <w:t xml:space="preserve">Tuvalu</w:t>
            </w:r>
          </w:p>
        </w:tc>
        <w:tc>
          <w:tcPr/>
          <w:p>
            <w:pPr>
              <w:pStyle w:val="Compact"/>
              <w:jc w:val="left"/>
            </w:pPr>
            <w:r>
              <w:t xml:space="preserve">18-1</w:t>
            </w:r>
          </w:p>
        </w:tc>
        <w:tc>
          <w:tcPr/>
          <w:p>
            <w:pPr>
              <w:pStyle w:val="Compact"/>
              <w:jc w:val="left"/>
            </w:pPr>
            <w:r>
              <w:t xml:space="preserve">Number of bilateral licenses issued for fishing in Tuvalu waters</w:t>
            </w:r>
          </w:p>
        </w:tc>
      </w:tr>
      <w:tr>
        <w:tc>
          <w:tcPr/>
          <w:p>
            <w:pPr>
              <w:pStyle w:val="Compact"/>
              <w:jc w:val="left"/>
            </w:pPr>
            <w:r>
              <w:t xml:space="preserve">Tuvalu</w:t>
            </w:r>
          </w:p>
        </w:tc>
        <w:tc>
          <w:tcPr/>
          <w:p>
            <w:pPr>
              <w:pStyle w:val="Compact"/>
              <w:jc w:val="left"/>
            </w:pPr>
            <w:r>
              <w:t xml:space="preserve">18-6</w:t>
            </w:r>
          </w:p>
        </w:tc>
        <w:tc>
          <w:tcPr/>
          <w:p>
            <w:pPr>
              <w:pStyle w:val="Compact"/>
              <w:jc w:val="left"/>
            </w:pPr>
            <w:r>
              <w:t xml:space="preserve">Transshipment statistics</w:t>
            </w:r>
          </w:p>
        </w:tc>
      </w:tr>
      <w:tr>
        <w:tc>
          <w:tcPr/>
          <w:p>
            <w:pPr>
              <w:pStyle w:val="Compact"/>
              <w:jc w:val="left"/>
            </w:pPr>
            <w:r>
              <w:t xml:space="preserve">Tuvalu</w:t>
            </w:r>
          </w:p>
        </w:tc>
        <w:tc>
          <w:tcPr/>
          <w:p>
            <w:pPr>
              <w:pStyle w:val="Compact"/>
              <w:jc w:val="left"/>
            </w:pPr>
            <w:r>
              <w:t xml:space="preserve">18-4</w:t>
            </w:r>
          </w:p>
        </w:tc>
        <w:tc>
          <w:tcPr/>
          <w:p>
            <w:pPr>
              <w:pStyle w:val="Compact"/>
              <w:jc w:val="left"/>
            </w:pPr>
            <w:r>
              <w:t xml:space="preserve">The fishing contribution to Tuvalus GDP A$ thousands</w:t>
            </w:r>
          </w:p>
        </w:tc>
      </w:tr>
      <w:tr>
        <w:tc>
          <w:tcPr/>
          <w:p>
            <w:pPr>
              <w:pStyle w:val="Compact"/>
              <w:jc w:val="left"/>
            </w:pPr>
            <w:r>
              <w:t xml:space="preserve">Vanuatu</w:t>
            </w:r>
          </w:p>
        </w:tc>
        <w:tc>
          <w:tcPr/>
          <w:p>
            <w:pPr>
              <w:pStyle w:val="Compact"/>
              <w:jc w:val="left"/>
            </w:pPr>
            <w:r>
              <w:t xml:space="preserve">19-6</w:t>
            </w:r>
          </w:p>
        </w:tc>
        <w:tc>
          <w:tcPr/>
          <w:p>
            <w:pPr>
              <w:pStyle w:val="Compact"/>
              <w:jc w:val="left"/>
            </w:pPr>
            <w:r>
              <w:t xml:space="preserve">Household income from Fisheries</w:t>
            </w:r>
          </w:p>
        </w:tc>
      </w:tr>
      <w:tr>
        <w:tc>
          <w:tcPr/>
          <w:p>
            <w:pPr>
              <w:pStyle w:val="Compact"/>
              <w:jc w:val="left"/>
            </w:pPr>
            <w:r>
              <w:t xml:space="preserve">Wallis and Futuna</w:t>
            </w:r>
          </w:p>
        </w:tc>
        <w:tc>
          <w:tcPr/>
          <w:p>
            <w:pPr>
              <w:pStyle w:val="Compact"/>
              <w:jc w:val="left"/>
            </w:pPr>
            <w:r>
              <w:t xml:space="preserve">27-3</w:t>
            </w:r>
          </w:p>
        </w:tc>
        <w:tc>
          <w:tcPr/>
          <w:p>
            <w:pPr>
              <w:pStyle w:val="Compact"/>
              <w:jc w:val="left"/>
            </w:pPr>
            <w:r>
              <w:t xml:space="preserve">Disposal of fish on Wallis and Futuna</w:t>
            </w:r>
          </w:p>
        </w:tc>
      </w:tr>
      <w:tr>
        <w:tc>
          <w:tcPr/>
          <w:p>
            <w:pPr>
              <w:pStyle w:val="Compact"/>
              <w:jc w:val="left"/>
            </w:pPr>
            <w:r>
              <w:t xml:space="preserve">Wallis and Futuna</w:t>
            </w:r>
          </w:p>
        </w:tc>
        <w:tc>
          <w:tcPr/>
          <w:p>
            <w:pPr>
              <w:pStyle w:val="Compact"/>
              <w:jc w:val="left"/>
            </w:pPr>
            <w:r>
              <w:t xml:space="preserve">27-2</w:t>
            </w:r>
          </w:p>
        </w:tc>
        <w:tc>
          <w:tcPr/>
          <w:p>
            <w:pPr>
              <w:pStyle w:val="Compact"/>
              <w:jc w:val="left"/>
            </w:pPr>
            <w:r>
              <w:t xml:space="preserve">Value of the 2021 Catch</w:t>
            </w:r>
          </w:p>
        </w:tc>
      </w:tr>
      <w:tr>
        <w:tc>
          <w:tcPr/>
          <w:p>
            <w:pPr>
              <w:pStyle w:val="Compact"/>
              <w:jc w:val="left"/>
            </w:pPr>
            <w:r>
              <w:t xml:space="preserve">Wallis and Futuna</w:t>
            </w:r>
          </w:p>
        </w:tc>
        <w:tc>
          <w:tcPr/>
          <w:p>
            <w:pPr>
              <w:pStyle w:val="Compact"/>
              <w:jc w:val="left"/>
            </w:pPr>
            <w:r>
              <w:t xml:space="preserve">27-1</w:t>
            </w:r>
          </w:p>
        </w:tc>
        <w:tc>
          <w:tcPr/>
          <w:p>
            <w:pPr>
              <w:pStyle w:val="Compact"/>
              <w:jc w:val="left"/>
            </w:pPr>
            <w:r>
              <w:t xml:space="preserve">Volume of catches by year and species group t</w:t>
            </w:r>
          </w:p>
        </w:tc>
      </w:tr>
    </w:tbl>
    <w:p>
      <w:r>
        <w:br w:type="page"/>
      </w:r>
    </w:p>
    <w:bookmarkEnd w:id="71"/>
    <w:bookmarkStart w:id="75" w:name="references"/>
    <w:p>
      <w:pPr>
        <w:pStyle w:val="Heading1"/>
      </w:pPr>
      <w:r>
        <w:t xml:space="preserve">References</w:t>
      </w:r>
    </w:p>
    <w:bookmarkStart w:id="74" w:name="refs"/>
    <w:bookmarkStart w:id="73" w:name="ref-Benefish4"/>
    <w:p>
      <w:pPr>
        <w:pStyle w:val="Bibliography"/>
      </w:pPr>
      <w:r>
        <w:t xml:space="preserve">Gillett, R, and M Fong. 2023.</w:t>
      </w:r>
      <w:r>
        <w:t xml:space="preserve"> </w:t>
      </w:r>
      <w:r>
        <w:t xml:space="preserve">“Fisheries in the Economies of Pacific Island Countries and Territories (Benefish Study 4).”</w:t>
      </w:r>
      <w:r>
        <w:t xml:space="preserve"> </w:t>
      </w:r>
      <w:r>
        <w:t xml:space="preserve">The Pacific Community.</w:t>
      </w:r>
      <w:r>
        <w:t xml:space="preserve"> </w:t>
      </w:r>
      <w:hyperlink r:id="rId72">
        <w:r>
          <w:rPr>
            <w:rStyle w:val="Hyperlink"/>
          </w:rPr>
          <w:t xml:space="preserve">https:// purl.org/spc/digilib/doc/ppizh</w:t>
        </w:r>
      </w:hyperlink>
      <w:r>
        <w:t xml:space="preserve">.</w:t>
      </w:r>
    </w:p>
    <w:bookmarkEnd w:id="73"/>
    <w:bookmarkEnd w:id="74"/>
    <w:bookmarkEnd w:id="75"/>
    <w:sectPr w:rsidR="002C6215" w:rsidRPr="002C6215" w:rsidSect="00302AD9">
      <w:headerReference r:id="rId9" w:type="even"/>
      <w:headerReference r:id="rId11" w:type="default"/>
      <w:footerReference r:id="rId13" w:type="even"/>
      <w:footerReference r:id="rId12" w:type="default"/>
      <w:headerReference r:id="rId10" w:type="first"/>
      <w:pgSz w:code="9" w:h="16838" w:w="11906"/>
      <w:pgMar w:bottom="1440" w:footer="720" w:gutter="0" w:header="720" w:left="1800" w:right="1800" w:top="1440"/>
      <w:pgBorders w:offsetFrom="page">
        <w:bottom w:color="auto" w:space="24" w:sz="4" w:val="single"/>
      </w:pgBorders>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ukta Malar">
    <w:altName w:val="Vijaya"/>
    <w:charset w:val="00"/>
    <w:family w:val="swiss"/>
    <w:pitch w:val="variable"/>
    <w:sig w:usb0="A010002F" w:usb1="4000204A" w:usb2="00000000" w:usb3="00000000" w:csb0="00000093" w:csb1="00000000"/>
  </w:font>
  <w:font w:name="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ukta Malar Light">
    <w:altName w:val="Vijaya"/>
    <w:charset w:val="00"/>
    <w:family w:val="swiss"/>
    <w:pitch w:val="variable"/>
    <w:sig w:usb0="A010002F" w:usb1="4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93708663"/>
      <w:docPartObj>
        <w:docPartGallery w:val="Page Numbers (Bottom of Page)"/>
        <w:docPartUnique/>
      </w:docPartObj>
    </w:sdtPr>
    <w:sdtEndPr>
      <w:rPr>
        <w:noProof/>
      </w:rPr>
    </w:sdtEndPr>
    <w:sdtContent>
      <w:p w14:paraId="1DDF8D72" w14:textId="25ACB955" w:rsidR="004E7FA2" w:rsidRPr="00BC6450" w:rsidRDefault="004E7FA2">
        <w:pPr>
          <w:pStyle w:val="Footer"/>
          <w:jc w:val="center"/>
          <w:rPr>
            <w:sz w:val="28"/>
            <w:szCs w:val="32"/>
          </w:rPr>
        </w:pPr>
        <w:r w:rsidRPr="00BC6450">
          <w:fldChar w:fldCharType="begin"/>
        </w:r>
        <w:r w:rsidRPr="00BC6450">
          <w:instrText xml:space="preserve"> PAGE   \* MERGEFORMAT </w:instrText>
        </w:r>
        <w:r w:rsidRPr="00BC6450">
          <w:fldChar w:fldCharType="separate"/>
        </w:r>
        <w:r w:rsidRPr="00BC6450">
          <w:rPr>
            <w:noProof/>
          </w:rPr>
          <w:t>2</w:t>
        </w:r>
        <w:r w:rsidRPr="00BC6450">
          <w:rPr>
            <w:noProof/>
          </w:rPr>
          <w:fldChar w:fldCharType="end"/>
        </w:r>
      </w:p>
    </w:sdtContent>
  </w:sdt>
  <w:p w14:paraId="0B927F3F" w14:textId="20ECE535" w:rsidR="00FE0BE0" w:rsidRDefault="00FE0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6"/>
        <w:szCs w:val="18"/>
      </w:rPr>
      <w:id w:val="-1177891461"/>
      <w:docPartObj>
        <w:docPartGallery w:val="Page Numbers (Bottom of Page)"/>
        <w:docPartUnique/>
      </w:docPartObj>
    </w:sdtPr>
    <w:sdtEndPr>
      <w:rPr>
        <w:noProof/>
        <w:sz w:val="22"/>
        <w:szCs w:val="24"/>
      </w:rPr>
    </w:sdtEndPr>
    <w:sdtContent>
      <w:p w14:paraId="1B93E0C4" w14:textId="549B179A" w:rsidR="00BC6450" w:rsidRDefault="00BC64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F97E5" w14:textId="77777777" w:rsidR="00FE0BE0" w:rsidRPr="00BC6450" w:rsidRDefault="00FE0BE0" w:rsidP="00BC645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Robert Gillett and Merelesita Fong</w:t>
      </w:r>
    </w:p>
  </w:footnote>
  <w:footnote w:id="22">
    <w:p>
      <w:pPr>
        <w:pStyle w:val="FootnoteText"/>
      </w:pPr>
      <w:r>
        <w:rPr>
          <w:rStyle w:val="FootnoteReference"/>
        </w:rPr>
        <w:footnoteRef/>
      </w:r>
      <w:r>
        <w:t xml:space="preserve"> </w:t>
      </w:r>
      <w:hyperlink r:id="rId23">
        <w:r>
          <w:rPr>
            <w:rStyle w:val="Hyperlink"/>
          </w:rPr>
          <w:t xml:space="preserve">https://www.spc.int/digitallibrary/get/o4wf6</w:t>
        </w:r>
      </w:hyperlink>
    </w:p>
  </w:footnote>
  <w:footnote w:id="24">
    <w:p>
      <w:pPr>
        <w:pStyle w:val="FootnoteText"/>
      </w:pPr>
      <w:r>
        <w:rPr>
          <w:rStyle w:val="FootnoteReference"/>
        </w:rPr>
        <w:footnoteRef/>
      </w:r>
      <w:r>
        <w:t xml:space="preserve"> </w:t>
      </w:r>
      <w:hyperlink r:id="rId25">
        <w:r>
          <w:rPr>
            <w:rStyle w:val="Hyperlink"/>
          </w:rPr>
          <w:t xml:space="preserve">https://www.stats.govt.nz/integrated-data/</w:t>
        </w:r>
      </w:hyperlink>
    </w:p>
  </w:footnote>
  <w:footnote w:id="26">
    <w:p>
      <w:pPr>
        <w:pStyle w:val="FootnoteText"/>
      </w:pPr>
      <w:r>
        <w:rPr>
          <w:rStyle w:val="FootnoteReference"/>
        </w:rPr>
        <w:footnoteRef/>
      </w:r>
      <w:r>
        <w:t xml:space="preserve"> </w:t>
      </w:r>
      <w:hyperlink r:id="rId27">
        <w:r>
          <w:rPr>
            <w:rStyle w:val="Hyperlink"/>
          </w:rPr>
          <w:t xml:space="preserve">https://www.stats.govt.nz/corporate/cabinet-papers-modernising-and-transforming-the-2028-census-public-consultation-on-an-administrative-data-first-approach-for-census/</w:t>
        </w:r>
      </w:hyperlink>
    </w:p>
  </w:footnote>
  <w:footnote w:id="28">
    <w:p>
      <w:pPr>
        <w:pStyle w:val="FootnoteText"/>
      </w:pPr>
      <w:r>
        <w:rPr>
          <w:rStyle w:val="FootnoteReference"/>
        </w:rPr>
        <w:footnoteRef/>
      </w:r>
      <w:r>
        <w:t xml:space="preserve"> </w:t>
      </w:r>
      <w:hyperlink r:id="rId29">
        <w:r>
          <w:rPr>
            <w:rStyle w:val="Hyperlink"/>
          </w:rPr>
          <w:t xml:space="preserve">https://www.stats.govt.nz/assets/Uploads/Corporate/Cabinet-papers/Modernising-our-approach-to-the-2028-Census/2.Appendix-1_-Modernising-and-transforming-the-approach-to-census.pdf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4D6886" w14:textId="0F4BDEF4" w:rsidR="000625BA" w:rsidRPr="000625BA" w:rsidRDefault="00EC55E3" w:rsidP="000625BA">
    <w:pPr>
      <w:pStyle w:val="Header"/>
      <w:jc w:val="right"/>
      <w:rPr>
        <w:color w:val="A6A6A6" w:themeColor="background1" w:themeShade="A6"/>
      </w:rPr>
    </w:pPr>
    <w:r>
      <w:rPr>
        <w:noProof/>
      </w:rPr>
      <w:drawing>
        <wp:anchor distT="0" distB="0" distL="114300" distR="114300" simplePos="0" relativeHeight="251659776" behindDoc="0" locked="0" layoutInCell="1" allowOverlap="1" wp14:anchorId="785E2F50" wp14:editId="629CEE51">
          <wp:simplePos x="0" y="0"/>
          <wp:positionH relativeFrom="column">
            <wp:posOffset>-1371600</wp:posOffset>
          </wp:positionH>
          <wp:positionV relativeFrom="paragraph">
            <wp:posOffset>-451116</wp:posOffset>
          </wp:positionV>
          <wp:extent cx="7788275" cy="266700"/>
          <wp:effectExtent l="0" t="0" r="0" b="0"/>
          <wp:wrapNone/>
          <wp:docPr id="1569086092" name="Picture 156908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rot="10800000">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454683203"/>
        <w:placeholder>
          <w:docPart w:val="246EC56E8EF34030B9E7BB0FFC7B24F5"/>
        </w:placeholder>
        <w:showingPlcHdr/>
        <w:dataBinding w:prefixMappings="xmlns:ns0='http://purl.org/dc/elements/1.1/' xmlns:ns1='http://schemas.openxmlformats.org/package/2006/metadata/core-properties' " w:xpath="/ns1:coreProperties[1]/ns0:title[1]" w:storeItemID="{6C3C8BC8-F283-45AE-878A-BAB7291924A1}"/>
        <w:text/>
      </w:sdtPr>
      <w:sdtContent>
        <w:r w:rsidR="004E7FA2" w:rsidRPr="00C608F5">
          <w:rPr>
            <w:rStyle w:val="PlaceholderText"/>
            <w:i/>
            <w:iCs/>
            <w:sz w:val="20"/>
            <w:szCs w:val="22"/>
          </w:rPr>
          <w:t>[Title]</w:t>
        </w:r>
      </w:sdtContent>
    </w:sdt>
  </w:p>
  <w:p w14:paraId="1D928028" w14:textId="67CBC4DA" w:rsidR="00FE0BE0" w:rsidRDefault="00FE0BE0" w:rsidP="00062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4D71B6" w14:textId="27D5E1F6" w:rsidR="00FE0BE0" w:rsidRPr="000625BA" w:rsidRDefault="00EC55E3">
    <w:pPr>
      <w:pStyle w:val="Header"/>
      <w:rPr>
        <w:color w:val="A6A6A6" w:themeColor="background1" w:themeShade="A6"/>
      </w:rPr>
    </w:pPr>
    <w:r>
      <w:rPr>
        <w:noProof/>
      </w:rPr>
      <w:drawing>
        <wp:anchor distT="0" distB="0" distL="114300" distR="114300" simplePos="0" relativeHeight="251657216" behindDoc="0" locked="0" layoutInCell="1" allowOverlap="1" wp14:anchorId="1B71EE69" wp14:editId="238A7C74">
          <wp:simplePos x="0" y="0"/>
          <wp:positionH relativeFrom="column">
            <wp:posOffset>-1144270</wp:posOffset>
          </wp:positionH>
          <wp:positionV relativeFrom="paragraph">
            <wp:posOffset>-456713</wp:posOffset>
          </wp:positionV>
          <wp:extent cx="7788275" cy="2667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333375313"/>
        <w:placeholder>
          <w:docPart w:val="EF68C8CD31FC4B09987C816547DD395E"/>
        </w:placeholder>
        <w:showingPlcHdr/>
        <w:dataBinding w:prefixMappings="xmlns:ns0='http://purl.org/dc/elements/1.1/' xmlns:ns1='http://schemas.openxmlformats.org/package/2006/metadata/core-properties' " w:xpath="/ns1:coreProperties[1]/ns0:title[1]" w:storeItemID="{6C3C8BC8-F283-45AE-878A-BAB7291924A1}"/>
        <w:text/>
      </w:sdtPr>
      <w:sdtContent>
        <w:r w:rsidR="00BC6450" w:rsidRPr="00C608F5">
          <w:rPr>
            <w:rStyle w:val="PlaceholderText"/>
            <w:i/>
            <w:iCs/>
            <w:sz w:val="20"/>
            <w:szCs w:val="22"/>
          </w:rPr>
          <w:t>[Title]</w:t>
        </w:r>
      </w:sdtContent>
    </w:sdt>
    <w:r w:rsidR="00BC6450">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CC0AF1" w14:textId="186D8219" w:rsidR="00302AD9" w:rsidRDefault="004E7FA2">
    <w:pPr>
      <w:pStyle w:val="Header"/>
    </w:pPr>
    <w:r>
      <w:rPr>
        <w:noProof/>
      </w:rPr>
      <w:drawing>
        <wp:anchor distT="0" distB="0" distL="114300" distR="114300" simplePos="0" relativeHeight="251657728" behindDoc="1" locked="0" layoutInCell="1" allowOverlap="1" wp14:anchorId="3C24C5E2" wp14:editId="71036682">
          <wp:simplePos x="0" y="0"/>
          <wp:positionH relativeFrom="margin">
            <wp:posOffset>-1130877</wp:posOffset>
          </wp:positionH>
          <wp:positionV relativeFrom="paragraph">
            <wp:posOffset>-433078</wp:posOffset>
          </wp:positionV>
          <wp:extent cx="7541927" cy="1314450"/>
          <wp:effectExtent l="0" t="0" r="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1927" cy="1314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08F69E8"/>
    <w:multiLevelType w:val="hybridMultilevel"/>
    <w:tmpl w:val="7AE8775A"/>
    <w:lvl w:ilvl="0" w:tplc="0C09000F">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
    <w:nsid w:val="14BD5A3D"/>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9365741"/>
    <w:multiLevelType w:val="hybridMultilevel"/>
    <w:tmpl w:val="36E45372"/>
    <w:lvl w:ilvl="0" w:tplc="31169C08">
      <w:start w:val="1"/>
      <w:numFmt w:val="decimal"/>
      <w:pStyle w:val="Heading1"/>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3">
    <w:nsid w:val="2C1AE401"/>
    <w:multiLevelType w:val="multilevel"/>
    <w:tmpl w:val="A8E29A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4">
    <w:nsid w:val="39890DBA"/>
    <w:multiLevelType w:val="hybridMultilevel"/>
    <w:tmpl w:val="9C68E5B2"/>
    <w:lvl w:ilvl="0" w:tplc="A9E2BE02">
      <w:start w:val="1"/>
      <w:numFmt w:val="decimal"/>
      <w:pStyle w:val="Heading3"/>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5">
    <w:nsid w:val="3A2C77C6"/>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48E300DB"/>
    <w:multiLevelType w:val="hybridMultilevel"/>
    <w:tmpl w:val="DF0C931C"/>
    <w:lvl w:ilvl="0" w:tplc="7D386C76">
      <w:start w:val="1"/>
      <w:numFmt w:val="decimal"/>
      <w:pStyle w:val="Heading2"/>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7">
    <w:nsid w:val="56983B8D"/>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7B9B348C"/>
    <w:multiLevelType w:val="multilevel"/>
    <w:tmpl w:val="0C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650667902" w:numId="1">
    <w:abstractNumId w:val="3"/>
  </w:num>
  <w:num w16cid:durableId="212280475" w:numId="2">
    <w:abstractNumId w:val="0"/>
  </w:num>
  <w:num w16cid:durableId="963316209" w:numId="3">
    <w:abstractNumId w:val="1"/>
  </w:num>
  <w:num w16cid:durableId="1063527880" w:numId="4">
    <w:abstractNumId w:val="2"/>
  </w:num>
  <w:num w16cid:durableId="1328440301" w:numId="5">
    <w:abstractNumId w:val="7"/>
  </w:num>
  <w:num w16cid:durableId="352875897" w:numId="6">
    <w:abstractNumId w:val="8"/>
  </w:num>
  <w:num w16cid:durableId="2064401553" w:numId="7">
    <w:abstractNumId w:val="5"/>
  </w:num>
  <w:num w16cid:durableId="770591970" w:numId="8">
    <w:abstractNumId w:val="6"/>
  </w:num>
  <w:num w16cid:durableId="117267032" w:numId="9">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590D07"/>
    <w:rsid w:val="00011C8B"/>
    <w:rsid w:val="00022BC3"/>
    <w:rsid w:val="0004295B"/>
    <w:rsid w:val="000625BA"/>
    <w:rsid w:val="0008430B"/>
    <w:rsid w:val="000C5060"/>
    <w:rsid w:val="000F3A6D"/>
    <w:rsid w:val="0010049E"/>
    <w:rsid w:val="00256D65"/>
    <w:rsid w:val="002A7B38"/>
    <w:rsid w:val="002B42A8"/>
    <w:rsid w:val="002C6215"/>
    <w:rsid w:val="002D77EB"/>
    <w:rsid w:val="00302AD9"/>
    <w:rsid w:val="00307DAA"/>
    <w:rsid w:val="003346AA"/>
    <w:rsid w:val="003811D7"/>
    <w:rsid w:val="003D4EC7"/>
    <w:rsid w:val="00427B3A"/>
    <w:rsid w:val="0047794B"/>
    <w:rsid w:val="004909C1"/>
    <w:rsid w:val="00492A21"/>
    <w:rsid w:val="004E29B3"/>
    <w:rsid w:val="004E7FA2"/>
    <w:rsid w:val="0054487E"/>
    <w:rsid w:val="00550F77"/>
    <w:rsid w:val="00590D07"/>
    <w:rsid w:val="005E4326"/>
    <w:rsid w:val="00600F57"/>
    <w:rsid w:val="00602EF4"/>
    <w:rsid w:val="0061100D"/>
    <w:rsid w:val="00631E9C"/>
    <w:rsid w:val="00680D48"/>
    <w:rsid w:val="006A4213"/>
    <w:rsid w:val="006A6D0D"/>
    <w:rsid w:val="006C3442"/>
    <w:rsid w:val="007174DA"/>
    <w:rsid w:val="00742E6D"/>
    <w:rsid w:val="00784D58"/>
    <w:rsid w:val="00792C66"/>
    <w:rsid w:val="007A1FC3"/>
    <w:rsid w:val="007A25E4"/>
    <w:rsid w:val="007F6E58"/>
    <w:rsid w:val="008408D6"/>
    <w:rsid w:val="008D4397"/>
    <w:rsid w:val="008D6863"/>
    <w:rsid w:val="008F27FB"/>
    <w:rsid w:val="00901A09"/>
    <w:rsid w:val="009116AE"/>
    <w:rsid w:val="00920695"/>
    <w:rsid w:val="0092379D"/>
    <w:rsid w:val="009A1802"/>
    <w:rsid w:val="009C3922"/>
    <w:rsid w:val="009C3C6C"/>
    <w:rsid w:val="009E6AEC"/>
    <w:rsid w:val="009F287E"/>
    <w:rsid w:val="00A2743B"/>
    <w:rsid w:val="00A4768A"/>
    <w:rsid w:val="00A517C0"/>
    <w:rsid w:val="00A66767"/>
    <w:rsid w:val="00A917BB"/>
    <w:rsid w:val="00A91C46"/>
    <w:rsid w:val="00A923A1"/>
    <w:rsid w:val="00AA4664"/>
    <w:rsid w:val="00AB2CAF"/>
    <w:rsid w:val="00AD57C0"/>
    <w:rsid w:val="00B34274"/>
    <w:rsid w:val="00B45535"/>
    <w:rsid w:val="00B504C0"/>
    <w:rsid w:val="00B86B75"/>
    <w:rsid w:val="00BC48D5"/>
    <w:rsid w:val="00BC6450"/>
    <w:rsid w:val="00BE06AD"/>
    <w:rsid w:val="00C1614F"/>
    <w:rsid w:val="00C36279"/>
    <w:rsid w:val="00C608F5"/>
    <w:rsid w:val="00C62593"/>
    <w:rsid w:val="00C71DE2"/>
    <w:rsid w:val="00CF3583"/>
    <w:rsid w:val="00CF3F35"/>
    <w:rsid w:val="00D14FEA"/>
    <w:rsid w:val="00D265AF"/>
    <w:rsid w:val="00D6748A"/>
    <w:rsid w:val="00DE466A"/>
    <w:rsid w:val="00E25AF1"/>
    <w:rsid w:val="00E315A3"/>
    <w:rsid w:val="00E46F2B"/>
    <w:rsid w:val="00E719EA"/>
    <w:rsid w:val="00EC55E3"/>
    <w:rsid w:val="00ED2818"/>
    <w:rsid w:val="00F0766D"/>
    <w:rsid w:val="00F541A0"/>
    <w:rsid w:val="00F5717D"/>
    <w:rsid w:val="00F62245"/>
    <w:rsid w:val="00F85740"/>
    <w:rsid w:val="00FE0BE0"/>
    <w:rsid w:val="00FF1A42"/>
    <w:rsid w:val="00FF4E2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C5060"/>
    <w:rPr>
      <w:rFonts w:ascii="Calibri" w:hAnsi="Calibri"/>
      <w:sz w:val="22"/>
    </w:rPr>
  </w:style>
  <w:style w:styleId="Heading1" w:type="paragraph">
    <w:name w:val="heading 1"/>
    <w:basedOn w:val="Normal"/>
    <w:next w:val="BodyText"/>
    <w:uiPriority w:val="9"/>
    <w:qFormat/>
    <w:rsid w:val="003D4EC7"/>
    <w:pPr>
      <w:keepNext/>
      <w:keepLines/>
      <w:numPr>
        <w:numId w:val="4"/>
      </w:numPr>
      <w:spacing w:after="0" w:before="240"/>
      <w:ind w:hanging="357" w:left="357"/>
      <w:outlineLvl w:val="0"/>
    </w:pPr>
    <w:rPr>
      <w:rFonts w:cstheme="majorBidi" w:eastAsiaTheme="majorEastAsia"/>
      <w:b/>
      <w:bCs/>
      <w:sz w:val="24"/>
      <w:szCs w:val="32"/>
    </w:rPr>
  </w:style>
  <w:style w:styleId="Heading2" w:type="paragraph">
    <w:name w:val="heading 2"/>
    <w:basedOn w:val="Heading1"/>
    <w:next w:val="BodyText"/>
    <w:uiPriority w:val="9"/>
    <w:unhideWhenUsed/>
    <w:qFormat/>
    <w:rsid w:val="00792C66"/>
    <w:pPr>
      <w:numPr>
        <w:numId w:val="8"/>
      </w:numPr>
      <w:spacing w:before="200"/>
      <w:outlineLvl w:val="1"/>
    </w:pPr>
    <w:rPr>
      <w:bCs w:val="0"/>
      <w:sz w:val="22"/>
      <w:szCs w:val="28"/>
    </w:rPr>
  </w:style>
  <w:style w:styleId="Heading3" w:type="paragraph">
    <w:name w:val="heading 3"/>
    <w:basedOn w:val="Heading1"/>
    <w:next w:val="BodyText"/>
    <w:uiPriority w:val="9"/>
    <w:unhideWhenUsed/>
    <w:qFormat/>
    <w:rsid w:val="004E7FA2"/>
    <w:pPr>
      <w:numPr>
        <w:numId w:val="9"/>
      </w:numPr>
      <w:spacing w:before="200"/>
      <w:outlineLvl w:val="2"/>
    </w:pPr>
    <w:rPr>
      <w:b w:val="0"/>
      <w:bCs w:val="0"/>
      <w:i/>
    </w:rPr>
  </w:style>
  <w:style w:styleId="Heading4" w:type="paragraph">
    <w:name w:val="heading 4"/>
    <w:basedOn w:val="Normal"/>
    <w:next w:val="BodyText"/>
    <w:uiPriority w:val="9"/>
    <w:unhideWhenUsed/>
    <w:qFormat/>
    <w:rsid w:val="002C6215"/>
    <w:pPr>
      <w:keepNext/>
      <w:keepLines/>
      <w:spacing w:after="0" w:before="200"/>
      <w:outlineLvl w:val="3"/>
    </w:pPr>
    <w:rPr>
      <w:rFonts w:ascii="Mukta Malar" w:cstheme="majorBidi" w:eastAsiaTheme="majorEastAsia" w:hAnsi="Mukta Malar"/>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E7FA2"/>
    <w:pPr>
      <w:spacing w:after="180" w:line="288" w:lineRule="auto"/>
      <w:jc w:val="both"/>
    </w:pPr>
    <w:rPr>
      <w:rFonts w:cs="Kalinga"/>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F541A0"/>
    <w:pPr>
      <w:keepNext/>
      <w:keepLines/>
      <w:spacing w:after="600" w:before="2280"/>
      <w:jc w:val="center"/>
    </w:pPr>
    <w:rPr>
      <w:rFonts w:cstheme="majorBidi" w:eastAsiaTheme="majorEastAsia"/>
      <w:bCs/>
      <w:sz w:val="5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265AF"/>
    <w:pPr>
      <w:keepNext/>
      <w:keepLines/>
      <w:jc w:val="center"/>
    </w:pPr>
    <w:rPr>
      <w:rFonts w:ascii="Calibri" w:hAnsi="Calibri"/>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CF3583"/>
    <w:pPr>
      <w:spacing w:after="0"/>
    </w:pPr>
    <w:rPr>
      <w:sz w:val="18"/>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8408D6"/>
    <w:pPr>
      <w:spacing w:line="259" w:lineRule="auto"/>
      <w:outlineLvl w:val="9"/>
    </w:pPr>
    <w:rPr>
      <w:rFonts w:asciiTheme="majorHAnsi" w:hAnsiTheme="majorHAnsi"/>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uiPriority w:val="99"/>
    <w:unhideWhenUsed/>
    <w:rsid w:val="00FE0BE0"/>
    <w:pPr>
      <w:tabs>
        <w:tab w:pos="4513" w:val="center"/>
        <w:tab w:pos="9026" w:val="right"/>
      </w:tabs>
      <w:spacing w:after="0"/>
    </w:pPr>
  </w:style>
  <w:style w:customStyle="1" w:styleId="HeaderChar" w:type="character">
    <w:name w:val="Header Char"/>
    <w:basedOn w:val="DefaultParagraphFont"/>
    <w:link w:val="Header"/>
    <w:uiPriority w:val="99"/>
    <w:rsid w:val="00FE0BE0"/>
  </w:style>
  <w:style w:styleId="Footer" w:type="paragraph">
    <w:name w:val="footer"/>
    <w:basedOn w:val="Normal"/>
    <w:link w:val="FooterChar"/>
    <w:uiPriority w:val="99"/>
    <w:unhideWhenUsed/>
    <w:rsid w:val="00FE0BE0"/>
    <w:pPr>
      <w:tabs>
        <w:tab w:pos="4513" w:val="center"/>
        <w:tab w:pos="9026" w:val="right"/>
      </w:tabs>
      <w:spacing w:after="0"/>
    </w:pPr>
  </w:style>
  <w:style w:customStyle="1" w:styleId="FooterChar" w:type="character">
    <w:name w:val="Footer Char"/>
    <w:basedOn w:val="DefaultParagraphFont"/>
    <w:link w:val="Footer"/>
    <w:uiPriority w:val="99"/>
    <w:rsid w:val="00FE0BE0"/>
  </w:style>
  <w:style w:styleId="PlaceholderText" w:type="character">
    <w:name w:val="Placeholder Text"/>
    <w:basedOn w:val="DefaultParagraphFont"/>
    <w:semiHidden/>
    <w:rsid w:val="00FE0BE0"/>
    <w:rPr>
      <w:color w:val="808080"/>
    </w:rPr>
  </w:style>
  <w:style w:styleId="TOC1" w:type="paragraph">
    <w:name w:val="toc 1"/>
    <w:basedOn w:val="Normal"/>
    <w:next w:val="Normal"/>
    <w:autoRedefine/>
    <w:uiPriority w:val="39"/>
    <w:unhideWhenUsed/>
    <w:rsid w:val="00ED2818"/>
    <w:pPr>
      <w:spacing w:after="0" w:before="360"/>
    </w:pPr>
    <w:rPr>
      <w:rFonts w:asciiTheme="majorHAnsi" w:cstheme="majorHAnsi" w:hAnsiTheme="majorHAnsi"/>
      <w:b/>
      <w:bCs/>
      <w:caps/>
      <w:sz w:val="24"/>
    </w:rPr>
  </w:style>
  <w:style w:styleId="TOC2" w:type="paragraph">
    <w:name w:val="toc 2"/>
    <w:basedOn w:val="Normal"/>
    <w:next w:val="Normal"/>
    <w:autoRedefine/>
    <w:unhideWhenUsed/>
    <w:rsid w:val="00ED2818"/>
    <w:pPr>
      <w:spacing w:after="0" w:before="240"/>
    </w:pPr>
    <w:rPr>
      <w:rFonts w:asciiTheme="minorHAnsi" w:hAnsiTheme="minorHAnsi"/>
      <w:b/>
      <w:bCs/>
      <w:sz w:val="20"/>
      <w:szCs w:val="20"/>
    </w:rPr>
  </w:style>
  <w:style w:styleId="TOC3" w:type="paragraph">
    <w:name w:val="toc 3"/>
    <w:basedOn w:val="Normal"/>
    <w:next w:val="Normal"/>
    <w:autoRedefine/>
    <w:unhideWhenUsed/>
    <w:rsid w:val="00ED2818"/>
    <w:pPr>
      <w:spacing w:after="0"/>
      <w:ind w:left="220"/>
    </w:pPr>
    <w:rPr>
      <w:rFonts w:asciiTheme="minorHAnsi" w:hAnsiTheme="minorHAnsi"/>
      <w:sz w:val="20"/>
      <w:szCs w:val="20"/>
    </w:rPr>
  </w:style>
  <w:style w:styleId="TOC4" w:type="paragraph">
    <w:name w:val="toc 4"/>
    <w:basedOn w:val="Normal"/>
    <w:next w:val="Normal"/>
    <w:autoRedefine/>
    <w:unhideWhenUsed/>
    <w:rsid w:val="00ED2818"/>
    <w:pPr>
      <w:spacing w:after="0"/>
      <w:ind w:left="440"/>
    </w:pPr>
    <w:rPr>
      <w:rFonts w:asciiTheme="minorHAnsi" w:hAnsiTheme="minorHAnsi"/>
      <w:sz w:val="20"/>
      <w:szCs w:val="20"/>
    </w:rPr>
  </w:style>
  <w:style w:styleId="TOC5" w:type="paragraph">
    <w:name w:val="toc 5"/>
    <w:basedOn w:val="Normal"/>
    <w:next w:val="Normal"/>
    <w:autoRedefine/>
    <w:unhideWhenUsed/>
    <w:rsid w:val="00ED2818"/>
    <w:pPr>
      <w:spacing w:after="0"/>
      <w:ind w:left="660"/>
    </w:pPr>
    <w:rPr>
      <w:rFonts w:asciiTheme="minorHAnsi" w:hAnsiTheme="minorHAnsi"/>
      <w:sz w:val="20"/>
      <w:szCs w:val="20"/>
    </w:rPr>
  </w:style>
  <w:style w:styleId="TOC6" w:type="paragraph">
    <w:name w:val="toc 6"/>
    <w:basedOn w:val="Normal"/>
    <w:next w:val="Normal"/>
    <w:autoRedefine/>
    <w:unhideWhenUsed/>
    <w:rsid w:val="00ED2818"/>
    <w:pPr>
      <w:spacing w:after="0"/>
      <w:ind w:left="880"/>
    </w:pPr>
    <w:rPr>
      <w:rFonts w:asciiTheme="minorHAnsi" w:hAnsiTheme="minorHAnsi"/>
      <w:sz w:val="20"/>
      <w:szCs w:val="20"/>
    </w:rPr>
  </w:style>
  <w:style w:styleId="TOC7" w:type="paragraph">
    <w:name w:val="toc 7"/>
    <w:basedOn w:val="Normal"/>
    <w:next w:val="Normal"/>
    <w:autoRedefine/>
    <w:unhideWhenUsed/>
    <w:rsid w:val="00ED2818"/>
    <w:pPr>
      <w:spacing w:after="0"/>
      <w:ind w:left="1100"/>
    </w:pPr>
    <w:rPr>
      <w:rFonts w:asciiTheme="minorHAnsi" w:hAnsiTheme="minorHAnsi"/>
      <w:sz w:val="20"/>
      <w:szCs w:val="20"/>
    </w:rPr>
  </w:style>
  <w:style w:styleId="TOC8" w:type="paragraph">
    <w:name w:val="toc 8"/>
    <w:basedOn w:val="Normal"/>
    <w:next w:val="Normal"/>
    <w:autoRedefine/>
    <w:unhideWhenUsed/>
    <w:rsid w:val="00ED2818"/>
    <w:pPr>
      <w:spacing w:after="0"/>
      <w:ind w:left="1320"/>
    </w:pPr>
    <w:rPr>
      <w:rFonts w:asciiTheme="minorHAnsi" w:hAnsiTheme="minorHAnsi"/>
      <w:sz w:val="20"/>
      <w:szCs w:val="20"/>
    </w:rPr>
  </w:style>
  <w:style w:styleId="TOC9" w:type="paragraph">
    <w:name w:val="toc 9"/>
    <w:basedOn w:val="Normal"/>
    <w:next w:val="Normal"/>
    <w:autoRedefine/>
    <w:unhideWhenUsed/>
    <w:rsid w:val="00ED2818"/>
    <w:pPr>
      <w:spacing w:after="0"/>
      <w:ind w:left="154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76" Target="https://" TargetMode="External" /><Relationship Type="http://schemas.openxmlformats.org/officeDocument/2006/relationships/hyperlink" Id="rId72" Target="https:// purl.org/spc/digilib/doc/ppizh" TargetMode="External" /><Relationship Type="http://schemas.openxmlformats.org/officeDocument/2006/relationships/hyperlink" Id="rId23" Target="https://www.spc.int/digitallibrary/get/o4wf6" TargetMode="External" /><Relationship Type="http://schemas.openxmlformats.org/officeDocument/2006/relationships/hyperlink" Id="rId29" Target="https://www.stats.govt.nz/assets/Uploads/Corporate/Cabinet-papers/Modernising-our-approach-to-the-2028-Census/2.Appendix-1_-Modernising-and-transforming-the-approach-to-census.pdf" TargetMode="External" /><Relationship Type="http://schemas.openxmlformats.org/officeDocument/2006/relationships/hyperlink" Id="rId27" Target="https://www.stats.govt.nz/corporate/cabinet-papers-modernising-and-transforming-the-2028-census-public-consultation-on-an-administrative-data-first-approach-for-census/" TargetMode="External" /><Relationship Type="http://schemas.openxmlformats.org/officeDocument/2006/relationships/hyperlink" Id="rId25" Target="https://www.stats.govt.nz/integrated-data/" TargetMode="External" /></Relationships>
</file>

<file path=word/_rels/footnotes.xml.rels><?xml version="1.0" encoding="UTF-8"?><Relationships xmlns="http://schemas.openxmlformats.org/package/2006/relationships"><Relationship Type="http://schemas.openxmlformats.org/officeDocument/2006/relationships/hyperlink" Id="rId76" Target="https://" TargetMode="External" /><Relationship Type="http://schemas.openxmlformats.org/officeDocument/2006/relationships/hyperlink" Id="rId72" Target="https:// purl.org/spc/digilib/doc/ppizh" TargetMode="External" /><Relationship Type="http://schemas.openxmlformats.org/officeDocument/2006/relationships/hyperlink" Id="rId23" Target="https://www.spc.int/digitallibrary/get/o4wf6" TargetMode="External" /><Relationship Type="http://schemas.openxmlformats.org/officeDocument/2006/relationships/hyperlink" Id="rId29" Target="https://www.stats.govt.nz/assets/Uploads/Corporate/Cabinet-papers/Modernising-our-approach-to-the-2028-Census/2.Appendix-1_-Modernising-and-transforming-the-approach-to-census.pdf" TargetMode="External" /><Relationship Type="http://schemas.openxmlformats.org/officeDocument/2006/relationships/hyperlink" Id="rId27" Target="https://www.stats.govt.nz/corporate/cabinet-papers-modernising-and-transforming-the-2028-census-public-consultation-on-an-administrative-data-first-approach-for-census/" TargetMode="External" /><Relationship Type="http://schemas.openxmlformats.org/officeDocument/2006/relationships/hyperlink" Id="rId25" Target="https://www.stats.govt.nz/integrated-data/"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Capturing Benefish4 in Data</dc:title>
  <dc:creator>James Hogan, FAME - SPC</dc:creator>
  <cp:keywords/>
  <dcterms:created xsi:type="dcterms:W3CDTF">2025-01-27T04:52:14Z</dcterms:created>
  <dcterms:modified xsi:type="dcterms:W3CDTF">2025-01-27T04:52:14Z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January 2025</vt:lpwstr>
  </property>
  <property fmtid="{D5CDD505-2E9C-101B-9397-08002B2CF9AE}" pid="3" name="header-includes">
    <vt:lpwstr/>
  </property>
  <property fmtid="{D5CDD505-2E9C-101B-9397-08002B2CF9AE}" pid="4" name="output">
    <vt:lpwstr/>
  </property>
  <property fmtid="{D5CDD505-2E9C-101B-9397-08002B2CF9AE}" pid="5" name="references">
    <vt:lpwstr/>
  </property>
  <property fmtid="{D5CDD505-2E9C-101B-9397-08002B2CF9AE}" pid="6" name="subtitle">
    <vt:lpwstr>Draft write up</vt:lpwstr>
  </property>
</Properties>
</file>