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173D3" w14:textId="77777777" w:rsidR="00E33F8D" w:rsidRDefault="00E33F8D" w:rsidP="00E33F8D">
      <w:r>
        <w:t>This report outline provides a strategic framework for Palau to leverage its "Blue Economy." By transitioning from a tourism-reliant model to one based on high-value marine biotechnology, modernized logistics, and a robust domestic fishing sector, Palau can ensure long-term fiscal resilience.</w:t>
      </w:r>
    </w:p>
    <w:p w14:paraId="3525166F" w14:textId="77777777" w:rsidR="00E33F8D" w:rsidRDefault="00E33F8D" w:rsidP="00E33F8D">
      <w:r>
        <w:t>Report Outline: Palau’s Blue Horizon 2026</w:t>
      </w:r>
    </w:p>
    <w:p w14:paraId="6ADA5D50" w14:textId="77777777" w:rsidR="00E33F8D" w:rsidRDefault="00E33F8D" w:rsidP="00E33F8D">
      <w:r>
        <w:t>Strategic Options for Marine-Based Economic Development</w:t>
      </w:r>
    </w:p>
    <w:p w14:paraId="563AC0B8" w14:textId="77777777" w:rsidR="00E33F8D" w:rsidRDefault="00E33F8D" w:rsidP="00E33F8D">
      <w:r>
        <w:t>1. Executive Summary</w:t>
      </w:r>
    </w:p>
    <w:p w14:paraId="27003A06" w14:textId="77777777" w:rsidR="00E33F8D" w:rsidRDefault="00E33F8D" w:rsidP="00E33F8D">
      <w:r>
        <w:t>Overview: Palau’s transition from a "Nature’s Sanctuary" to a "Blue Economy Hub."</w:t>
      </w:r>
    </w:p>
    <w:p w14:paraId="4EBEB03A" w14:textId="77777777" w:rsidR="00E33F8D" w:rsidRDefault="00E33F8D" w:rsidP="00E33F8D">
      <w:r>
        <w:t>Objective: Diversifying the economy beyond tourism via marine biotechnology, logistics, and industrial fishing.</w:t>
      </w:r>
    </w:p>
    <w:p w14:paraId="047B75D1" w14:textId="77777777" w:rsidR="00E33F8D" w:rsidRDefault="00E33F8D" w:rsidP="00E33F8D">
      <w:r>
        <w:t>Key Finding: While infrastructure costs are high, the long-term ROI on marine biotech and domestic fisheries provides a hedge against climate and pandemic-related tourism shocks.</w:t>
      </w:r>
    </w:p>
    <w:p w14:paraId="0F63971D" w14:textId="77777777" w:rsidR="00E33F8D" w:rsidRDefault="00E33F8D" w:rsidP="00E33F8D">
      <w:pPr>
        <w:pStyle w:val="Heading2"/>
      </w:pPr>
      <w:r>
        <w:t>2. Option 1: Marine Pharmaceuticals &amp; Biotech (High-Value Research)</w:t>
      </w:r>
    </w:p>
    <w:p w14:paraId="7AA8F23F" w14:textId="77777777" w:rsidR="00E33F8D" w:rsidRDefault="00E33F8D" w:rsidP="00E33F8D">
      <w:r>
        <w:t>Palau possesses one of the world’s most biodiverse marine environments, offering a "living library" for drug discovery.</w:t>
      </w:r>
    </w:p>
    <w:p w14:paraId="3E625C5D" w14:textId="77777777" w:rsidR="00E33F8D" w:rsidRDefault="00E33F8D" w:rsidP="00E33F8D">
      <w:r>
        <w:t>The Opportunity: Partnering with global pharmaceutical firms for the discovery of anti-cancer, anti-inflammatory, and antimicrobial compounds from sponges, tunicates, and soft corals.</w:t>
      </w:r>
    </w:p>
    <w:p w14:paraId="5E7E30D4" w14:textId="77777777" w:rsidR="00E33F8D" w:rsidRDefault="00E33F8D" w:rsidP="00E33F8D">
      <w:r>
        <w:t>Cost-Benefit Analysis:</w:t>
      </w:r>
    </w:p>
    <w:p w14:paraId="2A241513" w14:textId="77777777" w:rsidR="00E33F8D" w:rsidRDefault="00E33F8D" w:rsidP="00E33F8D">
      <w:r>
        <w:t>Costs: High initial investment in "bioprospecting" regulations, legal frameworks (ABS - Access and Benefit Sharing), and a domestic laboratory facility (estimated $10M–$25M).</w:t>
      </w:r>
    </w:p>
    <w:p w14:paraId="45494E7F" w14:textId="77777777" w:rsidR="00E33F8D" w:rsidRDefault="00E33F8D" w:rsidP="00E33F8D">
      <w:r>
        <w:t>Benefits: Royalties from successful drugs can reach hundreds of millions. Even without a "blockbuster" drug, licensing fees for research provide steady non-extractive revenue.</w:t>
      </w:r>
    </w:p>
    <w:p w14:paraId="28553AC0" w14:textId="77777777" w:rsidR="00E33F8D" w:rsidRDefault="00E33F8D" w:rsidP="00E33F8D">
      <w:r>
        <w:t>Risk: Long development timelines (10–15 years) for pharmaceutical commercialization.</w:t>
      </w:r>
    </w:p>
    <w:p w14:paraId="2CBE29F9" w14:textId="77777777" w:rsidR="004954BC" w:rsidRDefault="004954BC" w:rsidP="00E33F8D"/>
    <w:p w14:paraId="666607D9" w14:textId="77777777" w:rsidR="004954BC" w:rsidRPr="004954BC" w:rsidRDefault="004954BC" w:rsidP="004954BC">
      <w:pPr>
        <w:rPr>
          <w:lang w:val="en-AU"/>
        </w:rPr>
      </w:pPr>
      <w:r w:rsidRPr="004954BC">
        <w:rPr>
          <w:lang w:val="en-AU"/>
        </w:rPr>
        <w:t xml:space="preserve">The global marine biotechnology and pharmaceutical markets have seen explosive growth recently. As of </w:t>
      </w:r>
      <w:r w:rsidRPr="004954BC">
        <w:rPr>
          <w:b/>
          <w:bCs/>
          <w:lang w:val="en-AU"/>
        </w:rPr>
        <w:t>2026</w:t>
      </w:r>
      <w:r w:rsidRPr="004954BC">
        <w:rPr>
          <w:lang w:val="en-AU"/>
        </w:rPr>
        <w:t xml:space="preserve">, the marine biotechnology market is valued at approximately </w:t>
      </w:r>
      <w:r w:rsidRPr="004954BC">
        <w:rPr>
          <w:b/>
          <w:bCs/>
          <w:lang w:val="en-AU"/>
        </w:rPr>
        <w:t>$7.1 billion</w:t>
      </w:r>
      <w:r w:rsidRPr="004954BC">
        <w:rPr>
          <w:lang w:val="en-AU"/>
        </w:rPr>
        <w:t xml:space="preserve">, while the broader marine-derived pharmaceuticals and health supplements market has reached a staggering </w:t>
      </w:r>
      <w:r w:rsidRPr="004954BC">
        <w:rPr>
          <w:b/>
          <w:bCs/>
          <w:lang w:val="en-AU"/>
        </w:rPr>
        <w:t>$37.9 billion</w:t>
      </w:r>
      <w:r w:rsidRPr="004954BC">
        <w:rPr>
          <w:lang w:val="en-AU"/>
        </w:rPr>
        <w:t>.</w:t>
      </w:r>
    </w:p>
    <w:p w14:paraId="734808D7" w14:textId="77777777" w:rsidR="004954BC" w:rsidRPr="004954BC" w:rsidRDefault="004954BC" w:rsidP="004954BC">
      <w:pPr>
        <w:rPr>
          <w:lang w:val="en-AU"/>
        </w:rPr>
      </w:pPr>
      <w:r w:rsidRPr="004954BC">
        <w:rPr>
          <w:lang w:val="en-AU"/>
        </w:rPr>
        <w:t>Several countries have emerged as leaders, turning their marine biodiversity into significant economic engines through specific strategies.</w:t>
      </w:r>
    </w:p>
    <w:p w14:paraId="2D88075C" w14:textId="77777777" w:rsidR="004954BC" w:rsidRPr="004954BC" w:rsidRDefault="004954BC" w:rsidP="004954BC">
      <w:pPr>
        <w:rPr>
          <w:b/>
          <w:bCs/>
          <w:lang w:val="en-AU"/>
        </w:rPr>
      </w:pPr>
      <w:r w:rsidRPr="004954BC">
        <w:rPr>
          <w:b/>
          <w:bCs/>
          <w:lang w:val="en-AU"/>
        </w:rPr>
        <w:lastRenderedPageBreak/>
        <w:t>1. United States (The Market Leader)</w:t>
      </w:r>
    </w:p>
    <w:p w14:paraId="568F1396" w14:textId="77777777" w:rsidR="004954BC" w:rsidRPr="004954BC" w:rsidRDefault="004954BC" w:rsidP="004954BC">
      <w:pPr>
        <w:rPr>
          <w:lang w:val="en-AU"/>
        </w:rPr>
      </w:pPr>
      <w:r w:rsidRPr="004954BC">
        <w:rPr>
          <w:lang w:val="en-AU"/>
        </w:rPr>
        <w:t xml:space="preserve">The U.S. currently holds nearly </w:t>
      </w:r>
      <w:r w:rsidRPr="004954BC">
        <w:rPr>
          <w:b/>
          <w:bCs/>
          <w:lang w:val="en-AU"/>
        </w:rPr>
        <w:t>40% of the global market share</w:t>
      </w:r>
      <w:r w:rsidRPr="004954BC">
        <w:rPr>
          <w:lang w:val="en-AU"/>
        </w:rPr>
        <w:t xml:space="preserve"> in marine pharmaceuticals.</w:t>
      </w:r>
    </w:p>
    <w:p w14:paraId="49EF400D" w14:textId="77777777" w:rsidR="004954BC" w:rsidRPr="004954BC" w:rsidRDefault="004954BC" w:rsidP="004954BC">
      <w:pPr>
        <w:numPr>
          <w:ilvl w:val="0"/>
          <w:numId w:val="1"/>
        </w:numPr>
        <w:rPr>
          <w:lang w:val="en-AU"/>
        </w:rPr>
      </w:pPr>
      <w:r w:rsidRPr="004954BC">
        <w:rPr>
          <w:b/>
          <w:bCs/>
          <w:lang w:val="en-AU"/>
        </w:rPr>
        <w:t>Economic Strategy:</w:t>
      </w:r>
      <w:r w:rsidRPr="004954BC">
        <w:rPr>
          <w:lang w:val="en-AU"/>
        </w:rPr>
        <w:t xml:space="preserve"> The U.S. focuses on high-value oncology (cancer) treatments. Institutions like the Scripps Institution of Oceanography act as pipelines for pharmaceutical giants like </w:t>
      </w:r>
      <w:r w:rsidRPr="004954BC">
        <w:rPr>
          <w:b/>
          <w:bCs/>
          <w:lang w:val="en-AU"/>
        </w:rPr>
        <w:t>Pfizer</w:t>
      </w:r>
      <w:r w:rsidRPr="004954BC">
        <w:rPr>
          <w:lang w:val="en-AU"/>
        </w:rPr>
        <w:t xml:space="preserve"> and </w:t>
      </w:r>
      <w:r w:rsidRPr="004954BC">
        <w:rPr>
          <w:b/>
          <w:bCs/>
          <w:lang w:val="en-AU"/>
        </w:rPr>
        <w:t>Gilead Sciences</w:t>
      </w:r>
      <w:r w:rsidRPr="004954BC">
        <w:rPr>
          <w:lang w:val="en-AU"/>
        </w:rPr>
        <w:t>.</w:t>
      </w:r>
    </w:p>
    <w:p w14:paraId="7A791566" w14:textId="77777777" w:rsidR="004954BC" w:rsidRPr="004954BC" w:rsidRDefault="004954BC" w:rsidP="004954BC">
      <w:pPr>
        <w:numPr>
          <w:ilvl w:val="0"/>
          <w:numId w:val="1"/>
        </w:numPr>
        <w:rPr>
          <w:lang w:val="en-AU"/>
        </w:rPr>
      </w:pPr>
      <w:r w:rsidRPr="004954BC">
        <w:rPr>
          <w:b/>
          <w:bCs/>
          <w:lang w:val="en-AU"/>
        </w:rPr>
        <w:t>Key Gains:</w:t>
      </w:r>
      <w:r w:rsidRPr="004954BC">
        <w:rPr>
          <w:lang w:val="en-AU"/>
        </w:rPr>
        <w:t xml:space="preserve"> Companies like </w:t>
      </w:r>
      <w:r w:rsidRPr="004954BC">
        <w:rPr>
          <w:b/>
          <w:bCs/>
          <w:lang w:val="en-AU"/>
        </w:rPr>
        <w:t>Seattle Genetics</w:t>
      </w:r>
      <w:r w:rsidRPr="004954BC">
        <w:rPr>
          <w:lang w:val="en-AU"/>
        </w:rPr>
        <w:t xml:space="preserve"> have commercialized antibody-drug conjugates inspired by marine payloads, capturing a significant portion of the modern oncology market. The U.S. gains through intellectual property (IP), high-tech job creation, and export revenue from life-saving drugs.</w:t>
      </w:r>
    </w:p>
    <w:p w14:paraId="1236F2BA" w14:textId="77777777" w:rsidR="004954BC" w:rsidRPr="004954BC" w:rsidRDefault="004954BC" w:rsidP="004954BC">
      <w:pPr>
        <w:rPr>
          <w:b/>
          <w:bCs/>
          <w:lang w:val="en-AU"/>
        </w:rPr>
      </w:pPr>
      <w:r w:rsidRPr="004954BC">
        <w:rPr>
          <w:b/>
          <w:bCs/>
          <w:lang w:val="en-AU"/>
        </w:rPr>
        <w:t>2. Spain (The Discovery Pioneer)</w:t>
      </w:r>
    </w:p>
    <w:p w14:paraId="610A8908" w14:textId="77777777" w:rsidR="004954BC" w:rsidRPr="004954BC" w:rsidRDefault="004954BC" w:rsidP="004954BC">
      <w:pPr>
        <w:rPr>
          <w:lang w:val="en-AU"/>
        </w:rPr>
      </w:pPr>
      <w:r w:rsidRPr="004954BC">
        <w:rPr>
          <w:lang w:val="en-AU"/>
        </w:rPr>
        <w:t xml:space="preserve">Spain is a standout example of a mid-sized economy dominating a niche sector through a single champion: </w:t>
      </w:r>
      <w:r w:rsidRPr="004954BC">
        <w:rPr>
          <w:b/>
          <w:bCs/>
          <w:lang w:val="en-AU"/>
        </w:rPr>
        <w:t>PharmaMar</w:t>
      </w:r>
      <w:r w:rsidRPr="004954BC">
        <w:rPr>
          <w:lang w:val="en-AU"/>
        </w:rPr>
        <w:t>.</w:t>
      </w:r>
    </w:p>
    <w:p w14:paraId="6C37F256" w14:textId="77777777" w:rsidR="004954BC" w:rsidRPr="004954BC" w:rsidRDefault="004954BC" w:rsidP="004954BC">
      <w:pPr>
        <w:numPr>
          <w:ilvl w:val="0"/>
          <w:numId w:val="2"/>
        </w:numPr>
        <w:rPr>
          <w:lang w:val="en-AU"/>
        </w:rPr>
      </w:pPr>
      <w:r w:rsidRPr="004954BC">
        <w:rPr>
          <w:b/>
          <w:bCs/>
          <w:lang w:val="en-AU"/>
        </w:rPr>
        <w:t>Economic Strategy:</w:t>
      </w:r>
      <w:r w:rsidRPr="004954BC">
        <w:rPr>
          <w:lang w:val="en-AU"/>
        </w:rPr>
        <w:t xml:space="preserve"> PharmaMar has spent decades focusing exclusively on marine invertebrates.</w:t>
      </w:r>
    </w:p>
    <w:p w14:paraId="3958C5CD" w14:textId="77777777" w:rsidR="004954BC" w:rsidRPr="004954BC" w:rsidRDefault="004954BC" w:rsidP="004954BC">
      <w:pPr>
        <w:numPr>
          <w:ilvl w:val="0"/>
          <w:numId w:val="2"/>
        </w:numPr>
        <w:rPr>
          <w:lang w:val="en-AU"/>
        </w:rPr>
      </w:pPr>
      <w:r w:rsidRPr="004954BC">
        <w:rPr>
          <w:b/>
          <w:bCs/>
          <w:lang w:val="en-AU"/>
        </w:rPr>
        <w:t>Key Gains:</w:t>
      </w:r>
      <w:r w:rsidRPr="004954BC">
        <w:rPr>
          <w:lang w:val="en-AU"/>
        </w:rPr>
        <w:t xml:space="preserve"> They were the first Spanish company to receive accelerated FDA approval for a drug (</w:t>
      </w:r>
      <w:proofErr w:type="spellStart"/>
      <w:r w:rsidRPr="004954BC">
        <w:rPr>
          <w:b/>
          <w:bCs/>
          <w:lang w:val="en-AU"/>
        </w:rPr>
        <w:t>Zepzelca</w:t>
      </w:r>
      <w:proofErr w:type="spellEnd"/>
      <w:r w:rsidRPr="004954BC">
        <w:rPr>
          <w:b/>
          <w:bCs/>
          <w:lang w:val="en-AU"/>
        </w:rPr>
        <w:t>®</w:t>
      </w:r>
      <w:r w:rsidRPr="004954BC">
        <w:rPr>
          <w:lang w:val="en-AU"/>
        </w:rPr>
        <w:t xml:space="preserve">). They now hold a global collection of </w:t>
      </w:r>
      <w:r w:rsidRPr="004954BC">
        <w:rPr>
          <w:b/>
          <w:bCs/>
          <w:lang w:val="en-AU"/>
        </w:rPr>
        <w:t>550,000 marine samples</w:t>
      </w:r>
      <w:r w:rsidRPr="004954BC">
        <w:rPr>
          <w:lang w:val="en-AU"/>
        </w:rPr>
        <w:t>, generating hundreds of millions in royalties and licensing fees from partnerships with companies like Merck and Jazz Pharmaceuticals.</w:t>
      </w:r>
    </w:p>
    <w:p w14:paraId="1DA92D5B" w14:textId="77777777" w:rsidR="004954BC" w:rsidRPr="004954BC" w:rsidRDefault="004954BC" w:rsidP="004954BC">
      <w:pPr>
        <w:rPr>
          <w:b/>
          <w:bCs/>
          <w:lang w:val="en-AU"/>
        </w:rPr>
      </w:pPr>
      <w:r w:rsidRPr="004954BC">
        <w:rPr>
          <w:b/>
          <w:bCs/>
          <w:lang w:val="en-AU"/>
        </w:rPr>
        <w:t>3. South Korea (The Strategic Investor)</w:t>
      </w:r>
    </w:p>
    <w:p w14:paraId="7E3DB467" w14:textId="77777777" w:rsidR="004954BC" w:rsidRPr="004954BC" w:rsidRDefault="004954BC" w:rsidP="004954BC">
      <w:pPr>
        <w:rPr>
          <w:lang w:val="en-AU"/>
        </w:rPr>
      </w:pPr>
      <w:r w:rsidRPr="004954BC">
        <w:rPr>
          <w:lang w:val="en-AU"/>
        </w:rPr>
        <w:t>South Korea has moved from viewing marine biotech as "research" to a "national priority."</w:t>
      </w:r>
    </w:p>
    <w:p w14:paraId="203EC40A" w14:textId="77777777" w:rsidR="004954BC" w:rsidRPr="004954BC" w:rsidRDefault="004954BC" w:rsidP="004954BC">
      <w:pPr>
        <w:numPr>
          <w:ilvl w:val="0"/>
          <w:numId w:val="3"/>
        </w:numPr>
        <w:rPr>
          <w:lang w:val="en-AU"/>
        </w:rPr>
      </w:pPr>
      <w:r w:rsidRPr="004954BC">
        <w:rPr>
          <w:b/>
          <w:bCs/>
          <w:lang w:val="en-AU"/>
        </w:rPr>
        <w:t>Economic Strategy:</w:t>
      </w:r>
      <w:r w:rsidRPr="004954BC">
        <w:rPr>
          <w:lang w:val="en-AU"/>
        </w:rPr>
        <w:t xml:space="preserve"> In early </w:t>
      </w:r>
      <w:r w:rsidRPr="004954BC">
        <w:rPr>
          <w:b/>
          <w:bCs/>
          <w:lang w:val="en-AU"/>
        </w:rPr>
        <w:t>2026</w:t>
      </w:r>
      <w:r w:rsidRPr="004954BC">
        <w:rPr>
          <w:lang w:val="en-AU"/>
        </w:rPr>
        <w:t xml:space="preserve">, the South Korean government earmarked </w:t>
      </w:r>
      <w:r w:rsidRPr="004954BC">
        <w:rPr>
          <w:b/>
          <w:bCs/>
          <w:lang w:val="en-AU"/>
        </w:rPr>
        <w:t>KRW 120 billion</w:t>
      </w:r>
      <w:r w:rsidRPr="004954BC">
        <w:rPr>
          <w:lang w:val="en-AU"/>
        </w:rPr>
        <w:t xml:space="preserve"> (approx. $90 million USD) specifically for deep-sea microbial oncology pipelines.</w:t>
      </w:r>
    </w:p>
    <w:p w14:paraId="22F36769" w14:textId="77777777" w:rsidR="004954BC" w:rsidRPr="004954BC" w:rsidRDefault="004954BC" w:rsidP="004954BC">
      <w:pPr>
        <w:numPr>
          <w:ilvl w:val="0"/>
          <w:numId w:val="3"/>
        </w:numPr>
        <w:rPr>
          <w:lang w:val="en-AU"/>
        </w:rPr>
      </w:pPr>
      <w:r w:rsidRPr="004954BC">
        <w:rPr>
          <w:b/>
          <w:bCs/>
          <w:lang w:val="en-AU"/>
        </w:rPr>
        <w:t>Key Gains:</w:t>
      </w:r>
      <w:r w:rsidRPr="004954BC">
        <w:rPr>
          <w:lang w:val="en-AU"/>
        </w:rPr>
        <w:t xml:space="preserve"> They are integrating traditional marine medicine with modern drug technologies to lead the Asia-Pacific region, which is now the fastest-growing market at </w:t>
      </w:r>
      <w:r w:rsidRPr="004954BC">
        <w:rPr>
          <w:b/>
          <w:bCs/>
          <w:lang w:val="en-AU"/>
        </w:rPr>
        <w:t>24.3%</w:t>
      </w:r>
      <w:r w:rsidRPr="004954BC">
        <w:rPr>
          <w:lang w:val="en-AU"/>
        </w:rPr>
        <w:t xml:space="preserve"> global share.</w:t>
      </w:r>
    </w:p>
    <w:p w14:paraId="6ED2EE53" w14:textId="77777777" w:rsidR="004954BC" w:rsidRPr="004954BC" w:rsidRDefault="004954BC" w:rsidP="004954BC">
      <w:pPr>
        <w:rPr>
          <w:b/>
          <w:bCs/>
          <w:lang w:val="en-AU"/>
        </w:rPr>
      </w:pPr>
      <w:r w:rsidRPr="004954BC">
        <w:rPr>
          <w:b/>
          <w:bCs/>
          <w:lang w:val="en-AU"/>
        </w:rPr>
        <w:t>4. Norway (The Nutraceutical Giant)</w:t>
      </w:r>
    </w:p>
    <w:p w14:paraId="2D0DD56C" w14:textId="77777777" w:rsidR="004954BC" w:rsidRPr="004954BC" w:rsidRDefault="004954BC" w:rsidP="004954BC">
      <w:pPr>
        <w:rPr>
          <w:lang w:val="en-AU"/>
        </w:rPr>
      </w:pPr>
      <w:r w:rsidRPr="004954BC">
        <w:rPr>
          <w:lang w:val="en-AU"/>
        </w:rPr>
        <w:t>Norway has successfully pivoted from basic fishing to high-value marine additives.</w:t>
      </w:r>
    </w:p>
    <w:p w14:paraId="06C16009" w14:textId="77777777" w:rsidR="004954BC" w:rsidRPr="004954BC" w:rsidRDefault="004954BC" w:rsidP="004954BC">
      <w:pPr>
        <w:numPr>
          <w:ilvl w:val="0"/>
          <w:numId w:val="4"/>
        </w:numPr>
        <w:rPr>
          <w:lang w:val="en-AU"/>
        </w:rPr>
      </w:pPr>
      <w:r w:rsidRPr="004954BC">
        <w:rPr>
          <w:b/>
          <w:bCs/>
          <w:lang w:val="en-AU"/>
        </w:rPr>
        <w:t>Economic Strategy:</w:t>
      </w:r>
      <w:r w:rsidRPr="004954BC">
        <w:rPr>
          <w:lang w:val="en-AU"/>
        </w:rPr>
        <w:t xml:space="preserve"> Companies like </w:t>
      </w:r>
      <w:r w:rsidRPr="004954BC">
        <w:rPr>
          <w:b/>
          <w:bCs/>
          <w:lang w:val="en-AU"/>
        </w:rPr>
        <w:t xml:space="preserve">Aker </w:t>
      </w:r>
      <w:proofErr w:type="spellStart"/>
      <w:r w:rsidRPr="004954BC">
        <w:rPr>
          <w:b/>
          <w:bCs/>
          <w:lang w:val="en-AU"/>
        </w:rPr>
        <w:t>BioMarine</w:t>
      </w:r>
      <w:proofErr w:type="spellEnd"/>
      <w:r w:rsidRPr="004954BC">
        <w:rPr>
          <w:lang w:val="en-AU"/>
        </w:rPr>
        <w:t xml:space="preserve"> and </w:t>
      </w:r>
      <w:r w:rsidRPr="004954BC">
        <w:rPr>
          <w:b/>
          <w:bCs/>
          <w:lang w:val="en-AU"/>
        </w:rPr>
        <w:t>Pelagia (EPAX)</w:t>
      </w:r>
      <w:r w:rsidRPr="004954BC">
        <w:rPr>
          <w:lang w:val="en-AU"/>
        </w:rPr>
        <w:t xml:space="preserve"> lead the world in omega-3 and EPA/DHA supplements.</w:t>
      </w:r>
    </w:p>
    <w:p w14:paraId="438DFDE7" w14:textId="77777777" w:rsidR="004954BC" w:rsidRPr="004954BC" w:rsidRDefault="004954BC" w:rsidP="004954BC">
      <w:pPr>
        <w:numPr>
          <w:ilvl w:val="0"/>
          <w:numId w:val="4"/>
        </w:numPr>
        <w:rPr>
          <w:lang w:val="en-AU"/>
        </w:rPr>
      </w:pPr>
      <w:r w:rsidRPr="004954BC">
        <w:rPr>
          <w:b/>
          <w:bCs/>
          <w:lang w:val="en-AU"/>
        </w:rPr>
        <w:lastRenderedPageBreak/>
        <w:t>Key Gains:</w:t>
      </w:r>
      <w:r w:rsidRPr="004954BC">
        <w:rPr>
          <w:lang w:val="en-AU"/>
        </w:rPr>
        <w:t xml:space="preserve"> In 2025, vegan omega-3 capsules derived from Norwegian micro-algae captured </w:t>
      </w:r>
      <w:r w:rsidRPr="004954BC">
        <w:rPr>
          <w:b/>
          <w:bCs/>
          <w:lang w:val="en-AU"/>
        </w:rPr>
        <w:t>22% of the global segment</w:t>
      </w:r>
      <w:r w:rsidRPr="004954BC">
        <w:rPr>
          <w:lang w:val="en-AU"/>
        </w:rPr>
        <w:t>, shifting the industry away from low-margin fish oil toward high-margin biotech alternatives.</w:t>
      </w:r>
    </w:p>
    <w:p w14:paraId="39526F72" w14:textId="77777777" w:rsidR="004954BC" w:rsidRPr="004954BC" w:rsidRDefault="004954BC" w:rsidP="004954BC">
      <w:pPr>
        <w:rPr>
          <w:b/>
          <w:bCs/>
          <w:lang w:val="en-AU"/>
        </w:rPr>
      </w:pPr>
      <w:r w:rsidRPr="004954BC">
        <w:rPr>
          <w:b/>
          <w:bCs/>
          <w:lang w:val="en-AU"/>
        </w:rPr>
        <w:t>5. Australia (The Emerging Player)</w:t>
      </w:r>
    </w:p>
    <w:p w14:paraId="2A8A2ACD" w14:textId="77777777" w:rsidR="004954BC" w:rsidRPr="004954BC" w:rsidRDefault="004954BC" w:rsidP="004954BC">
      <w:pPr>
        <w:rPr>
          <w:lang w:val="en-AU"/>
        </w:rPr>
      </w:pPr>
      <w:r w:rsidRPr="004954BC">
        <w:rPr>
          <w:lang w:val="en-AU"/>
        </w:rPr>
        <w:t>Australia is currently positioning itself as a "Blue Bioeconomy" hub.</w:t>
      </w:r>
    </w:p>
    <w:p w14:paraId="1198D1C4" w14:textId="77777777" w:rsidR="004954BC" w:rsidRPr="004954BC" w:rsidRDefault="004954BC" w:rsidP="004954BC">
      <w:pPr>
        <w:numPr>
          <w:ilvl w:val="0"/>
          <w:numId w:val="5"/>
        </w:numPr>
        <w:rPr>
          <w:lang w:val="en-AU"/>
        </w:rPr>
      </w:pPr>
      <w:r w:rsidRPr="004954BC">
        <w:rPr>
          <w:b/>
          <w:bCs/>
          <w:lang w:val="en-AU"/>
        </w:rPr>
        <w:t>Economic Strategy:</w:t>
      </w:r>
      <w:r w:rsidRPr="004954BC">
        <w:rPr>
          <w:lang w:val="en-AU"/>
        </w:rPr>
        <w:t xml:space="preserve"> Through the </w:t>
      </w:r>
      <w:r w:rsidRPr="004954BC">
        <w:rPr>
          <w:b/>
          <w:bCs/>
          <w:lang w:val="en-AU"/>
        </w:rPr>
        <w:t>Marine Bioproducts CRC</w:t>
      </w:r>
      <w:r w:rsidRPr="004954BC">
        <w:rPr>
          <w:lang w:val="en-AU"/>
        </w:rPr>
        <w:t xml:space="preserve">, they are investing heavily to turn seaweed and other marine life into an industry forecast to be worth over </w:t>
      </w:r>
      <w:r w:rsidRPr="004954BC">
        <w:rPr>
          <w:b/>
          <w:bCs/>
          <w:lang w:val="en-AU"/>
        </w:rPr>
        <w:t>$700 billion by 2035</w:t>
      </w:r>
      <w:r w:rsidRPr="004954BC">
        <w:rPr>
          <w:lang w:val="en-AU"/>
        </w:rPr>
        <w:t>.</w:t>
      </w:r>
    </w:p>
    <w:p w14:paraId="2EB41722" w14:textId="77777777" w:rsidR="004954BC" w:rsidRPr="004954BC" w:rsidRDefault="004954BC" w:rsidP="004954BC">
      <w:pPr>
        <w:numPr>
          <w:ilvl w:val="0"/>
          <w:numId w:val="5"/>
        </w:numPr>
        <w:rPr>
          <w:lang w:val="en-AU"/>
        </w:rPr>
      </w:pPr>
      <w:r w:rsidRPr="004954BC">
        <w:rPr>
          <w:b/>
          <w:bCs/>
          <w:lang w:val="en-AU"/>
        </w:rPr>
        <w:t>Key Gains:</w:t>
      </w:r>
      <w:r w:rsidRPr="004954BC">
        <w:rPr>
          <w:lang w:val="en-AU"/>
        </w:rPr>
        <w:t xml:space="preserve"> They have already seen success with marine-derived drugs for multiple myeloma and are rapidly expanding into sustainable bioproducts.</w:t>
      </w:r>
    </w:p>
    <w:p w14:paraId="4DE83F67" w14:textId="77777777" w:rsidR="004954BC" w:rsidRPr="004954BC" w:rsidRDefault="004954BC" w:rsidP="004954BC">
      <w:pPr>
        <w:rPr>
          <w:lang w:val="en-AU"/>
        </w:rPr>
      </w:pPr>
      <w:r w:rsidRPr="004954BC">
        <w:rPr>
          <w:lang w:val="en-AU"/>
        </w:rPr>
        <w:pict w14:anchorId="4BD5DC02">
          <v:rect id="_x0000_i1031" style="width:0;height:1.5pt" o:hralign="center" o:hrstd="t" o:hr="t" fillcolor="#a0a0a0" stroked="f"/>
        </w:pict>
      </w:r>
    </w:p>
    <w:p w14:paraId="61D53A44" w14:textId="77777777" w:rsidR="004954BC" w:rsidRPr="004954BC" w:rsidRDefault="004954BC" w:rsidP="004954BC">
      <w:pPr>
        <w:rPr>
          <w:b/>
          <w:bCs/>
          <w:lang w:val="en-AU"/>
        </w:rPr>
      </w:pPr>
      <w:r w:rsidRPr="004954BC">
        <w:rPr>
          <w:b/>
          <w:bCs/>
          <w:lang w:val="en-AU"/>
        </w:rPr>
        <w:t>Summary of Value by Sector (2025–2026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460"/>
        <w:gridCol w:w="3705"/>
      </w:tblGrid>
      <w:tr w:rsidR="004954BC" w:rsidRPr="004954BC" w14:paraId="74E950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93977" w14:textId="77777777" w:rsidR="004954BC" w:rsidRPr="004954BC" w:rsidRDefault="004954BC" w:rsidP="004954BC">
            <w:pPr>
              <w:rPr>
                <w:lang w:val="en-AU"/>
              </w:rPr>
            </w:pPr>
            <w:r w:rsidRPr="004954BC">
              <w:rPr>
                <w:b/>
                <w:bCs/>
                <w:lang w:val="en-AU"/>
              </w:rPr>
              <w:t>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E603F" w14:textId="77777777" w:rsidR="004954BC" w:rsidRPr="004954BC" w:rsidRDefault="004954BC" w:rsidP="004954BC">
            <w:pPr>
              <w:rPr>
                <w:lang w:val="en-AU"/>
              </w:rPr>
            </w:pPr>
            <w:r w:rsidRPr="004954BC">
              <w:rPr>
                <w:b/>
                <w:bCs/>
                <w:lang w:val="en-AU"/>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F3ECE" w14:textId="77777777" w:rsidR="004954BC" w:rsidRPr="004954BC" w:rsidRDefault="004954BC" w:rsidP="004954BC">
            <w:pPr>
              <w:rPr>
                <w:lang w:val="en-AU"/>
              </w:rPr>
            </w:pPr>
            <w:r w:rsidRPr="004954BC">
              <w:rPr>
                <w:b/>
                <w:bCs/>
                <w:lang w:val="en-AU"/>
              </w:rPr>
              <w:t>Economic Impact (GVA/Revenue)</w:t>
            </w:r>
          </w:p>
        </w:tc>
      </w:tr>
      <w:tr w:rsidR="004954BC" w:rsidRPr="004954BC" w14:paraId="6D879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5459D" w14:textId="77777777" w:rsidR="004954BC" w:rsidRPr="004954BC" w:rsidRDefault="004954BC" w:rsidP="004954BC">
            <w:pPr>
              <w:rPr>
                <w:lang w:val="en-AU"/>
              </w:rPr>
            </w:pPr>
            <w:r w:rsidRPr="004954BC">
              <w:rPr>
                <w:b/>
                <w:bCs/>
                <w:lang w:val="en-AU"/>
              </w:rPr>
              <w:t>USA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C57A6" w14:textId="77777777" w:rsidR="004954BC" w:rsidRPr="004954BC" w:rsidRDefault="004954BC" w:rsidP="004954BC">
            <w:pPr>
              <w:rPr>
                <w:lang w:val="en-AU"/>
              </w:rPr>
            </w:pPr>
            <w:r w:rsidRPr="004954BC">
              <w:rPr>
                <w:lang w:val="en-AU"/>
              </w:rPr>
              <w:t>Oncology &amp; Antivirals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B5D50" w14:textId="77777777" w:rsidR="004954BC" w:rsidRPr="004954BC" w:rsidRDefault="004954BC" w:rsidP="004954BC">
            <w:pPr>
              <w:rPr>
                <w:lang w:val="en-AU"/>
              </w:rPr>
            </w:pPr>
            <w:r w:rsidRPr="004954BC">
              <w:rPr>
                <w:lang w:val="en-AU"/>
              </w:rPr>
              <w:t>~$15 Billion (Pharmaceutical lead)</w:t>
            </w:r>
          </w:p>
        </w:tc>
      </w:tr>
      <w:tr w:rsidR="004954BC" w:rsidRPr="004954BC" w14:paraId="151E4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CCE03" w14:textId="77777777" w:rsidR="004954BC" w:rsidRPr="004954BC" w:rsidRDefault="004954BC" w:rsidP="004954BC">
            <w:pPr>
              <w:rPr>
                <w:lang w:val="en-AU"/>
              </w:rPr>
            </w:pPr>
            <w:r w:rsidRPr="004954BC">
              <w:rPr>
                <w:b/>
                <w:bCs/>
                <w:lang w:val="en-AU"/>
              </w:rPr>
              <w:t>Europe (Avg)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7F392" w14:textId="77777777" w:rsidR="004954BC" w:rsidRPr="004954BC" w:rsidRDefault="004954BC" w:rsidP="004954BC">
            <w:pPr>
              <w:rPr>
                <w:lang w:val="en-AU"/>
              </w:rPr>
            </w:pPr>
            <w:r w:rsidRPr="004954BC">
              <w:rPr>
                <w:lang w:val="en-AU"/>
              </w:rPr>
              <w:t>R&amp;D &amp; Nutraceuticals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827DE" w14:textId="77777777" w:rsidR="004954BC" w:rsidRPr="004954BC" w:rsidRDefault="004954BC" w:rsidP="004954BC">
            <w:pPr>
              <w:rPr>
                <w:lang w:val="en-AU"/>
              </w:rPr>
            </w:pPr>
            <w:r w:rsidRPr="004954BC">
              <w:rPr>
                <w:lang w:val="en-AU"/>
              </w:rPr>
              <w:t>€34.5 Billion (Total Biotech GVA)</w:t>
            </w:r>
          </w:p>
        </w:tc>
      </w:tr>
      <w:tr w:rsidR="004954BC" w:rsidRPr="004954BC" w14:paraId="260D1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999D7" w14:textId="77777777" w:rsidR="004954BC" w:rsidRPr="004954BC" w:rsidRDefault="004954BC" w:rsidP="004954BC">
            <w:pPr>
              <w:rPr>
                <w:lang w:val="en-AU"/>
              </w:rPr>
            </w:pPr>
            <w:r w:rsidRPr="004954BC">
              <w:rPr>
                <w:b/>
                <w:bCs/>
                <w:lang w:val="en-AU"/>
              </w:rPr>
              <w:t>Spain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FB794" w14:textId="77777777" w:rsidR="004954BC" w:rsidRPr="004954BC" w:rsidRDefault="004954BC" w:rsidP="004954BC">
            <w:pPr>
              <w:rPr>
                <w:lang w:val="en-AU"/>
              </w:rPr>
            </w:pPr>
            <w:r w:rsidRPr="004954BC">
              <w:rPr>
                <w:lang w:val="en-AU"/>
              </w:rPr>
              <w:t>Invertebrate-derived drugs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286E1" w14:textId="77777777" w:rsidR="004954BC" w:rsidRPr="004954BC" w:rsidRDefault="004954BC" w:rsidP="004954BC">
            <w:pPr>
              <w:rPr>
                <w:lang w:val="en-AU"/>
              </w:rPr>
            </w:pPr>
            <w:r w:rsidRPr="004954BC">
              <w:rPr>
                <w:lang w:val="en-AU"/>
              </w:rPr>
              <w:t>High Royalty &amp; IP Revenue</w:t>
            </w:r>
          </w:p>
        </w:tc>
      </w:tr>
      <w:tr w:rsidR="004954BC" w:rsidRPr="004954BC" w14:paraId="3DC79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C1B57" w14:textId="77777777" w:rsidR="004954BC" w:rsidRPr="004954BC" w:rsidRDefault="004954BC" w:rsidP="004954BC">
            <w:pPr>
              <w:rPr>
                <w:lang w:val="en-AU"/>
              </w:rPr>
            </w:pPr>
            <w:r w:rsidRPr="004954BC">
              <w:rPr>
                <w:b/>
                <w:bCs/>
                <w:lang w:val="en-AU"/>
              </w:rPr>
              <w:t>Norway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1BC2F" w14:textId="77777777" w:rsidR="004954BC" w:rsidRPr="004954BC" w:rsidRDefault="004954BC" w:rsidP="004954BC">
            <w:pPr>
              <w:rPr>
                <w:lang w:val="en-AU"/>
              </w:rPr>
            </w:pPr>
            <w:r w:rsidRPr="004954BC">
              <w:rPr>
                <w:lang w:val="en-AU"/>
              </w:rPr>
              <w:t>Algae &amp; Omega-3</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D4047" w14:textId="77777777" w:rsidR="004954BC" w:rsidRPr="004954BC" w:rsidRDefault="004954BC" w:rsidP="004954BC">
            <w:pPr>
              <w:rPr>
                <w:lang w:val="en-AU"/>
              </w:rPr>
            </w:pPr>
            <w:r w:rsidRPr="004954BC">
              <w:rPr>
                <w:lang w:val="en-AU"/>
              </w:rPr>
              <w:t>Global leader in Nutraceuticals</w:t>
            </w:r>
          </w:p>
        </w:tc>
      </w:tr>
      <w:tr w:rsidR="004954BC" w:rsidRPr="004954BC" w14:paraId="30CDA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58230" w14:textId="77777777" w:rsidR="004954BC" w:rsidRPr="004954BC" w:rsidRDefault="004954BC" w:rsidP="004954BC">
            <w:pPr>
              <w:rPr>
                <w:lang w:val="en-AU"/>
              </w:rPr>
            </w:pPr>
            <w:r w:rsidRPr="004954BC">
              <w:rPr>
                <w:b/>
                <w:bCs/>
                <w:lang w:val="en-AU"/>
              </w:rPr>
              <w:t>Japan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039BE" w14:textId="77777777" w:rsidR="004954BC" w:rsidRPr="004954BC" w:rsidRDefault="004954BC" w:rsidP="004954BC">
            <w:pPr>
              <w:rPr>
                <w:lang w:val="en-AU"/>
              </w:rPr>
            </w:pPr>
            <w:r w:rsidRPr="004954BC">
              <w:rPr>
                <w:lang w:val="en-AU"/>
              </w:rPr>
              <w:t>Oncology &amp; Health Supplements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3DA62" w14:textId="77777777" w:rsidR="004954BC" w:rsidRPr="004954BC" w:rsidRDefault="004954BC" w:rsidP="004954BC">
            <w:pPr>
              <w:rPr>
                <w:lang w:val="en-AU"/>
              </w:rPr>
            </w:pPr>
            <w:r w:rsidRPr="004954BC">
              <w:rPr>
                <w:lang w:val="en-AU"/>
              </w:rPr>
              <w:t>High domestic market &amp; licensing</w:t>
            </w:r>
          </w:p>
        </w:tc>
      </w:tr>
    </w:tbl>
    <w:p w14:paraId="5CEACEC2" w14:textId="77777777" w:rsidR="004954BC" w:rsidRPr="004954BC" w:rsidRDefault="004954BC" w:rsidP="004954BC">
      <w:pPr>
        <w:rPr>
          <w:lang w:val="en-AU"/>
        </w:rPr>
      </w:pPr>
      <w:r w:rsidRPr="004954BC">
        <w:rPr>
          <w:b/>
          <w:bCs/>
          <w:lang w:val="en-AU"/>
        </w:rPr>
        <w:t>Takeaway for Palau:</w:t>
      </w:r>
      <w:r w:rsidRPr="004954BC">
        <w:rPr>
          <w:lang w:val="en-AU"/>
        </w:rPr>
        <w:t xml:space="preserve"> The most successful countries didn't just "exploit" the ocean; they built </w:t>
      </w:r>
      <w:r w:rsidRPr="004954BC">
        <w:rPr>
          <w:b/>
          <w:bCs/>
          <w:lang w:val="en-AU"/>
        </w:rPr>
        <w:t>partnerships</w:t>
      </w:r>
      <w:r w:rsidRPr="004954BC">
        <w:rPr>
          <w:lang w:val="en-AU"/>
        </w:rPr>
        <w:t xml:space="preserve"> between research institutions and global pharmaceutical firms. For Palau, the value lies in its </w:t>
      </w:r>
      <w:r w:rsidRPr="004954BC">
        <w:rPr>
          <w:b/>
          <w:bCs/>
          <w:lang w:val="en-AU"/>
        </w:rPr>
        <w:t>IP (Intellectual Property)</w:t>
      </w:r>
      <w:r w:rsidRPr="004954BC">
        <w:rPr>
          <w:lang w:val="en-AU"/>
        </w:rPr>
        <w:t>—the unique chemical codes found in its reefs—which can be licensed for millions without ever needing to harvest the resources at an industrial scale.</w:t>
      </w:r>
    </w:p>
    <w:p w14:paraId="0AF87599" w14:textId="77777777" w:rsidR="004954BC" w:rsidRDefault="004954BC" w:rsidP="00E33F8D"/>
    <w:p w14:paraId="68BB9EB4" w14:textId="77777777" w:rsidR="00E33F8D" w:rsidRDefault="00E33F8D" w:rsidP="00E33F8D">
      <w:pPr>
        <w:pStyle w:val="Heading2"/>
      </w:pPr>
      <w:r>
        <w:t>3. Option 2: Regional Containerization &amp; Transshipment Hub</w:t>
      </w:r>
    </w:p>
    <w:p w14:paraId="00C4601F" w14:textId="77777777" w:rsidR="00E33F8D" w:rsidRDefault="00E33F8D" w:rsidP="00E33F8D">
      <w:r>
        <w:t>Assessing the viability of Palau as a "micro-hub" for Micronesia.</w:t>
      </w:r>
    </w:p>
    <w:p w14:paraId="08A83AFD" w14:textId="77777777" w:rsidR="00E33F8D" w:rsidRDefault="00E33F8D" w:rsidP="00E33F8D">
      <w:r>
        <w:t>Viability Analysis: Current containerization is limited. However, as global shipping routes seek "green" ports, Palau could offer a mid-point for smaller regional vessels.</w:t>
      </w:r>
    </w:p>
    <w:p w14:paraId="38EBB874" w14:textId="77777777" w:rsidR="00E33F8D" w:rsidRDefault="00E33F8D" w:rsidP="00E33F8D">
      <w:r>
        <w:t>Infrastructure Requirements: Expansion of Malakal Port, automated crane systems, and dedicated container yards.</w:t>
      </w:r>
    </w:p>
    <w:p w14:paraId="4610167D" w14:textId="77777777" w:rsidR="00E33F8D" w:rsidRDefault="00E33F8D" w:rsidP="00E33F8D">
      <w:r>
        <w:lastRenderedPageBreak/>
        <w:t>Economic Impact: Reduces domestic landing costs for goods and generates revenue through transshipment fees and vessel servicing.</w:t>
      </w:r>
    </w:p>
    <w:p w14:paraId="71B172E1" w14:textId="77777777" w:rsidR="004954BC" w:rsidRDefault="004954BC" w:rsidP="00E33F8D"/>
    <w:p w14:paraId="18337C6E" w14:textId="77777777" w:rsidR="004954BC" w:rsidRPr="004954BC" w:rsidRDefault="004954BC" w:rsidP="004954BC">
      <w:pPr>
        <w:rPr>
          <w:lang w:val="en-AU"/>
        </w:rPr>
      </w:pPr>
      <w:r w:rsidRPr="004954BC">
        <w:rPr>
          <w:lang w:val="en-AU"/>
        </w:rPr>
        <w:t xml:space="preserve">The value of </w:t>
      </w:r>
      <w:r w:rsidRPr="004954BC">
        <w:rPr>
          <w:b/>
          <w:bCs/>
          <w:lang w:val="en-AU"/>
        </w:rPr>
        <w:t>Regional Containerization and Transshipment Hubs</w:t>
      </w:r>
      <w:r w:rsidRPr="004954BC">
        <w:rPr>
          <w:lang w:val="en-AU"/>
        </w:rPr>
        <w:t xml:space="preserve"> has evolved significantly in recent years. By </w:t>
      </w:r>
      <w:r w:rsidRPr="004954BC">
        <w:rPr>
          <w:b/>
          <w:bCs/>
          <w:lang w:val="en-AU"/>
        </w:rPr>
        <w:t>2026</w:t>
      </w:r>
      <w:r w:rsidRPr="004954BC">
        <w:rPr>
          <w:lang w:val="en-AU"/>
        </w:rPr>
        <w:t>, these hubs are no longer just "stops" for ships; they are strategic economic engines that provide fiscal stability, job creation, and a shield against global supply chain volatility.</w:t>
      </w:r>
    </w:p>
    <w:p w14:paraId="0A3938AB" w14:textId="77777777" w:rsidR="004954BC" w:rsidRPr="004954BC" w:rsidRDefault="004954BC" w:rsidP="004954BC">
      <w:pPr>
        <w:rPr>
          <w:lang w:val="en-AU"/>
        </w:rPr>
      </w:pPr>
      <w:r w:rsidRPr="004954BC">
        <w:rPr>
          <w:lang w:val="en-AU"/>
        </w:rPr>
        <w:t xml:space="preserve">As of early </w:t>
      </w:r>
      <w:r w:rsidRPr="004954BC">
        <w:rPr>
          <w:b/>
          <w:bCs/>
          <w:lang w:val="en-AU"/>
        </w:rPr>
        <w:t>2026</w:t>
      </w:r>
      <w:r w:rsidRPr="004954BC">
        <w:rPr>
          <w:lang w:val="en-AU"/>
        </w:rPr>
        <w:t>, the global container transshipment market is a multi-</w:t>
      </w:r>
      <w:proofErr w:type="gramStart"/>
      <w:r w:rsidRPr="004954BC">
        <w:rPr>
          <w:lang w:val="en-AU"/>
        </w:rPr>
        <w:t>billion dollar</w:t>
      </w:r>
      <w:proofErr w:type="gramEnd"/>
      <w:r w:rsidRPr="004954BC">
        <w:rPr>
          <w:lang w:val="en-AU"/>
        </w:rPr>
        <w:t xml:space="preserve"> sector, with key hubs like Singapore and Panama reporting record-breaking performances despite geopolitical tensions.</w:t>
      </w:r>
    </w:p>
    <w:p w14:paraId="503FAE25" w14:textId="77777777" w:rsidR="004954BC" w:rsidRPr="004954BC" w:rsidRDefault="004954BC" w:rsidP="004954BC">
      <w:pPr>
        <w:rPr>
          <w:lang w:val="en-AU"/>
        </w:rPr>
      </w:pPr>
      <w:r w:rsidRPr="004954BC">
        <w:rPr>
          <w:lang w:val="en-AU"/>
        </w:rPr>
        <w:pict w14:anchorId="0EBA6F30">
          <v:rect id="_x0000_i1057" style="width:0;height:1.5pt" o:hralign="center" o:hrstd="t" o:hr="t" fillcolor="#a0a0a0" stroked="f"/>
        </w:pict>
      </w:r>
    </w:p>
    <w:p w14:paraId="360899DC" w14:textId="77777777" w:rsidR="004954BC" w:rsidRPr="004954BC" w:rsidRDefault="004954BC" w:rsidP="004954BC">
      <w:pPr>
        <w:rPr>
          <w:b/>
          <w:bCs/>
          <w:lang w:val="en-AU"/>
        </w:rPr>
      </w:pPr>
      <w:r w:rsidRPr="004954BC">
        <w:rPr>
          <w:b/>
          <w:bCs/>
          <w:lang w:val="en-AU"/>
        </w:rPr>
        <w:t>1. Economic &amp; Strategic Value</w:t>
      </w:r>
    </w:p>
    <w:p w14:paraId="03034D4A" w14:textId="77777777" w:rsidR="004954BC" w:rsidRPr="004954BC" w:rsidRDefault="004954BC" w:rsidP="004954BC">
      <w:pPr>
        <w:rPr>
          <w:lang w:val="en-AU"/>
        </w:rPr>
      </w:pPr>
      <w:r w:rsidRPr="004954BC">
        <w:rPr>
          <w:lang w:val="en-AU"/>
        </w:rPr>
        <w:t xml:space="preserve">The value of a transshipment hub is measured through three primary lenses: </w:t>
      </w:r>
      <w:r w:rsidRPr="004954BC">
        <w:rPr>
          <w:b/>
          <w:bCs/>
          <w:lang w:val="en-AU"/>
        </w:rPr>
        <w:t>Direct Revenue</w:t>
      </w:r>
      <w:r w:rsidRPr="004954BC">
        <w:rPr>
          <w:lang w:val="en-AU"/>
        </w:rPr>
        <w:t xml:space="preserve">, </w:t>
      </w:r>
      <w:r w:rsidRPr="004954BC">
        <w:rPr>
          <w:b/>
          <w:bCs/>
          <w:lang w:val="en-AU"/>
        </w:rPr>
        <w:t>The Multiplier Effect</w:t>
      </w:r>
      <w:r w:rsidRPr="004954BC">
        <w:rPr>
          <w:lang w:val="en-AU"/>
        </w:rPr>
        <w:t xml:space="preserve">, and </w:t>
      </w:r>
      <w:r w:rsidRPr="004954BC">
        <w:rPr>
          <w:b/>
          <w:bCs/>
          <w:lang w:val="en-AU"/>
        </w:rPr>
        <w:t>Strategic Resilience</w:t>
      </w:r>
      <w:r w:rsidRPr="004954BC">
        <w:rPr>
          <w:lang w:val="en-AU"/>
        </w:rPr>
        <w:t>.</w:t>
      </w:r>
    </w:p>
    <w:p w14:paraId="30B8C47C" w14:textId="77777777" w:rsidR="004954BC" w:rsidRPr="004954BC" w:rsidRDefault="004954BC" w:rsidP="004954BC">
      <w:pPr>
        <w:numPr>
          <w:ilvl w:val="0"/>
          <w:numId w:val="6"/>
        </w:numPr>
        <w:rPr>
          <w:lang w:val="en-AU"/>
        </w:rPr>
      </w:pPr>
      <w:r w:rsidRPr="004954BC">
        <w:rPr>
          <w:b/>
          <w:bCs/>
          <w:lang w:val="en-AU"/>
        </w:rPr>
        <w:t>Direct Revenue:</w:t>
      </w:r>
      <w:r w:rsidRPr="004954BC">
        <w:rPr>
          <w:lang w:val="en-AU"/>
        </w:rPr>
        <w:t xml:space="preserve"> Large port operators like </w:t>
      </w:r>
      <w:r w:rsidRPr="004954BC">
        <w:rPr>
          <w:b/>
          <w:bCs/>
          <w:lang w:val="en-AU"/>
        </w:rPr>
        <w:t>DP World</w:t>
      </w:r>
      <w:r w:rsidRPr="004954BC">
        <w:rPr>
          <w:lang w:val="en-AU"/>
        </w:rPr>
        <w:t xml:space="preserve"> (headquartered in Dubai) reported record revenues of </w:t>
      </w:r>
      <w:r w:rsidRPr="004954BC">
        <w:rPr>
          <w:b/>
          <w:bCs/>
          <w:lang w:val="en-AU"/>
        </w:rPr>
        <w:t>$24.4 billion</w:t>
      </w:r>
      <w:r w:rsidRPr="004954BC">
        <w:rPr>
          <w:lang w:val="en-AU"/>
        </w:rPr>
        <w:t xml:space="preserve"> in 2025, driven by a 5.8% increase in global container throughput.</w:t>
      </w:r>
    </w:p>
    <w:p w14:paraId="3B569028" w14:textId="77777777" w:rsidR="004954BC" w:rsidRPr="004954BC" w:rsidRDefault="004954BC" w:rsidP="004954BC">
      <w:pPr>
        <w:numPr>
          <w:ilvl w:val="0"/>
          <w:numId w:val="6"/>
        </w:numPr>
        <w:rPr>
          <w:lang w:val="en-AU"/>
        </w:rPr>
      </w:pPr>
      <w:r w:rsidRPr="004954BC">
        <w:rPr>
          <w:b/>
          <w:bCs/>
          <w:lang w:val="en-AU"/>
        </w:rPr>
        <w:t>The Multiplier Effect:</w:t>
      </w:r>
      <w:r w:rsidRPr="004954BC">
        <w:rPr>
          <w:lang w:val="en-AU"/>
        </w:rPr>
        <w:t xml:space="preserve"> For every $1 spent on port activity, there is a significant ripple effect in the local economy through "value-added services" like bunkering (</w:t>
      </w:r>
      <w:proofErr w:type="spellStart"/>
      <w:r w:rsidRPr="004954BC">
        <w:rPr>
          <w:lang w:val="en-AU"/>
        </w:rPr>
        <w:t>refueling</w:t>
      </w:r>
      <w:proofErr w:type="spellEnd"/>
      <w:r w:rsidRPr="004954BC">
        <w:rPr>
          <w:lang w:val="en-AU"/>
        </w:rPr>
        <w:t>), ship repair, and insurance.</w:t>
      </w:r>
    </w:p>
    <w:p w14:paraId="02E5277A" w14:textId="77777777" w:rsidR="004954BC" w:rsidRPr="004954BC" w:rsidRDefault="004954BC" w:rsidP="004954BC">
      <w:pPr>
        <w:numPr>
          <w:ilvl w:val="0"/>
          <w:numId w:val="6"/>
        </w:numPr>
        <w:rPr>
          <w:lang w:val="en-AU"/>
        </w:rPr>
      </w:pPr>
      <w:r w:rsidRPr="004954BC">
        <w:rPr>
          <w:b/>
          <w:bCs/>
          <w:lang w:val="en-AU"/>
        </w:rPr>
        <w:t>Trade Resilience:</w:t>
      </w:r>
      <w:r w:rsidRPr="004954BC">
        <w:rPr>
          <w:lang w:val="en-AU"/>
        </w:rPr>
        <w:t xml:space="preserve"> In 2025 and 2026, transshipment hubs became "shock absorbers." When the Red Sea was disrupted, hubs like </w:t>
      </w:r>
      <w:r w:rsidRPr="004954BC">
        <w:rPr>
          <w:b/>
          <w:bCs/>
          <w:lang w:val="en-AU"/>
        </w:rPr>
        <w:t>Tanjung Pelepas (Malaysia)</w:t>
      </w:r>
      <w:r w:rsidRPr="004954BC">
        <w:rPr>
          <w:lang w:val="en-AU"/>
        </w:rPr>
        <w:t xml:space="preserve"> and </w:t>
      </w:r>
      <w:r w:rsidRPr="004954BC">
        <w:rPr>
          <w:b/>
          <w:bCs/>
          <w:lang w:val="en-AU"/>
        </w:rPr>
        <w:t>Colombo (Sri Lanka)</w:t>
      </w:r>
      <w:r w:rsidRPr="004954BC">
        <w:rPr>
          <w:lang w:val="en-AU"/>
        </w:rPr>
        <w:t xml:space="preserve"> saw surges in volume as ships rerouted, capturing revenue that would have otherwise gone to Middle Eastern ports.</w:t>
      </w:r>
    </w:p>
    <w:p w14:paraId="2C2817BD" w14:textId="77777777" w:rsidR="004954BC" w:rsidRPr="004954BC" w:rsidRDefault="004954BC" w:rsidP="004954BC">
      <w:pPr>
        <w:rPr>
          <w:lang w:val="en-AU"/>
        </w:rPr>
      </w:pPr>
      <w:r w:rsidRPr="004954BC">
        <w:rPr>
          <w:lang w:val="en-AU"/>
        </w:rPr>
        <w:pict w14:anchorId="21484D0C">
          <v:rect id="_x0000_i1058" style="width:0;height:1.5pt" o:hralign="center" o:hrstd="t" o:hr="t" fillcolor="#a0a0a0" stroked="f"/>
        </w:pict>
      </w:r>
    </w:p>
    <w:p w14:paraId="19236BC8" w14:textId="77777777" w:rsidR="004954BC" w:rsidRPr="004954BC" w:rsidRDefault="004954BC" w:rsidP="004954BC">
      <w:pPr>
        <w:rPr>
          <w:b/>
          <w:bCs/>
          <w:lang w:val="en-AU"/>
        </w:rPr>
      </w:pPr>
      <w:r w:rsidRPr="004954BC">
        <w:rPr>
          <w:b/>
          <w:bCs/>
          <w:lang w:val="en-AU"/>
        </w:rPr>
        <w:t>2. Countries That Have Gained the Most</w:t>
      </w:r>
    </w:p>
    <w:p w14:paraId="7EEA9206" w14:textId="77777777" w:rsidR="004954BC" w:rsidRPr="004954BC" w:rsidRDefault="004954BC" w:rsidP="004954BC">
      <w:pPr>
        <w:rPr>
          <w:lang w:val="en-AU"/>
        </w:rPr>
      </w:pPr>
      <w:r w:rsidRPr="004954BC">
        <w:rPr>
          <w:lang w:val="en-AU"/>
        </w:rPr>
        <w:t>Several nations have successfully built their entire economic identities around these hubs.</w:t>
      </w:r>
    </w:p>
    <w:p w14:paraId="07F0DD21" w14:textId="77777777" w:rsidR="004954BC" w:rsidRPr="004954BC" w:rsidRDefault="004954BC" w:rsidP="004954BC">
      <w:pPr>
        <w:rPr>
          <w:b/>
          <w:bCs/>
          <w:lang w:val="en-AU"/>
        </w:rPr>
      </w:pPr>
      <w:r w:rsidRPr="004954BC">
        <w:rPr>
          <w:b/>
          <w:bCs/>
          <w:lang w:val="en-AU"/>
        </w:rPr>
        <w:t>Singapore: The Global Benchmark</w:t>
      </w:r>
    </w:p>
    <w:p w14:paraId="3E5FF2A9" w14:textId="77777777" w:rsidR="004954BC" w:rsidRPr="004954BC" w:rsidRDefault="004954BC" w:rsidP="004954BC">
      <w:pPr>
        <w:rPr>
          <w:lang w:val="en-AU"/>
        </w:rPr>
      </w:pPr>
      <w:r w:rsidRPr="004954BC">
        <w:rPr>
          <w:lang w:val="en-AU"/>
        </w:rPr>
        <w:t xml:space="preserve">Singapore remains the world’s premier transshipment hub. In 2025, it handled a record </w:t>
      </w:r>
      <w:r w:rsidRPr="004954BC">
        <w:rPr>
          <w:b/>
          <w:bCs/>
          <w:lang w:val="en-AU"/>
        </w:rPr>
        <w:t>44.7 million TEUs</w:t>
      </w:r>
      <w:r w:rsidRPr="004954BC">
        <w:rPr>
          <w:lang w:val="en-AU"/>
        </w:rPr>
        <w:t xml:space="preserve"> (Twenty-foot Equivalent Units), with roughly </w:t>
      </w:r>
      <w:r w:rsidRPr="004954BC">
        <w:rPr>
          <w:b/>
          <w:bCs/>
          <w:lang w:val="en-AU"/>
        </w:rPr>
        <w:t>85–90%</w:t>
      </w:r>
      <w:r w:rsidRPr="004954BC">
        <w:rPr>
          <w:lang w:val="en-AU"/>
        </w:rPr>
        <w:t xml:space="preserve"> of that volume being transshipment (cargo moved from one ship to another rather than staying in the country).</w:t>
      </w:r>
    </w:p>
    <w:p w14:paraId="01ED15AA" w14:textId="77777777" w:rsidR="004954BC" w:rsidRPr="004954BC" w:rsidRDefault="004954BC" w:rsidP="004954BC">
      <w:pPr>
        <w:numPr>
          <w:ilvl w:val="0"/>
          <w:numId w:val="7"/>
        </w:numPr>
        <w:rPr>
          <w:lang w:val="en-AU"/>
        </w:rPr>
      </w:pPr>
      <w:r w:rsidRPr="004954BC">
        <w:rPr>
          <w:b/>
          <w:bCs/>
          <w:lang w:val="en-AU"/>
        </w:rPr>
        <w:lastRenderedPageBreak/>
        <w:t>2025 Gains:</w:t>
      </w:r>
      <w:r w:rsidRPr="004954BC">
        <w:rPr>
          <w:lang w:val="en-AU"/>
        </w:rPr>
        <w:t xml:space="preserve"> The maritime sector contributed to the creation of over </w:t>
      </w:r>
      <w:r w:rsidRPr="004954BC">
        <w:rPr>
          <w:b/>
          <w:bCs/>
          <w:lang w:val="en-AU"/>
        </w:rPr>
        <w:t>15,700 new jobs</w:t>
      </w:r>
      <w:r w:rsidRPr="004954BC">
        <w:rPr>
          <w:lang w:val="en-AU"/>
        </w:rPr>
        <w:t xml:space="preserve"> in Singapore, with two-thirds of those being high-paying professional roles.</w:t>
      </w:r>
    </w:p>
    <w:p w14:paraId="7F64CD2E" w14:textId="77777777" w:rsidR="004954BC" w:rsidRPr="004954BC" w:rsidRDefault="004954BC" w:rsidP="004954BC">
      <w:pPr>
        <w:rPr>
          <w:b/>
          <w:bCs/>
          <w:lang w:val="en-AU"/>
        </w:rPr>
      </w:pPr>
      <w:r w:rsidRPr="004954BC">
        <w:rPr>
          <w:b/>
          <w:bCs/>
          <w:lang w:val="en-AU"/>
        </w:rPr>
        <w:t>Panama: The Logistics Gateway</w:t>
      </w:r>
    </w:p>
    <w:p w14:paraId="59206748" w14:textId="77777777" w:rsidR="004954BC" w:rsidRPr="004954BC" w:rsidRDefault="004954BC" w:rsidP="004954BC">
      <w:pPr>
        <w:rPr>
          <w:lang w:val="en-AU"/>
        </w:rPr>
      </w:pPr>
      <w:r w:rsidRPr="004954BC">
        <w:rPr>
          <w:lang w:val="en-AU"/>
        </w:rPr>
        <w:t xml:space="preserve">Panama has leveraged its canal to become a "Logistics Powerhouse." In 2025, its ports handled </w:t>
      </w:r>
      <w:r w:rsidRPr="004954BC">
        <w:rPr>
          <w:b/>
          <w:bCs/>
          <w:lang w:val="en-AU"/>
        </w:rPr>
        <w:t>9.9 million TEUs</w:t>
      </w:r>
      <w:r w:rsidRPr="004954BC">
        <w:rPr>
          <w:lang w:val="en-AU"/>
        </w:rPr>
        <w:t>, a 3.6% increase.</w:t>
      </w:r>
    </w:p>
    <w:p w14:paraId="4B271297" w14:textId="77777777" w:rsidR="004954BC" w:rsidRPr="004954BC" w:rsidRDefault="004954BC" w:rsidP="004954BC">
      <w:pPr>
        <w:numPr>
          <w:ilvl w:val="0"/>
          <w:numId w:val="8"/>
        </w:numPr>
        <w:rPr>
          <w:lang w:val="en-AU"/>
        </w:rPr>
      </w:pPr>
      <w:r w:rsidRPr="004954BC">
        <w:rPr>
          <w:b/>
          <w:bCs/>
          <w:lang w:val="en-AU"/>
        </w:rPr>
        <w:t>Value Added:</w:t>
      </w:r>
      <w:r w:rsidRPr="004954BC">
        <w:rPr>
          <w:lang w:val="en-AU"/>
        </w:rPr>
        <w:t xml:space="preserve"> Through its "Multinational Company Headquarters" (SEM) regime, Panama has created over </w:t>
      </w:r>
      <w:r w:rsidRPr="004954BC">
        <w:rPr>
          <w:b/>
          <w:bCs/>
          <w:lang w:val="en-AU"/>
        </w:rPr>
        <w:t>10,000 jobs</w:t>
      </w:r>
      <w:r w:rsidRPr="004954BC">
        <w:rPr>
          <w:lang w:val="en-AU"/>
        </w:rPr>
        <w:t xml:space="preserve"> directly linked to the logistics and hub activity surrounding the canal.</w:t>
      </w:r>
    </w:p>
    <w:p w14:paraId="3501181A" w14:textId="77777777" w:rsidR="004954BC" w:rsidRPr="004954BC" w:rsidRDefault="004954BC" w:rsidP="004954BC">
      <w:pPr>
        <w:rPr>
          <w:b/>
          <w:bCs/>
          <w:lang w:val="en-AU"/>
        </w:rPr>
      </w:pPr>
      <w:r w:rsidRPr="004954BC">
        <w:rPr>
          <w:b/>
          <w:bCs/>
          <w:lang w:val="en-AU"/>
        </w:rPr>
        <w:t>Malaysia: The 2025 Growth Leader</w:t>
      </w:r>
    </w:p>
    <w:p w14:paraId="060670D8" w14:textId="77777777" w:rsidR="004954BC" w:rsidRPr="004954BC" w:rsidRDefault="004954BC" w:rsidP="004954BC">
      <w:pPr>
        <w:rPr>
          <w:lang w:val="en-AU"/>
        </w:rPr>
      </w:pPr>
      <w:r w:rsidRPr="004954BC">
        <w:rPr>
          <w:lang w:val="en-AU"/>
        </w:rPr>
        <w:t xml:space="preserve">Malaysia’s </w:t>
      </w:r>
      <w:r w:rsidRPr="004954BC">
        <w:rPr>
          <w:b/>
          <w:bCs/>
          <w:lang w:val="en-AU"/>
        </w:rPr>
        <w:t>Port of Tanjung Pelepas (PTP)</w:t>
      </w:r>
      <w:r w:rsidRPr="004954BC">
        <w:rPr>
          <w:lang w:val="en-AU"/>
        </w:rPr>
        <w:t xml:space="preserve"> was the standout winner of 2025, recording a massive </w:t>
      </w:r>
      <w:r w:rsidRPr="004954BC">
        <w:rPr>
          <w:b/>
          <w:bCs/>
          <w:lang w:val="en-AU"/>
        </w:rPr>
        <w:t>14.5% growth</w:t>
      </w:r>
      <w:r w:rsidRPr="004954BC">
        <w:rPr>
          <w:lang w:val="en-AU"/>
        </w:rPr>
        <w:t xml:space="preserve"> in volume.</w:t>
      </w:r>
    </w:p>
    <w:p w14:paraId="4023C850" w14:textId="77777777" w:rsidR="004954BC" w:rsidRPr="004954BC" w:rsidRDefault="004954BC" w:rsidP="004954BC">
      <w:pPr>
        <w:numPr>
          <w:ilvl w:val="0"/>
          <w:numId w:val="9"/>
        </w:numPr>
        <w:rPr>
          <w:lang w:val="en-AU"/>
        </w:rPr>
      </w:pPr>
      <w:r w:rsidRPr="004954BC">
        <w:rPr>
          <w:b/>
          <w:bCs/>
          <w:lang w:val="en-AU"/>
        </w:rPr>
        <w:t>Strategic Gain:</w:t>
      </w:r>
      <w:r w:rsidRPr="004954BC">
        <w:rPr>
          <w:lang w:val="en-AU"/>
        </w:rPr>
        <w:t xml:space="preserve"> By offering lower costs than Singapore and capturing the "Red Sea Diversion" traffic, Malaysia has elevated its status to the 13th largest port in the world, significantly boosting its national GDP.</w:t>
      </w:r>
    </w:p>
    <w:p w14:paraId="37C88798" w14:textId="77777777" w:rsidR="004954BC" w:rsidRPr="004954BC" w:rsidRDefault="004954BC" w:rsidP="004954BC">
      <w:pPr>
        <w:rPr>
          <w:b/>
          <w:bCs/>
          <w:lang w:val="en-AU"/>
        </w:rPr>
      </w:pPr>
      <w:r w:rsidRPr="004954BC">
        <w:rPr>
          <w:b/>
          <w:bCs/>
          <w:lang w:val="en-AU"/>
        </w:rPr>
        <w:t>United Arab Emirates (UAE): Integrated Logistics</w:t>
      </w:r>
    </w:p>
    <w:p w14:paraId="2306A697" w14:textId="77777777" w:rsidR="004954BC" w:rsidRPr="004954BC" w:rsidRDefault="004954BC" w:rsidP="004954BC">
      <w:pPr>
        <w:rPr>
          <w:lang w:val="en-AU"/>
        </w:rPr>
      </w:pPr>
      <w:r w:rsidRPr="004954BC">
        <w:rPr>
          <w:lang w:val="en-AU"/>
        </w:rPr>
        <w:t xml:space="preserve">Through </w:t>
      </w:r>
      <w:r w:rsidRPr="004954BC">
        <w:rPr>
          <w:b/>
          <w:bCs/>
          <w:lang w:val="en-AU"/>
        </w:rPr>
        <w:t>Jebel Ali Port</w:t>
      </w:r>
      <w:r w:rsidRPr="004954BC">
        <w:rPr>
          <w:lang w:val="en-AU"/>
        </w:rPr>
        <w:t>, the UAE has pioneered the "Port-to-Free-Zone" model.</w:t>
      </w:r>
    </w:p>
    <w:p w14:paraId="5131B690" w14:textId="77777777" w:rsidR="004954BC" w:rsidRPr="004954BC" w:rsidRDefault="004954BC" w:rsidP="004954BC">
      <w:pPr>
        <w:numPr>
          <w:ilvl w:val="0"/>
          <w:numId w:val="10"/>
        </w:numPr>
        <w:rPr>
          <w:lang w:val="en-AU"/>
        </w:rPr>
      </w:pPr>
      <w:r w:rsidRPr="004954BC">
        <w:rPr>
          <w:b/>
          <w:bCs/>
          <w:lang w:val="en-AU"/>
        </w:rPr>
        <w:t>Value Added:</w:t>
      </w:r>
      <w:r w:rsidRPr="004954BC">
        <w:rPr>
          <w:lang w:val="en-AU"/>
        </w:rPr>
        <w:t xml:space="preserve"> In 2025, Jebel Ali handled over </w:t>
      </w:r>
      <w:r w:rsidRPr="004954BC">
        <w:rPr>
          <w:b/>
          <w:bCs/>
          <w:lang w:val="en-AU"/>
        </w:rPr>
        <w:t>1.5 million vehicles</w:t>
      </w:r>
      <w:r w:rsidRPr="004954BC">
        <w:rPr>
          <w:lang w:val="en-AU"/>
        </w:rPr>
        <w:t xml:space="preserve"> and reached record breakbulk volumes. The integration of the port with the </w:t>
      </w:r>
      <w:proofErr w:type="spellStart"/>
      <w:r w:rsidRPr="004954BC">
        <w:rPr>
          <w:b/>
          <w:bCs/>
          <w:lang w:val="en-AU"/>
        </w:rPr>
        <w:t>Jafza</w:t>
      </w:r>
      <w:proofErr w:type="spellEnd"/>
      <w:r w:rsidRPr="004954BC">
        <w:rPr>
          <w:b/>
          <w:bCs/>
          <w:lang w:val="en-AU"/>
        </w:rPr>
        <w:t xml:space="preserve"> Free Zone</w:t>
      </w:r>
      <w:r w:rsidRPr="004954BC">
        <w:rPr>
          <w:lang w:val="en-AU"/>
        </w:rPr>
        <w:t xml:space="preserve"> allows the UAE to capture value from manufacturing and assembly, not just shipping.</w:t>
      </w:r>
    </w:p>
    <w:p w14:paraId="7B3585A1" w14:textId="77777777" w:rsidR="004954BC" w:rsidRPr="004954BC" w:rsidRDefault="004954BC" w:rsidP="004954BC">
      <w:pPr>
        <w:rPr>
          <w:lang w:val="en-AU"/>
        </w:rPr>
      </w:pPr>
      <w:r w:rsidRPr="004954BC">
        <w:rPr>
          <w:lang w:val="en-AU"/>
        </w:rPr>
        <w:pict w14:anchorId="6DC07935">
          <v:rect id="_x0000_i1059" style="width:0;height:1.5pt" o:hralign="center" o:hrstd="t" o:hr="t" fillcolor="#a0a0a0" stroked="f"/>
        </w:pict>
      </w:r>
    </w:p>
    <w:p w14:paraId="4F547117" w14:textId="77777777" w:rsidR="004954BC" w:rsidRPr="004954BC" w:rsidRDefault="004954BC" w:rsidP="004954BC">
      <w:pPr>
        <w:rPr>
          <w:b/>
          <w:bCs/>
          <w:lang w:val="en-AU"/>
        </w:rPr>
      </w:pPr>
      <w:r w:rsidRPr="004954BC">
        <w:rPr>
          <w:b/>
          <w:bCs/>
          <w:lang w:val="en-AU"/>
        </w:rPr>
        <w:t>3. Emerging Hubs (The 2026 Shift)</w:t>
      </w:r>
    </w:p>
    <w:p w14:paraId="75836614" w14:textId="77777777" w:rsidR="004954BC" w:rsidRPr="004954BC" w:rsidRDefault="004954BC" w:rsidP="004954BC">
      <w:pPr>
        <w:rPr>
          <w:lang w:val="en-AU"/>
        </w:rPr>
      </w:pPr>
      <w:r w:rsidRPr="004954BC">
        <w:rPr>
          <w:lang w:val="en-AU"/>
        </w:rPr>
        <w:t>Recent data shows new winners emerging as trade routes "de-risk" from traditional paths:</w:t>
      </w:r>
    </w:p>
    <w:p w14:paraId="4CF00E97" w14:textId="77777777" w:rsidR="004954BC" w:rsidRPr="004954BC" w:rsidRDefault="004954BC" w:rsidP="004954BC">
      <w:pPr>
        <w:numPr>
          <w:ilvl w:val="0"/>
          <w:numId w:val="11"/>
        </w:numPr>
        <w:rPr>
          <w:lang w:val="en-AU"/>
        </w:rPr>
      </w:pPr>
      <w:r w:rsidRPr="004954BC">
        <w:rPr>
          <w:b/>
          <w:bCs/>
          <w:lang w:val="en-AU"/>
        </w:rPr>
        <w:t>Vietnam &amp; India:</w:t>
      </w:r>
      <w:r w:rsidRPr="004954BC">
        <w:rPr>
          <w:lang w:val="en-AU"/>
        </w:rPr>
        <w:t xml:space="preserve"> These countries are gaining through the </w:t>
      </w:r>
      <w:r w:rsidRPr="004954BC">
        <w:rPr>
          <w:b/>
          <w:bCs/>
          <w:lang w:val="en-AU"/>
        </w:rPr>
        <w:t>"China+1"</w:t>
      </w:r>
      <w:r w:rsidRPr="004954BC">
        <w:rPr>
          <w:lang w:val="en-AU"/>
        </w:rPr>
        <w:t xml:space="preserve"> strategy. As manufacturers move production out of China, hubs like </w:t>
      </w:r>
      <w:r w:rsidRPr="004954BC">
        <w:rPr>
          <w:b/>
          <w:bCs/>
          <w:lang w:val="en-AU"/>
        </w:rPr>
        <w:t>Nhava Sheva (India)</w:t>
      </w:r>
      <w:r w:rsidRPr="004954BC">
        <w:rPr>
          <w:lang w:val="en-AU"/>
        </w:rPr>
        <w:t xml:space="preserve"> and </w:t>
      </w:r>
      <w:r w:rsidRPr="004954BC">
        <w:rPr>
          <w:b/>
          <w:bCs/>
          <w:lang w:val="en-AU"/>
        </w:rPr>
        <w:t>Haiphong (Vietnam)</w:t>
      </w:r>
      <w:r w:rsidRPr="004954BC">
        <w:rPr>
          <w:lang w:val="en-AU"/>
        </w:rPr>
        <w:t xml:space="preserve"> have seen double-digit growth (12.6% for India in 2025) as they become the primary exit points for global goods.</w:t>
      </w:r>
    </w:p>
    <w:p w14:paraId="306CA47A" w14:textId="77777777" w:rsidR="004954BC" w:rsidRPr="004954BC" w:rsidRDefault="004954BC" w:rsidP="004954BC">
      <w:pPr>
        <w:numPr>
          <w:ilvl w:val="0"/>
          <w:numId w:val="11"/>
        </w:numPr>
        <w:rPr>
          <w:lang w:val="en-AU"/>
        </w:rPr>
      </w:pPr>
      <w:r w:rsidRPr="004954BC">
        <w:rPr>
          <w:b/>
          <w:bCs/>
          <w:lang w:val="en-AU"/>
        </w:rPr>
        <w:t>Morocco (Tanger Med):</w:t>
      </w:r>
      <w:r w:rsidRPr="004954BC">
        <w:rPr>
          <w:lang w:val="en-AU"/>
        </w:rPr>
        <w:t xml:space="preserve"> Now the largest port in Africa and the Mediterranean, it has become the primary transshipment point for trade between Africa, Europe, and the Americas, shielding Morocco from the economic instability seen in other North African nations.</w:t>
      </w:r>
    </w:p>
    <w:p w14:paraId="52EEAC31" w14:textId="77777777" w:rsidR="004954BC" w:rsidRPr="004954BC" w:rsidRDefault="004954BC" w:rsidP="004954BC">
      <w:pPr>
        <w:rPr>
          <w:lang w:val="en-AU"/>
        </w:rPr>
      </w:pPr>
      <w:r w:rsidRPr="004954BC">
        <w:rPr>
          <w:lang w:val="en-AU"/>
        </w:rPr>
        <w:pict w14:anchorId="0BF6DAC5">
          <v:rect id="_x0000_i1060" style="width:0;height:1.5pt" o:hralign="center" o:hrstd="t" o:hr="t" fillcolor="#a0a0a0" stroked="f"/>
        </w:pict>
      </w:r>
    </w:p>
    <w:p w14:paraId="2950C5C5" w14:textId="77777777" w:rsidR="004954BC" w:rsidRPr="004954BC" w:rsidRDefault="004954BC" w:rsidP="004954BC">
      <w:pPr>
        <w:rPr>
          <w:b/>
          <w:bCs/>
          <w:lang w:val="en-AU"/>
        </w:rPr>
      </w:pPr>
      <w:r w:rsidRPr="004954BC">
        <w:rPr>
          <w:b/>
          <w:bCs/>
          <w:lang w:val="en-AU"/>
        </w:rPr>
        <w:lastRenderedPageBreak/>
        <w:t>Summary Table: Hub Value (2025–2026)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483"/>
        <w:gridCol w:w="1868"/>
        <w:gridCol w:w="3457"/>
      </w:tblGrid>
      <w:tr w:rsidR="004954BC" w:rsidRPr="004954BC" w14:paraId="16A94D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BFD49C" w14:textId="77777777" w:rsidR="004954BC" w:rsidRPr="004954BC" w:rsidRDefault="004954BC" w:rsidP="004954BC">
            <w:pPr>
              <w:rPr>
                <w:lang w:val="en-AU"/>
              </w:rPr>
            </w:pPr>
            <w:r w:rsidRPr="004954BC">
              <w:rPr>
                <w:b/>
                <w:bCs/>
                <w:lang w:val="en-AU"/>
              </w:rPr>
              <w:t>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C276F" w14:textId="77777777" w:rsidR="004954BC" w:rsidRPr="004954BC" w:rsidRDefault="004954BC" w:rsidP="004954BC">
            <w:pPr>
              <w:rPr>
                <w:lang w:val="en-AU"/>
              </w:rPr>
            </w:pPr>
            <w:r w:rsidRPr="004954BC">
              <w:rPr>
                <w:b/>
                <w:bCs/>
                <w:lang w:val="en-AU"/>
              </w:rPr>
              <w:t>Primary Gain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1A119" w14:textId="77777777" w:rsidR="004954BC" w:rsidRPr="004954BC" w:rsidRDefault="004954BC" w:rsidP="004954BC">
            <w:pPr>
              <w:rPr>
                <w:lang w:val="en-AU"/>
              </w:rPr>
            </w:pPr>
            <w:r w:rsidRPr="004954BC">
              <w:rPr>
                <w:b/>
                <w:bCs/>
                <w:lang w:val="en-AU"/>
              </w:rPr>
              <w:t>2025 Throughput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DF269" w14:textId="77777777" w:rsidR="004954BC" w:rsidRPr="004954BC" w:rsidRDefault="004954BC" w:rsidP="004954BC">
            <w:pPr>
              <w:rPr>
                <w:lang w:val="en-AU"/>
              </w:rPr>
            </w:pPr>
            <w:r w:rsidRPr="004954BC">
              <w:rPr>
                <w:b/>
                <w:bCs/>
                <w:lang w:val="en-AU"/>
              </w:rPr>
              <w:t>Key Value Metric</w:t>
            </w:r>
          </w:p>
        </w:tc>
      </w:tr>
      <w:tr w:rsidR="004954BC" w:rsidRPr="004954BC" w14:paraId="640FF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6EEFE" w14:textId="77777777" w:rsidR="004954BC" w:rsidRPr="004954BC" w:rsidRDefault="004954BC" w:rsidP="004954BC">
            <w:pPr>
              <w:rPr>
                <w:lang w:val="en-AU"/>
              </w:rPr>
            </w:pPr>
            <w:r w:rsidRPr="004954BC">
              <w:rPr>
                <w:b/>
                <w:bCs/>
                <w:lang w:val="en-AU"/>
              </w:rPr>
              <w:t>Singapore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B891A" w14:textId="77777777" w:rsidR="004954BC" w:rsidRPr="004954BC" w:rsidRDefault="004954BC" w:rsidP="004954BC">
            <w:pPr>
              <w:rPr>
                <w:lang w:val="en-AU"/>
              </w:rPr>
            </w:pPr>
            <w:r w:rsidRPr="004954BC">
              <w:rPr>
                <w:lang w:val="en-AU"/>
              </w:rPr>
              <w:t>Global 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7639D" w14:textId="77777777" w:rsidR="004954BC" w:rsidRPr="004954BC" w:rsidRDefault="004954BC" w:rsidP="004954BC">
            <w:pPr>
              <w:rPr>
                <w:lang w:val="en-AU"/>
              </w:rPr>
            </w:pPr>
            <w:r w:rsidRPr="004954BC">
              <w:rPr>
                <w:lang w:val="en-AU"/>
              </w:rPr>
              <w:t>44.7M TEUs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56E95" w14:textId="77777777" w:rsidR="004954BC" w:rsidRPr="004954BC" w:rsidRDefault="004954BC" w:rsidP="004954BC">
            <w:pPr>
              <w:rPr>
                <w:lang w:val="en-AU"/>
              </w:rPr>
            </w:pPr>
            <w:r w:rsidRPr="004954BC">
              <w:rPr>
                <w:lang w:val="en-AU"/>
              </w:rPr>
              <w:t>15,000+ new high-value jobs</w:t>
            </w:r>
          </w:p>
        </w:tc>
      </w:tr>
      <w:tr w:rsidR="004954BC" w:rsidRPr="004954BC" w14:paraId="04CE0B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E409E" w14:textId="77777777" w:rsidR="004954BC" w:rsidRPr="004954BC" w:rsidRDefault="004954BC" w:rsidP="004954BC">
            <w:pPr>
              <w:rPr>
                <w:lang w:val="en-AU"/>
              </w:rPr>
            </w:pPr>
            <w:r w:rsidRPr="004954BC">
              <w:rPr>
                <w:b/>
                <w:bCs/>
                <w:lang w:val="en-AU"/>
              </w:rPr>
              <w:t>Panama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1E06A" w14:textId="77777777" w:rsidR="004954BC" w:rsidRPr="004954BC" w:rsidRDefault="004954BC" w:rsidP="004954BC">
            <w:pPr>
              <w:rPr>
                <w:lang w:val="en-AU"/>
              </w:rPr>
            </w:pPr>
            <w:r w:rsidRPr="004954BC">
              <w:rPr>
                <w:lang w:val="en-AU"/>
              </w:rPr>
              <w:t>Regional Logistics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B1560" w14:textId="77777777" w:rsidR="004954BC" w:rsidRPr="004954BC" w:rsidRDefault="004954BC" w:rsidP="004954BC">
            <w:pPr>
              <w:rPr>
                <w:lang w:val="en-AU"/>
              </w:rPr>
            </w:pPr>
            <w:r w:rsidRPr="004954BC">
              <w:rPr>
                <w:lang w:val="en-AU"/>
              </w:rPr>
              <w:t>9.9M TEUs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0007" w14:textId="77777777" w:rsidR="004954BC" w:rsidRPr="004954BC" w:rsidRDefault="004954BC" w:rsidP="004954BC">
            <w:pPr>
              <w:rPr>
                <w:lang w:val="en-AU"/>
              </w:rPr>
            </w:pPr>
            <w:r w:rsidRPr="004954BC">
              <w:rPr>
                <w:lang w:val="en-AU"/>
              </w:rPr>
              <w:t>10,000+ jobs via SEM regime</w:t>
            </w:r>
          </w:p>
        </w:tc>
      </w:tr>
      <w:tr w:rsidR="004954BC" w:rsidRPr="004954BC" w14:paraId="0A73F9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C2E7B" w14:textId="77777777" w:rsidR="004954BC" w:rsidRPr="004954BC" w:rsidRDefault="004954BC" w:rsidP="004954BC">
            <w:pPr>
              <w:rPr>
                <w:lang w:val="en-AU"/>
              </w:rPr>
            </w:pPr>
            <w:r w:rsidRPr="004954BC">
              <w:rPr>
                <w:b/>
                <w:bCs/>
                <w:lang w:val="en-AU"/>
              </w:rPr>
              <w:t>UAE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0050B" w14:textId="77777777" w:rsidR="004954BC" w:rsidRPr="004954BC" w:rsidRDefault="004954BC" w:rsidP="004954BC">
            <w:pPr>
              <w:rPr>
                <w:lang w:val="en-AU"/>
              </w:rPr>
            </w:pPr>
            <w:r w:rsidRPr="004954BC">
              <w:rPr>
                <w:lang w:val="en-AU"/>
              </w:rPr>
              <w:t>Industrial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E4140" w14:textId="77777777" w:rsidR="004954BC" w:rsidRPr="004954BC" w:rsidRDefault="004954BC" w:rsidP="004954BC">
            <w:pPr>
              <w:rPr>
                <w:lang w:val="en-AU"/>
              </w:rPr>
            </w:pPr>
            <w:r w:rsidRPr="004954BC">
              <w:rPr>
                <w:lang w:val="en-AU"/>
              </w:rPr>
              <w:t>15.5M TEUs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A0E51" w14:textId="77777777" w:rsidR="004954BC" w:rsidRPr="004954BC" w:rsidRDefault="004954BC" w:rsidP="004954BC">
            <w:pPr>
              <w:rPr>
                <w:lang w:val="en-AU"/>
              </w:rPr>
            </w:pPr>
            <w:r w:rsidRPr="004954BC">
              <w:rPr>
                <w:lang w:val="en-AU"/>
              </w:rPr>
              <w:t>$24.4B revenue (DP World)</w:t>
            </w:r>
          </w:p>
        </w:tc>
      </w:tr>
      <w:tr w:rsidR="004954BC" w:rsidRPr="004954BC" w14:paraId="6C925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CD59B" w14:textId="77777777" w:rsidR="004954BC" w:rsidRPr="004954BC" w:rsidRDefault="004954BC" w:rsidP="004954BC">
            <w:pPr>
              <w:rPr>
                <w:lang w:val="en-AU"/>
              </w:rPr>
            </w:pPr>
            <w:r w:rsidRPr="004954BC">
              <w:rPr>
                <w:b/>
                <w:bCs/>
                <w:lang w:val="en-AU"/>
              </w:rPr>
              <w:t>Malaysia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B6AA9" w14:textId="77777777" w:rsidR="004954BC" w:rsidRPr="004954BC" w:rsidRDefault="004954BC" w:rsidP="004954BC">
            <w:pPr>
              <w:rPr>
                <w:lang w:val="en-AU"/>
              </w:rPr>
            </w:pPr>
            <w:r w:rsidRPr="004954BC">
              <w:rPr>
                <w:lang w:val="en-AU"/>
              </w:rPr>
              <w:t>Cost-Competitive Relay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79695" w14:textId="77777777" w:rsidR="004954BC" w:rsidRPr="004954BC" w:rsidRDefault="004954BC" w:rsidP="004954BC">
            <w:pPr>
              <w:rPr>
                <w:lang w:val="en-AU"/>
              </w:rPr>
            </w:pPr>
            <w:r w:rsidRPr="004954BC">
              <w:rPr>
                <w:lang w:val="en-AU"/>
              </w:rPr>
              <w:t>13.0M TEUs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8AD04" w14:textId="77777777" w:rsidR="004954BC" w:rsidRPr="004954BC" w:rsidRDefault="004954BC" w:rsidP="004954BC">
            <w:pPr>
              <w:rPr>
                <w:lang w:val="en-AU"/>
              </w:rPr>
            </w:pPr>
            <w:r w:rsidRPr="004954BC">
              <w:rPr>
                <w:lang w:val="en-AU"/>
              </w:rPr>
              <w:t>14.5% annual growth rate</w:t>
            </w:r>
          </w:p>
        </w:tc>
      </w:tr>
      <w:tr w:rsidR="004954BC" w:rsidRPr="004954BC" w14:paraId="059C2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6B7510" w14:textId="77777777" w:rsidR="004954BC" w:rsidRPr="004954BC" w:rsidRDefault="004954BC" w:rsidP="004954BC">
            <w:pPr>
              <w:rPr>
                <w:lang w:val="en-AU"/>
              </w:rPr>
            </w:pPr>
            <w:r w:rsidRPr="004954BC">
              <w:rPr>
                <w:b/>
                <w:bCs/>
                <w:lang w:val="en-AU"/>
              </w:rPr>
              <w:t>Sri Lanka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6BA5C" w14:textId="77777777" w:rsidR="004954BC" w:rsidRPr="004954BC" w:rsidRDefault="004954BC" w:rsidP="004954BC">
            <w:pPr>
              <w:rPr>
                <w:lang w:val="en-AU"/>
              </w:rPr>
            </w:pPr>
            <w:r w:rsidRPr="004954BC">
              <w:rPr>
                <w:lang w:val="en-AU"/>
              </w:rPr>
              <w:t>South Asian Pivot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82334" w14:textId="77777777" w:rsidR="004954BC" w:rsidRPr="004954BC" w:rsidRDefault="004954BC" w:rsidP="004954BC">
            <w:pPr>
              <w:rPr>
                <w:lang w:val="en-AU"/>
              </w:rPr>
            </w:pPr>
            <w:r w:rsidRPr="004954BC">
              <w:rPr>
                <w:lang w:val="en-AU"/>
              </w:rPr>
              <w:t>7.0M+ TEUs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B5C2E" w14:textId="77777777" w:rsidR="004954BC" w:rsidRPr="004954BC" w:rsidRDefault="004954BC" w:rsidP="004954BC">
            <w:pPr>
              <w:rPr>
                <w:lang w:val="en-AU"/>
              </w:rPr>
            </w:pPr>
            <w:r w:rsidRPr="004954BC">
              <w:rPr>
                <w:lang w:val="en-AU"/>
              </w:rPr>
              <w:t>6.5% growth via Red Sea rerouting</w:t>
            </w:r>
          </w:p>
        </w:tc>
      </w:tr>
    </w:tbl>
    <w:p w14:paraId="52641D0B" w14:textId="77777777" w:rsidR="004954BC" w:rsidRPr="004954BC" w:rsidRDefault="004954BC" w:rsidP="004954BC">
      <w:pPr>
        <w:rPr>
          <w:lang w:val="en-AU"/>
        </w:rPr>
      </w:pPr>
      <w:r w:rsidRPr="004954BC">
        <w:rPr>
          <w:b/>
          <w:bCs/>
          <w:lang w:val="en-AU"/>
        </w:rPr>
        <w:t>Takeaway for Regional Planning:</w:t>
      </w:r>
      <w:r w:rsidRPr="004954BC">
        <w:rPr>
          <w:lang w:val="en-AU"/>
        </w:rPr>
        <w:t xml:space="preserve"> For a nation like Palau, the "value" isn't in competing with Singapore, but in becoming a </w:t>
      </w:r>
      <w:r w:rsidRPr="004954BC">
        <w:rPr>
          <w:b/>
          <w:bCs/>
          <w:lang w:val="en-AU"/>
        </w:rPr>
        <w:t>"Feeder Hub."</w:t>
      </w:r>
      <w:r w:rsidRPr="004954BC">
        <w:rPr>
          <w:lang w:val="en-AU"/>
        </w:rPr>
        <w:t xml:space="preserve"> Smaller hubs gain by consolidating regional cargo (from </w:t>
      </w:r>
      <w:proofErr w:type="spellStart"/>
      <w:r w:rsidRPr="004954BC">
        <w:rPr>
          <w:lang w:val="en-AU"/>
        </w:rPr>
        <w:t>neighboring</w:t>
      </w:r>
      <w:proofErr w:type="spellEnd"/>
      <w:r w:rsidRPr="004954BC">
        <w:rPr>
          <w:lang w:val="en-AU"/>
        </w:rPr>
        <w:t xml:space="preserve"> islands) into larger ships, reducing the cost of imports for their own citizens while collecting handling fees from regional </w:t>
      </w:r>
      <w:proofErr w:type="spellStart"/>
      <w:r w:rsidRPr="004954BC">
        <w:rPr>
          <w:lang w:val="en-AU"/>
        </w:rPr>
        <w:t>neighbors</w:t>
      </w:r>
      <w:proofErr w:type="spellEnd"/>
      <w:r w:rsidRPr="004954BC">
        <w:rPr>
          <w:lang w:val="en-AU"/>
        </w:rPr>
        <w:t>.</w:t>
      </w:r>
    </w:p>
    <w:p w14:paraId="3B716783" w14:textId="77777777" w:rsidR="004954BC" w:rsidRDefault="004954BC" w:rsidP="00E33F8D"/>
    <w:p w14:paraId="3BAD7271" w14:textId="77777777" w:rsidR="004954BC" w:rsidRDefault="004954BC" w:rsidP="00E33F8D"/>
    <w:p w14:paraId="723BA18F" w14:textId="77777777" w:rsidR="00E33F8D" w:rsidRDefault="00E33F8D" w:rsidP="00E33F8D">
      <w:pPr>
        <w:pStyle w:val="Heading3"/>
      </w:pPr>
      <w:r>
        <w:t>4. Option 3: Specialized Marine Warehousing &amp; Cold Chain Logistics</w:t>
      </w:r>
    </w:p>
    <w:p w14:paraId="74B1D738" w14:textId="77777777" w:rsidR="00E33F8D" w:rsidRDefault="00E33F8D" w:rsidP="00E33F8D">
      <w:r>
        <w:t>This focuses on "Value-Added" services rather than just moving boxes.</w:t>
      </w:r>
    </w:p>
    <w:p w14:paraId="659A6B50" w14:textId="77777777" w:rsidR="00E33F8D" w:rsidRDefault="00E33F8D" w:rsidP="00E33F8D">
      <w:r>
        <w:t>The Model: Developing climate-controlled warehousing for high-value marine exports (biotech samples and premium sashimi-grade tuna).</w:t>
      </w:r>
    </w:p>
    <w:p w14:paraId="7013D286" w14:textId="77777777" w:rsidR="00E33F8D" w:rsidRDefault="00E33F8D" w:rsidP="00E33F8D">
      <w:r>
        <w:t xml:space="preserve">Strategic Advantage: Utilizing Palau's central location between Southeast Asia and the US territories to act as a "Boutique Logistics </w:t>
      </w:r>
      <w:proofErr w:type="spellStart"/>
      <w:r>
        <w:t>Center</w:t>
      </w:r>
      <w:proofErr w:type="spellEnd"/>
      <w:r>
        <w:t>" for temperature-sensitive marine products.</w:t>
      </w:r>
    </w:p>
    <w:p w14:paraId="43803F30" w14:textId="77777777" w:rsidR="00E33F8D" w:rsidRDefault="00E33F8D" w:rsidP="00E33F8D">
      <w:r>
        <w:t>Integration: Linking warehousing directly to the Palau International Airport for "Sea-to-Air" efficiency.</w:t>
      </w:r>
    </w:p>
    <w:p w14:paraId="0E7D9B53" w14:textId="77777777" w:rsidR="004954BC" w:rsidRDefault="004954BC" w:rsidP="00E33F8D"/>
    <w:p w14:paraId="7BE1D4B1" w14:textId="77777777" w:rsidR="004954BC" w:rsidRPr="004954BC" w:rsidRDefault="004954BC" w:rsidP="004954BC">
      <w:pPr>
        <w:rPr>
          <w:lang w:val="en-AU"/>
        </w:rPr>
      </w:pPr>
      <w:r w:rsidRPr="004954BC">
        <w:rPr>
          <w:lang w:val="en-AU"/>
        </w:rPr>
        <w:t xml:space="preserve">The value of </w:t>
      </w:r>
      <w:r w:rsidRPr="004954BC">
        <w:rPr>
          <w:b/>
          <w:bCs/>
          <w:lang w:val="en-AU"/>
        </w:rPr>
        <w:t>Specialized Marine Warehousing and Cold Chain Logistics</w:t>
      </w:r>
      <w:r w:rsidRPr="004954BC">
        <w:rPr>
          <w:lang w:val="en-AU"/>
        </w:rPr>
        <w:t xml:space="preserve"> has grown into a cornerstone of the modern "Blue Economy," particularly as consumer demand shifts toward fresh, high-value seafood and pharmaceutical products. By early </w:t>
      </w:r>
      <w:r w:rsidRPr="004954BC">
        <w:rPr>
          <w:b/>
          <w:bCs/>
          <w:lang w:val="en-AU"/>
        </w:rPr>
        <w:t>2026</w:t>
      </w:r>
      <w:r w:rsidRPr="004954BC">
        <w:rPr>
          <w:lang w:val="en-AU"/>
        </w:rPr>
        <w:t xml:space="preserve">, the global specialized warehousing market has reached an estimated </w:t>
      </w:r>
      <w:r w:rsidRPr="004954BC">
        <w:rPr>
          <w:b/>
          <w:bCs/>
          <w:lang w:val="en-AU"/>
        </w:rPr>
        <w:t>$112.5 billion</w:t>
      </w:r>
      <w:r w:rsidRPr="004954BC">
        <w:rPr>
          <w:lang w:val="en-AU"/>
        </w:rPr>
        <w:t>, with cold chain services acting as the primary growth driver.</w:t>
      </w:r>
    </w:p>
    <w:p w14:paraId="21A98BB4" w14:textId="77777777" w:rsidR="004954BC" w:rsidRPr="004954BC" w:rsidRDefault="004954BC" w:rsidP="004954BC">
      <w:pPr>
        <w:rPr>
          <w:lang w:val="en-AU"/>
        </w:rPr>
      </w:pPr>
      <w:r w:rsidRPr="004954BC">
        <w:rPr>
          <w:lang w:val="en-AU"/>
        </w:rPr>
        <w:lastRenderedPageBreak/>
        <w:t>For island nations and coastal economies, these facilities represent the difference between selling a low-value commodity (like canned fish) and a premium export (like sashimi-grade tuna).</w:t>
      </w:r>
    </w:p>
    <w:p w14:paraId="0061468C" w14:textId="77777777" w:rsidR="004954BC" w:rsidRPr="004954BC" w:rsidRDefault="004954BC" w:rsidP="004954BC">
      <w:pPr>
        <w:rPr>
          <w:b/>
          <w:bCs/>
          <w:lang w:val="en-AU"/>
        </w:rPr>
      </w:pPr>
      <w:r w:rsidRPr="004954BC">
        <w:rPr>
          <w:b/>
          <w:bCs/>
          <w:lang w:val="en-AU"/>
        </w:rPr>
        <w:t>1. The Economic Value of "Holding" Power</w:t>
      </w:r>
    </w:p>
    <w:p w14:paraId="2EDC0748" w14:textId="77777777" w:rsidR="004954BC" w:rsidRPr="004954BC" w:rsidRDefault="004954BC" w:rsidP="004954BC">
      <w:pPr>
        <w:rPr>
          <w:lang w:val="en-AU"/>
        </w:rPr>
      </w:pPr>
      <w:r w:rsidRPr="004954BC">
        <w:rPr>
          <w:lang w:val="en-AU"/>
        </w:rPr>
        <w:t>The primary value of specialized warehousing is the ability to decouple production from immediate sales.</w:t>
      </w:r>
    </w:p>
    <w:p w14:paraId="4A102541" w14:textId="77777777" w:rsidR="004954BC" w:rsidRPr="004954BC" w:rsidRDefault="004954BC" w:rsidP="004954BC">
      <w:pPr>
        <w:numPr>
          <w:ilvl w:val="0"/>
          <w:numId w:val="12"/>
        </w:numPr>
        <w:rPr>
          <w:lang w:val="en-AU"/>
        </w:rPr>
      </w:pPr>
      <w:r w:rsidRPr="004954BC">
        <w:rPr>
          <w:b/>
          <w:bCs/>
          <w:lang w:val="en-AU"/>
        </w:rPr>
        <w:t>Waste Reduction:</w:t>
      </w:r>
      <w:r w:rsidRPr="004954BC">
        <w:rPr>
          <w:lang w:val="en-AU"/>
        </w:rPr>
        <w:t xml:space="preserve"> In regions like Southeast Asia, improved cold chains are projected to reduce post-harvest losses by up to </w:t>
      </w:r>
      <w:r w:rsidRPr="004954BC">
        <w:rPr>
          <w:b/>
          <w:bCs/>
          <w:lang w:val="en-AU"/>
        </w:rPr>
        <w:t>15–20%</w:t>
      </w:r>
      <w:r w:rsidRPr="004954BC">
        <w:rPr>
          <w:lang w:val="en-AU"/>
        </w:rPr>
        <w:t xml:space="preserve"> by 2027, effectively increasing "found" revenue without increasing the catch.</w:t>
      </w:r>
    </w:p>
    <w:p w14:paraId="68721D81" w14:textId="77777777" w:rsidR="004954BC" w:rsidRPr="004954BC" w:rsidRDefault="004954BC" w:rsidP="004954BC">
      <w:pPr>
        <w:numPr>
          <w:ilvl w:val="0"/>
          <w:numId w:val="12"/>
        </w:numPr>
        <w:rPr>
          <w:lang w:val="en-AU"/>
        </w:rPr>
      </w:pPr>
      <w:r w:rsidRPr="004954BC">
        <w:rPr>
          <w:b/>
          <w:bCs/>
          <w:lang w:val="en-AU"/>
        </w:rPr>
        <w:t>Price Premium:</w:t>
      </w:r>
      <w:r w:rsidRPr="004954BC">
        <w:rPr>
          <w:lang w:val="en-AU"/>
        </w:rPr>
        <w:t xml:space="preserve"> Sashimi-grade tuna maintained at </w:t>
      </w:r>
      <w:r w:rsidRPr="004954BC">
        <w:rPr>
          <w:b/>
          <w:bCs/>
          <w:lang w:val="en-AU"/>
        </w:rPr>
        <w:t>-60°C</w:t>
      </w:r>
      <w:r w:rsidRPr="004954BC">
        <w:rPr>
          <w:lang w:val="en-AU"/>
        </w:rPr>
        <w:t xml:space="preserve"> in specialized ultra-low temperature (ULT) warehouses can command prices </w:t>
      </w:r>
      <w:r w:rsidRPr="004954BC">
        <w:rPr>
          <w:b/>
          <w:bCs/>
          <w:lang w:val="en-AU"/>
        </w:rPr>
        <w:t>3 to 5 times higher</w:t>
      </w:r>
      <w:r w:rsidRPr="004954BC">
        <w:rPr>
          <w:lang w:val="en-AU"/>
        </w:rPr>
        <w:t xml:space="preserve"> than standard frozen tuna.</w:t>
      </w:r>
    </w:p>
    <w:p w14:paraId="7CE2D778" w14:textId="77777777" w:rsidR="004954BC" w:rsidRPr="004954BC" w:rsidRDefault="004954BC" w:rsidP="004954BC">
      <w:pPr>
        <w:numPr>
          <w:ilvl w:val="0"/>
          <w:numId w:val="12"/>
        </w:numPr>
        <w:rPr>
          <w:lang w:val="en-AU"/>
        </w:rPr>
      </w:pPr>
      <w:r w:rsidRPr="004954BC">
        <w:rPr>
          <w:b/>
          <w:bCs/>
          <w:lang w:val="en-AU"/>
        </w:rPr>
        <w:t>Strategic Buffer:</w:t>
      </w:r>
      <w:r w:rsidRPr="004954BC">
        <w:rPr>
          <w:lang w:val="en-AU"/>
        </w:rPr>
        <w:t xml:space="preserve"> Warehousing allows countries to store high-value marine bioproducts or frozen stock during market dips, preventing "fire sales" during economic downturns.</w:t>
      </w:r>
    </w:p>
    <w:p w14:paraId="25710F3B" w14:textId="77777777" w:rsidR="004954BC" w:rsidRPr="004954BC" w:rsidRDefault="004954BC" w:rsidP="004954BC">
      <w:pPr>
        <w:rPr>
          <w:b/>
          <w:bCs/>
          <w:lang w:val="en-AU"/>
        </w:rPr>
      </w:pPr>
      <w:r w:rsidRPr="004954BC">
        <w:rPr>
          <w:b/>
          <w:bCs/>
          <w:lang w:val="en-AU"/>
        </w:rPr>
        <w:t>2. Countries That Have Gained the Most</w:t>
      </w:r>
    </w:p>
    <w:p w14:paraId="7D620EFD" w14:textId="77777777" w:rsidR="004954BC" w:rsidRPr="004954BC" w:rsidRDefault="004954BC" w:rsidP="004954BC">
      <w:pPr>
        <w:rPr>
          <w:b/>
          <w:bCs/>
          <w:lang w:val="en-AU"/>
        </w:rPr>
      </w:pPr>
      <w:r w:rsidRPr="004954BC">
        <w:rPr>
          <w:b/>
          <w:bCs/>
          <w:lang w:val="en-AU"/>
        </w:rPr>
        <w:t>Vietnam: The Seafood Transformation</w:t>
      </w:r>
    </w:p>
    <w:p w14:paraId="35E607D5" w14:textId="77777777" w:rsidR="004954BC" w:rsidRPr="004954BC" w:rsidRDefault="004954BC" w:rsidP="004954BC">
      <w:pPr>
        <w:rPr>
          <w:lang w:val="en-AU"/>
        </w:rPr>
      </w:pPr>
      <w:r w:rsidRPr="004954BC">
        <w:rPr>
          <w:lang w:val="en-AU"/>
        </w:rPr>
        <w:t>Vietnam is a primary example of using cold chain infrastructure to climb the value chain.</w:t>
      </w:r>
    </w:p>
    <w:p w14:paraId="54C73D09" w14:textId="77777777" w:rsidR="004954BC" w:rsidRPr="004954BC" w:rsidRDefault="004954BC" w:rsidP="004954BC">
      <w:pPr>
        <w:numPr>
          <w:ilvl w:val="0"/>
          <w:numId w:val="13"/>
        </w:numPr>
        <w:rPr>
          <w:lang w:val="en-AU"/>
        </w:rPr>
      </w:pPr>
      <w:r w:rsidRPr="004954BC">
        <w:rPr>
          <w:b/>
          <w:bCs/>
          <w:lang w:val="en-AU"/>
        </w:rPr>
        <w:t>Strategy:</w:t>
      </w:r>
      <w:r w:rsidRPr="004954BC">
        <w:rPr>
          <w:lang w:val="en-AU"/>
        </w:rPr>
        <w:t xml:space="preserve"> Vietnam has decentralized its cold storage, moving facilities closer to raw material regions in the Mekong Delta.</w:t>
      </w:r>
    </w:p>
    <w:p w14:paraId="7A7D671F" w14:textId="77777777" w:rsidR="004954BC" w:rsidRPr="004954BC" w:rsidRDefault="004954BC" w:rsidP="004954BC">
      <w:pPr>
        <w:numPr>
          <w:ilvl w:val="0"/>
          <w:numId w:val="13"/>
        </w:numPr>
        <w:rPr>
          <w:lang w:val="en-AU"/>
        </w:rPr>
      </w:pPr>
      <w:r w:rsidRPr="004954BC">
        <w:rPr>
          <w:b/>
          <w:bCs/>
          <w:lang w:val="en-AU"/>
        </w:rPr>
        <w:t>2025–2026 Gains:</w:t>
      </w:r>
      <w:r w:rsidRPr="004954BC">
        <w:rPr>
          <w:lang w:val="en-AU"/>
        </w:rPr>
        <w:t xml:space="preserve"> As of 2026, Vietnam is aiming for </w:t>
      </w:r>
      <w:r w:rsidRPr="004954BC">
        <w:rPr>
          <w:b/>
          <w:bCs/>
          <w:lang w:val="en-AU"/>
        </w:rPr>
        <w:t>$100 billion</w:t>
      </w:r>
      <w:r w:rsidRPr="004954BC">
        <w:rPr>
          <w:lang w:val="en-AU"/>
        </w:rPr>
        <w:t xml:space="preserve"> in seafood and agricultural exports by 2030. The expansion of automated facilities, like the </w:t>
      </w:r>
      <w:r w:rsidRPr="004954BC">
        <w:rPr>
          <w:b/>
          <w:bCs/>
          <w:lang w:val="en-AU"/>
        </w:rPr>
        <w:t>NECS</w:t>
      </w:r>
      <w:r w:rsidRPr="004954BC">
        <w:rPr>
          <w:lang w:val="en-AU"/>
        </w:rPr>
        <w:t xml:space="preserve"> project (holding over 110,000 pallets), has turned Vietnam into a regional hub for preserving high-value marine goods for the EU and US markets.</w:t>
      </w:r>
    </w:p>
    <w:p w14:paraId="37E9FCD5" w14:textId="77777777" w:rsidR="004954BC" w:rsidRPr="004954BC" w:rsidRDefault="004954BC" w:rsidP="004954BC">
      <w:pPr>
        <w:rPr>
          <w:b/>
          <w:bCs/>
          <w:lang w:val="en-AU"/>
        </w:rPr>
      </w:pPr>
      <w:r w:rsidRPr="004954BC">
        <w:rPr>
          <w:b/>
          <w:bCs/>
          <w:lang w:val="en-AU"/>
        </w:rPr>
        <w:t>Norway: The Arctic Logistics Lead</w:t>
      </w:r>
    </w:p>
    <w:p w14:paraId="269558DD" w14:textId="77777777" w:rsidR="004954BC" w:rsidRPr="004954BC" w:rsidRDefault="004954BC" w:rsidP="004954BC">
      <w:pPr>
        <w:rPr>
          <w:lang w:val="en-AU"/>
        </w:rPr>
      </w:pPr>
      <w:r w:rsidRPr="004954BC">
        <w:rPr>
          <w:lang w:val="en-AU"/>
        </w:rPr>
        <w:t>Norway leverages specialized warehousing to dominate the global salmon market.</w:t>
      </w:r>
    </w:p>
    <w:p w14:paraId="4A7ED5D3" w14:textId="77777777" w:rsidR="004954BC" w:rsidRPr="004954BC" w:rsidRDefault="004954BC" w:rsidP="004954BC">
      <w:pPr>
        <w:numPr>
          <w:ilvl w:val="0"/>
          <w:numId w:val="14"/>
        </w:numPr>
        <w:rPr>
          <w:lang w:val="en-AU"/>
        </w:rPr>
      </w:pPr>
      <w:r w:rsidRPr="004954BC">
        <w:rPr>
          <w:b/>
          <w:bCs/>
          <w:lang w:val="en-AU"/>
        </w:rPr>
        <w:t>Strategy:</w:t>
      </w:r>
      <w:r w:rsidRPr="004954BC">
        <w:rPr>
          <w:lang w:val="en-AU"/>
        </w:rPr>
        <w:t xml:space="preserve"> Investing in "Sea-to-Air" logistics, where specialized warehouses at ports are directly linked to airports to ensure fresh delivery to Asia within 48 hours.</w:t>
      </w:r>
    </w:p>
    <w:p w14:paraId="7EDDDAB0" w14:textId="77777777" w:rsidR="004954BC" w:rsidRPr="004954BC" w:rsidRDefault="004954BC" w:rsidP="004954BC">
      <w:pPr>
        <w:numPr>
          <w:ilvl w:val="0"/>
          <w:numId w:val="14"/>
        </w:numPr>
        <w:rPr>
          <w:lang w:val="en-AU"/>
        </w:rPr>
      </w:pPr>
      <w:r w:rsidRPr="004954BC">
        <w:rPr>
          <w:b/>
          <w:bCs/>
          <w:lang w:val="en-AU"/>
        </w:rPr>
        <w:t>Economic Impact:</w:t>
      </w:r>
      <w:r w:rsidRPr="004954BC">
        <w:rPr>
          <w:lang w:val="en-AU"/>
        </w:rPr>
        <w:t xml:space="preserve"> This infrastructure allows Norway to export nearly </w:t>
      </w:r>
      <w:r w:rsidRPr="004954BC">
        <w:rPr>
          <w:b/>
          <w:bCs/>
          <w:lang w:val="en-AU"/>
        </w:rPr>
        <w:t>$15 billion</w:t>
      </w:r>
      <w:r w:rsidRPr="004954BC">
        <w:rPr>
          <w:lang w:val="en-AU"/>
        </w:rPr>
        <w:t xml:space="preserve"> in seafood annually, with cold chain efficiency ensuring that "Fresh" remains their primary—and most profitable—brand.</w:t>
      </w:r>
    </w:p>
    <w:p w14:paraId="201B8661" w14:textId="77777777" w:rsidR="004954BC" w:rsidRPr="004954BC" w:rsidRDefault="004954BC" w:rsidP="004954BC">
      <w:pPr>
        <w:rPr>
          <w:b/>
          <w:bCs/>
          <w:lang w:val="en-AU"/>
        </w:rPr>
      </w:pPr>
      <w:r w:rsidRPr="004954BC">
        <w:rPr>
          <w:b/>
          <w:bCs/>
          <w:lang w:val="en-AU"/>
        </w:rPr>
        <w:t>India: The Infrastructure Surge</w:t>
      </w:r>
    </w:p>
    <w:p w14:paraId="5AFEF534" w14:textId="77777777" w:rsidR="004954BC" w:rsidRPr="004954BC" w:rsidRDefault="004954BC" w:rsidP="004954BC">
      <w:pPr>
        <w:rPr>
          <w:lang w:val="en-AU"/>
        </w:rPr>
      </w:pPr>
      <w:r w:rsidRPr="004954BC">
        <w:rPr>
          <w:lang w:val="en-AU"/>
        </w:rPr>
        <w:lastRenderedPageBreak/>
        <w:t xml:space="preserve">Through the </w:t>
      </w:r>
      <w:proofErr w:type="spellStart"/>
      <w:r w:rsidRPr="004954BC">
        <w:rPr>
          <w:b/>
          <w:bCs/>
          <w:lang w:val="en-AU"/>
        </w:rPr>
        <w:t>Sagarmala</w:t>
      </w:r>
      <w:proofErr w:type="spellEnd"/>
      <w:r w:rsidRPr="004954BC">
        <w:rPr>
          <w:b/>
          <w:bCs/>
          <w:lang w:val="en-AU"/>
        </w:rPr>
        <w:t xml:space="preserve"> Project</w:t>
      </w:r>
      <w:r w:rsidRPr="004954BC">
        <w:rPr>
          <w:lang w:val="en-AU"/>
        </w:rPr>
        <w:t>, India is aggressively modernizing its port-linked cold storage.</w:t>
      </w:r>
    </w:p>
    <w:p w14:paraId="0211AE0D" w14:textId="77777777" w:rsidR="004954BC" w:rsidRPr="004954BC" w:rsidRDefault="004954BC" w:rsidP="004954BC">
      <w:pPr>
        <w:numPr>
          <w:ilvl w:val="0"/>
          <w:numId w:val="15"/>
        </w:numPr>
        <w:rPr>
          <w:lang w:val="en-AU"/>
        </w:rPr>
      </w:pPr>
      <w:r w:rsidRPr="004954BC">
        <w:rPr>
          <w:b/>
          <w:bCs/>
          <w:lang w:val="en-AU"/>
        </w:rPr>
        <w:t>Gains:</w:t>
      </w:r>
      <w:r w:rsidRPr="004954BC">
        <w:rPr>
          <w:lang w:val="en-AU"/>
        </w:rPr>
        <w:t xml:space="preserve"> India currently boasts the highest growth rate in the cold storage sector (</w:t>
      </w:r>
      <w:r w:rsidRPr="004954BC">
        <w:rPr>
          <w:b/>
          <w:bCs/>
          <w:lang w:val="en-AU"/>
        </w:rPr>
        <w:t>10% CAGR in 2026</w:t>
      </w:r>
      <w:r w:rsidRPr="004954BC">
        <w:rPr>
          <w:lang w:val="en-AU"/>
        </w:rPr>
        <w:t xml:space="preserve">). By integrating multipurpose terminals with rail connectivity, India is reducing the cost of moving perishable marine goods from the coast to its massive inland urban </w:t>
      </w:r>
      <w:proofErr w:type="spellStart"/>
      <w:r w:rsidRPr="004954BC">
        <w:rPr>
          <w:lang w:val="en-AU"/>
        </w:rPr>
        <w:t>centers</w:t>
      </w:r>
      <w:proofErr w:type="spellEnd"/>
      <w:r w:rsidRPr="004954BC">
        <w:rPr>
          <w:lang w:val="en-AU"/>
        </w:rPr>
        <w:t>.</w:t>
      </w:r>
    </w:p>
    <w:p w14:paraId="7B4EDA3F" w14:textId="77777777" w:rsidR="004954BC" w:rsidRPr="004954BC" w:rsidRDefault="004954BC" w:rsidP="004954BC">
      <w:pPr>
        <w:rPr>
          <w:b/>
          <w:bCs/>
          <w:lang w:val="en-AU"/>
        </w:rPr>
      </w:pPr>
      <w:r w:rsidRPr="004954BC">
        <w:rPr>
          <w:b/>
          <w:bCs/>
          <w:lang w:val="en-AU"/>
        </w:rPr>
        <w:t>China: The Digitalized Giant</w:t>
      </w:r>
    </w:p>
    <w:p w14:paraId="1B17A591" w14:textId="77777777" w:rsidR="004954BC" w:rsidRPr="004954BC" w:rsidRDefault="004954BC" w:rsidP="004954BC">
      <w:pPr>
        <w:rPr>
          <w:lang w:val="en-AU"/>
        </w:rPr>
      </w:pPr>
      <w:r w:rsidRPr="004954BC">
        <w:rPr>
          <w:lang w:val="en-AU"/>
        </w:rPr>
        <w:t xml:space="preserve">China’s cold chain market is expected to reach </w:t>
      </w:r>
      <w:r w:rsidRPr="004954BC">
        <w:rPr>
          <w:b/>
          <w:bCs/>
          <w:lang w:val="en-AU"/>
        </w:rPr>
        <w:t>$140 billion</w:t>
      </w:r>
      <w:r w:rsidRPr="004954BC">
        <w:rPr>
          <w:lang w:val="en-AU"/>
        </w:rPr>
        <w:t xml:space="preserve"> by the end of 2025.</w:t>
      </w:r>
    </w:p>
    <w:p w14:paraId="75376DD6" w14:textId="77777777" w:rsidR="004954BC" w:rsidRPr="004954BC" w:rsidRDefault="004954BC" w:rsidP="004954BC">
      <w:pPr>
        <w:numPr>
          <w:ilvl w:val="0"/>
          <w:numId w:val="16"/>
        </w:numPr>
        <w:rPr>
          <w:lang w:val="en-AU"/>
        </w:rPr>
      </w:pPr>
      <w:r w:rsidRPr="004954BC">
        <w:rPr>
          <w:b/>
          <w:bCs/>
          <w:lang w:val="en-AU"/>
        </w:rPr>
        <w:t>Gains:</w:t>
      </w:r>
      <w:r w:rsidRPr="004954BC">
        <w:rPr>
          <w:lang w:val="en-AU"/>
        </w:rPr>
        <w:t xml:space="preserve"> China has gained through </w:t>
      </w:r>
      <w:r w:rsidRPr="004954BC">
        <w:rPr>
          <w:b/>
          <w:bCs/>
          <w:lang w:val="en-AU"/>
        </w:rPr>
        <w:t>digitalization</w:t>
      </w:r>
      <w:r w:rsidRPr="004954BC">
        <w:rPr>
          <w:lang w:val="en-AU"/>
        </w:rPr>
        <w:t>—using IoT and AI to track temperature-sensitive imports. In 2025, new regulations (CIFER) for food exporters forced a massive upgrade in traceability, making Chinese cold-chain hubs some of the most technologically advanced in the world.</w:t>
      </w:r>
    </w:p>
    <w:p w14:paraId="6A7D937D" w14:textId="77777777" w:rsidR="004954BC" w:rsidRPr="004954BC" w:rsidRDefault="004954BC" w:rsidP="004954BC">
      <w:pPr>
        <w:rPr>
          <w:b/>
          <w:bCs/>
          <w:lang w:val="en-AU"/>
        </w:rPr>
      </w:pPr>
      <w:r w:rsidRPr="004954BC">
        <w:rPr>
          <w:b/>
          <w:bCs/>
          <w:lang w:val="en-AU"/>
        </w:rPr>
        <w:t>3. Regional Hubs and Emerging Winners (2026)</w:t>
      </w:r>
    </w:p>
    <w:p w14:paraId="6E902036" w14:textId="77777777" w:rsidR="004954BC" w:rsidRPr="004954BC" w:rsidRDefault="004954BC" w:rsidP="004954BC">
      <w:pPr>
        <w:numPr>
          <w:ilvl w:val="0"/>
          <w:numId w:val="17"/>
        </w:numPr>
        <w:rPr>
          <w:lang w:val="en-AU"/>
        </w:rPr>
      </w:pPr>
      <w:r w:rsidRPr="004954BC">
        <w:rPr>
          <w:b/>
          <w:bCs/>
          <w:lang w:val="en-AU"/>
        </w:rPr>
        <w:t>Ecuador &amp; Peru:</w:t>
      </w:r>
      <w:r w:rsidRPr="004954BC">
        <w:rPr>
          <w:lang w:val="en-AU"/>
        </w:rPr>
        <w:t xml:space="preserve"> These nations are expanding deep-water terminals (e.g., </w:t>
      </w:r>
      <w:r w:rsidRPr="004954BC">
        <w:rPr>
          <w:b/>
          <w:bCs/>
          <w:lang w:val="en-AU"/>
        </w:rPr>
        <w:t xml:space="preserve">Port of </w:t>
      </w:r>
      <w:proofErr w:type="spellStart"/>
      <w:r w:rsidRPr="004954BC">
        <w:rPr>
          <w:b/>
          <w:bCs/>
          <w:lang w:val="en-AU"/>
        </w:rPr>
        <w:t>Posorja</w:t>
      </w:r>
      <w:proofErr w:type="spellEnd"/>
      <w:r w:rsidRPr="004954BC">
        <w:rPr>
          <w:lang w:val="en-AU"/>
        </w:rPr>
        <w:t xml:space="preserve"> in Ecuador) to accommodate larger "reefer" (refrigerated) vessels. This has allowed them to capture a greater share of the global shrimp and fishmeal markets.</w:t>
      </w:r>
    </w:p>
    <w:p w14:paraId="2A30B6D9" w14:textId="77777777" w:rsidR="004954BC" w:rsidRPr="004954BC" w:rsidRDefault="004954BC" w:rsidP="004954BC">
      <w:pPr>
        <w:numPr>
          <w:ilvl w:val="0"/>
          <w:numId w:val="17"/>
        </w:numPr>
        <w:rPr>
          <w:lang w:val="en-AU"/>
        </w:rPr>
      </w:pPr>
      <w:r w:rsidRPr="004954BC">
        <w:rPr>
          <w:b/>
          <w:bCs/>
          <w:lang w:val="en-AU"/>
        </w:rPr>
        <w:t>The Netherlands (Port of Rotterdam):</w:t>
      </w:r>
      <w:r w:rsidRPr="004954BC">
        <w:rPr>
          <w:lang w:val="en-AU"/>
        </w:rPr>
        <w:t xml:space="preserve"> As the gateway to Europe, Rotterdam has gained by becoming the specialized warehouse for </w:t>
      </w:r>
      <w:r w:rsidRPr="004954BC">
        <w:rPr>
          <w:b/>
          <w:bCs/>
          <w:lang w:val="en-AU"/>
        </w:rPr>
        <w:t>marine pharmaceuticals</w:t>
      </w:r>
      <w:r w:rsidRPr="004954BC">
        <w:rPr>
          <w:lang w:val="en-AU"/>
        </w:rPr>
        <w:t>. Its "Green Port" initiatives and specialized medical-grade storage make it the primary entry point for high-value biotech derived from the sea.</w:t>
      </w:r>
    </w:p>
    <w:p w14:paraId="29E366CB" w14:textId="77777777" w:rsidR="004954BC" w:rsidRPr="004954BC" w:rsidRDefault="004954BC" w:rsidP="004954BC">
      <w:pPr>
        <w:rPr>
          <w:lang w:val="en-AU"/>
        </w:rPr>
      </w:pPr>
      <w:r w:rsidRPr="004954BC">
        <w:rPr>
          <w:lang w:val="en-AU"/>
        </w:rPr>
        <w:pict w14:anchorId="2F58C748">
          <v:rect id="_x0000_i1071" style="width:0;height:1.5pt" o:hralign="center" o:hrstd="t" o:hr="t" fillcolor="#a0a0a0" stroked="f"/>
        </w:pict>
      </w:r>
    </w:p>
    <w:p w14:paraId="13EB49EC" w14:textId="77777777" w:rsidR="004954BC" w:rsidRPr="004954BC" w:rsidRDefault="004954BC" w:rsidP="004954BC">
      <w:pPr>
        <w:rPr>
          <w:b/>
          <w:bCs/>
          <w:lang w:val="en-AU"/>
        </w:rPr>
      </w:pPr>
      <w:r w:rsidRPr="004954BC">
        <w:rPr>
          <w:b/>
          <w:bCs/>
          <w:lang w:val="en-AU"/>
        </w:rPr>
        <w:t>Summary of Value by Key Metrics (2026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062"/>
        <w:gridCol w:w="2126"/>
        <w:gridCol w:w="2995"/>
      </w:tblGrid>
      <w:tr w:rsidR="004954BC" w:rsidRPr="004954BC" w14:paraId="0A09A7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FA3D9" w14:textId="77777777" w:rsidR="004954BC" w:rsidRPr="004954BC" w:rsidRDefault="004954BC" w:rsidP="004954BC">
            <w:pPr>
              <w:rPr>
                <w:lang w:val="en-AU"/>
              </w:rPr>
            </w:pPr>
            <w:r w:rsidRPr="004954BC">
              <w:rPr>
                <w:b/>
                <w:bCs/>
                <w:lang w:val="en-AU"/>
              </w:rPr>
              <w:t>Country/Region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D8FC0" w14:textId="77777777" w:rsidR="004954BC" w:rsidRPr="004954BC" w:rsidRDefault="004954BC" w:rsidP="004954BC">
            <w:pPr>
              <w:rPr>
                <w:lang w:val="en-AU"/>
              </w:rPr>
            </w:pPr>
            <w:r w:rsidRPr="004954BC">
              <w:rPr>
                <w:b/>
                <w:bCs/>
                <w:lang w:val="en-AU"/>
              </w:rPr>
              <w:t>Growth Driver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0A35F" w14:textId="77777777" w:rsidR="004954BC" w:rsidRPr="004954BC" w:rsidRDefault="004954BC" w:rsidP="004954BC">
            <w:pPr>
              <w:rPr>
                <w:lang w:val="en-AU"/>
              </w:rPr>
            </w:pPr>
            <w:r w:rsidRPr="004954BC">
              <w:rPr>
                <w:b/>
                <w:bCs/>
                <w:lang w:val="en-AU"/>
              </w:rPr>
              <w:t>Estimated Value/Share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85FA3" w14:textId="77777777" w:rsidR="004954BC" w:rsidRPr="004954BC" w:rsidRDefault="004954BC" w:rsidP="004954BC">
            <w:pPr>
              <w:rPr>
                <w:lang w:val="en-AU"/>
              </w:rPr>
            </w:pPr>
            <w:r w:rsidRPr="004954BC">
              <w:rPr>
                <w:b/>
                <w:bCs/>
                <w:lang w:val="en-AU"/>
              </w:rPr>
              <w:t>Key Gain</w:t>
            </w:r>
          </w:p>
        </w:tc>
      </w:tr>
      <w:tr w:rsidR="004954BC" w:rsidRPr="004954BC" w14:paraId="7DC4DB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7A7DC" w14:textId="77777777" w:rsidR="004954BC" w:rsidRPr="004954BC" w:rsidRDefault="004954BC" w:rsidP="004954BC">
            <w:pPr>
              <w:rPr>
                <w:lang w:val="en-AU"/>
              </w:rPr>
            </w:pPr>
            <w:r w:rsidRPr="004954BC">
              <w:rPr>
                <w:b/>
                <w:bCs/>
                <w:lang w:val="en-AU"/>
              </w:rPr>
              <w:t>Asia-Pacific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F7FD6" w14:textId="77777777" w:rsidR="004954BC" w:rsidRPr="004954BC" w:rsidRDefault="004954BC" w:rsidP="004954BC">
            <w:pPr>
              <w:rPr>
                <w:lang w:val="en-AU"/>
              </w:rPr>
            </w:pPr>
            <w:r w:rsidRPr="004954BC">
              <w:rPr>
                <w:lang w:val="en-AU"/>
              </w:rPr>
              <w:t>Urbanization &amp; Export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7F135" w14:textId="77777777" w:rsidR="004954BC" w:rsidRPr="004954BC" w:rsidRDefault="004954BC" w:rsidP="004954BC">
            <w:pPr>
              <w:rPr>
                <w:lang w:val="en-AU"/>
              </w:rPr>
            </w:pPr>
            <w:r w:rsidRPr="004954BC">
              <w:rPr>
                <w:lang w:val="en-AU"/>
              </w:rPr>
              <w:t>40% Global Market Share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D6E80" w14:textId="77777777" w:rsidR="004954BC" w:rsidRPr="004954BC" w:rsidRDefault="004954BC" w:rsidP="004954BC">
            <w:pPr>
              <w:rPr>
                <w:lang w:val="en-AU"/>
              </w:rPr>
            </w:pPr>
            <w:r w:rsidRPr="004954BC">
              <w:rPr>
                <w:lang w:val="en-AU"/>
              </w:rPr>
              <w:t>Reduction in food waste; export growth</w:t>
            </w:r>
          </w:p>
        </w:tc>
      </w:tr>
      <w:tr w:rsidR="004954BC" w:rsidRPr="004954BC" w14:paraId="5C7DB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3DCC5" w14:textId="77777777" w:rsidR="004954BC" w:rsidRPr="004954BC" w:rsidRDefault="004954BC" w:rsidP="004954BC">
            <w:pPr>
              <w:rPr>
                <w:lang w:val="en-AU"/>
              </w:rPr>
            </w:pPr>
            <w:r w:rsidRPr="004954BC">
              <w:rPr>
                <w:b/>
                <w:bCs/>
                <w:lang w:val="en-AU"/>
              </w:rPr>
              <w:t>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934A0" w14:textId="77777777" w:rsidR="004954BC" w:rsidRPr="004954BC" w:rsidRDefault="004954BC" w:rsidP="004954BC">
            <w:pPr>
              <w:rPr>
                <w:lang w:val="en-AU"/>
              </w:rPr>
            </w:pPr>
            <w:r w:rsidRPr="004954BC">
              <w:rPr>
                <w:lang w:val="en-AU"/>
              </w:rPr>
              <w:t>Government 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4CDC4" w14:textId="77777777" w:rsidR="004954BC" w:rsidRPr="004954BC" w:rsidRDefault="004954BC" w:rsidP="004954BC">
            <w:pPr>
              <w:rPr>
                <w:lang w:val="en-AU"/>
              </w:rPr>
            </w:pPr>
            <w:r w:rsidRPr="004954BC">
              <w:rPr>
                <w:lang w:val="en-AU"/>
              </w:rPr>
              <w:t>10% CAGR (Highest)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6CAC5" w14:textId="77777777" w:rsidR="004954BC" w:rsidRPr="004954BC" w:rsidRDefault="004954BC" w:rsidP="004954BC">
            <w:pPr>
              <w:rPr>
                <w:lang w:val="en-AU"/>
              </w:rPr>
            </w:pPr>
            <w:r w:rsidRPr="004954BC">
              <w:rPr>
                <w:lang w:val="en-AU"/>
              </w:rPr>
              <w:t>Domestic market stabilization</w:t>
            </w:r>
          </w:p>
        </w:tc>
      </w:tr>
      <w:tr w:rsidR="004954BC" w:rsidRPr="004954BC" w14:paraId="2D6051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4D64C" w14:textId="77777777" w:rsidR="004954BC" w:rsidRPr="004954BC" w:rsidRDefault="004954BC" w:rsidP="004954BC">
            <w:pPr>
              <w:rPr>
                <w:lang w:val="en-AU"/>
              </w:rPr>
            </w:pPr>
            <w:r w:rsidRPr="004954BC">
              <w:rPr>
                <w:b/>
                <w:bCs/>
                <w:lang w:val="en-AU"/>
              </w:rPr>
              <w:t>USA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E1A9F" w14:textId="77777777" w:rsidR="004954BC" w:rsidRPr="004954BC" w:rsidRDefault="004954BC" w:rsidP="004954BC">
            <w:pPr>
              <w:rPr>
                <w:lang w:val="en-AU"/>
              </w:rPr>
            </w:pPr>
            <w:r w:rsidRPr="004954BC">
              <w:rPr>
                <w:lang w:val="en-AU"/>
              </w:rPr>
              <w:t>Pharma &amp; Biotech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006A6" w14:textId="77777777" w:rsidR="004954BC" w:rsidRPr="004954BC" w:rsidRDefault="004954BC" w:rsidP="004954BC">
            <w:pPr>
              <w:rPr>
                <w:lang w:val="en-AU"/>
              </w:rPr>
            </w:pPr>
            <w:r w:rsidRPr="004954BC">
              <w:rPr>
                <w:lang w:val="en-AU"/>
              </w:rPr>
              <w:t>32% Market Share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BF3AF" w14:textId="77777777" w:rsidR="004954BC" w:rsidRPr="004954BC" w:rsidRDefault="004954BC" w:rsidP="004954BC">
            <w:pPr>
              <w:rPr>
                <w:lang w:val="en-AU"/>
              </w:rPr>
            </w:pPr>
            <w:r w:rsidRPr="004954BC">
              <w:rPr>
                <w:lang w:val="en-AU"/>
              </w:rPr>
              <w:t>Leadership in marine drug storage</w:t>
            </w:r>
          </w:p>
        </w:tc>
      </w:tr>
      <w:tr w:rsidR="004954BC" w:rsidRPr="004954BC" w14:paraId="36DF5B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7D616" w14:textId="77777777" w:rsidR="004954BC" w:rsidRPr="004954BC" w:rsidRDefault="004954BC" w:rsidP="004954BC">
            <w:pPr>
              <w:rPr>
                <w:lang w:val="en-AU"/>
              </w:rPr>
            </w:pPr>
            <w:r w:rsidRPr="004954BC">
              <w:rPr>
                <w:b/>
                <w:bCs/>
                <w:lang w:val="en-AU"/>
              </w:rPr>
              <w:lastRenderedPageBreak/>
              <w:t>Vietnam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CEB8D" w14:textId="77777777" w:rsidR="004954BC" w:rsidRPr="004954BC" w:rsidRDefault="004954BC" w:rsidP="004954BC">
            <w:pPr>
              <w:rPr>
                <w:lang w:val="en-AU"/>
              </w:rPr>
            </w:pPr>
            <w:r w:rsidRPr="004954BC">
              <w:rPr>
                <w:lang w:val="en-AU"/>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546BA" w14:textId="77777777" w:rsidR="004954BC" w:rsidRPr="004954BC" w:rsidRDefault="004954BC" w:rsidP="004954BC">
            <w:pPr>
              <w:rPr>
                <w:lang w:val="en-AU"/>
              </w:rPr>
            </w:pPr>
            <w:r w:rsidRPr="004954BC">
              <w:rPr>
                <w:lang w:val="en-AU"/>
              </w:rPr>
              <w:t>$100B Export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74ADA" w14:textId="77777777" w:rsidR="004954BC" w:rsidRPr="004954BC" w:rsidRDefault="004954BC" w:rsidP="004954BC">
            <w:pPr>
              <w:rPr>
                <w:lang w:val="en-AU"/>
              </w:rPr>
            </w:pPr>
            <w:proofErr w:type="gramStart"/>
            <w:r w:rsidRPr="004954BC">
              <w:rPr>
                <w:lang w:val="en-AU"/>
              </w:rPr>
              <w:t>High-value</w:t>
            </w:r>
            <w:proofErr w:type="gramEnd"/>
            <w:r w:rsidRPr="004954BC">
              <w:rPr>
                <w:lang w:val="en-AU"/>
              </w:rPr>
              <w:t xml:space="preserve"> </w:t>
            </w:r>
            <w:proofErr w:type="spellStart"/>
            <w:r w:rsidRPr="004954BC">
              <w:rPr>
                <w:lang w:val="en-AU"/>
              </w:rPr>
              <w:t>sashim</w:t>
            </w:r>
            <w:proofErr w:type="spellEnd"/>
            <w:r w:rsidRPr="004954BC">
              <w:rPr>
                <w:lang w:val="en-AU"/>
              </w:rPr>
              <w:t>/sushi market access</w:t>
            </w:r>
          </w:p>
        </w:tc>
      </w:tr>
    </w:tbl>
    <w:p w14:paraId="31CBA99A" w14:textId="77777777" w:rsidR="004954BC" w:rsidRPr="004954BC" w:rsidRDefault="004954BC" w:rsidP="004954BC">
      <w:pPr>
        <w:rPr>
          <w:lang w:val="en-AU"/>
        </w:rPr>
      </w:pPr>
      <w:r w:rsidRPr="004954BC">
        <w:rPr>
          <w:b/>
          <w:bCs/>
          <w:lang w:val="en-AU"/>
        </w:rPr>
        <w:t>Strategic Takeaway:</w:t>
      </w:r>
      <w:r w:rsidRPr="004954BC">
        <w:rPr>
          <w:lang w:val="en-AU"/>
        </w:rPr>
        <w:t xml:space="preserve"> For a developing marine economy, the goal is </w:t>
      </w:r>
      <w:r w:rsidRPr="004954BC">
        <w:rPr>
          <w:b/>
          <w:bCs/>
          <w:lang w:val="en-AU"/>
        </w:rPr>
        <w:t>"Network Densification."</w:t>
      </w:r>
      <w:r w:rsidRPr="004954BC">
        <w:rPr>
          <w:lang w:val="en-AU"/>
        </w:rPr>
        <w:t xml:space="preserve"> Rather than just building one large warehouse, the value is created by building a </w:t>
      </w:r>
      <w:r w:rsidRPr="004954BC">
        <w:rPr>
          <w:b/>
          <w:bCs/>
          <w:lang w:val="en-AU"/>
        </w:rPr>
        <w:t>reliable cold chain</w:t>
      </w:r>
      <w:r w:rsidRPr="004954BC">
        <w:rPr>
          <w:lang w:val="en-AU"/>
        </w:rPr>
        <w:t>—a series of connected, temperature-controlled nodes—that ensures a product's value is preserved from the moment it leaves the water until it reaches the international consumer.</w:t>
      </w:r>
    </w:p>
    <w:p w14:paraId="707D9109" w14:textId="77777777" w:rsidR="004954BC" w:rsidRDefault="004954BC" w:rsidP="00E33F8D"/>
    <w:p w14:paraId="44BF3242" w14:textId="77777777" w:rsidR="004954BC" w:rsidRDefault="004954BC" w:rsidP="00E33F8D"/>
    <w:p w14:paraId="2A04EC7B" w14:textId="77777777" w:rsidR="00E33F8D" w:rsidRDefault="00E33F8D" w:rsidP="00E33F8D">
      <w:pPr>
        <w:pStyle w:val="Heading3"/>
      </w:pPr>
      <w:r>
        <w:t>5. Option 4: Domestic Industrial Fishing &amp; Export Infrastructure</w:t>
      </w:r>
    </w:p>
    <w:p w14:paraId="19F0EE92" w14:textId="77777777" w:rsidR="00E33F8D" w:rsidRDefault="00E33F8D" w:rsidP="00E33F8D">
      <w:r>
        <w:t>Shifting from "License Fees" (selling rights to foreign fleets) to "Domestic Capture."</w:t>
      </w:r>
    </w:p>
    <w:p w14:paraId="4AFD203E" w14:textId="77777777" w:rsidR="00E33F8D" w:rsidRDefault="00E33F8D" w:rsidP="00E33F8D">
      <w:r>
        <w:t>The Strategy: Investing in a Palau-owned fleet and a centralized processing facility.</w:t>
      </w:r>
    </w:p>
    <w:p w14:paraId="6BCAD61E" w14:textId="77777777" w:rsidR="00E33F8D" w:rsidRDefault="00E33F8D" w:rsidP="00E33F8D">
      <w:r>
        <w:t>International Trade: Focus on the "Sashimi Route" to Japan and high-end European markets.</w:t>
      </w:r>
    </w:p>
    <w:p w14:paraId="5F8536CE" w14:textId="77777777" w:rsidR="00E33F8D" w:rsidRDefault="00E33F8D" w:rsidP="00E33F8D">
      <w:r>
        <w:t>Infrastructure Development: * Modernizing the Malakal Fishing Port with deep-water berths.</w:t>
      </w:r>
    </w:p>
    <w:p w14:paraId="14946B0F" w14:textId="77777777" w:rsidR="00E33F8D" w:rsidRDefault="00E33F8D" w:rsidP="00E33F8D">
      <w:r>
        <w:t>On-site processing plants to meet EU/US health standards (HACCP certification).</w:t>
      </w:r>
    </w:p>
    <w:p w14:paraId="1CDBD958" w14:textId="77777777" w:rsidR="00E33F8D" w:rsidRDefault="00E33F8D" w:rsidP="00E33F8D">
      <w:r>
        <w:t>Is it expensive? Yes. A full fleet and processing overhaul is estimated at $50M+. However, it captures the 80–90% of value currently lost to foreign operators.</w:t>
      </w:r>
    </w:p>
    <w:p w14:paraId="392DD5F8" w14:textId="77777777" w:rsidR="00E33F8D" w:rsidRDefault="00E33F8D" w:rsidP="00E33F8D">
      <w:pPr>
        <w:pStyle w:val="Heading3"/>
      </w:pPr>
      <w:r>
        <w:t>6. Option 5: Port Modernization for "Green" Bunkering</w:t>
      </w:r>
    </w:p>
    <w:p w14:paraId="2E764C22" w14:textId="77777777" w:rsidR="00E33F8D" w:rsidRDefault="00E33F8D" w:rsidP="00E33F8D">
      <w:r>
        <w:t>Positioning Palau as the leader in sustainable maritime transport.</w:t>
      </w:r>
    </w:p>
    <w:p w14:paraId="0B53814E" w14:textId="77777777" w:rsidR="00E33F8D" w:rsidRDefault="00E33F8D" w:rsidP="00E33F8D">
      <w:r>
        <w:t>The Concept: Developing infrastructure for electric vessel charging and alternative fuels (Ammonia/Hydrogen) for the regional fishing and transport fleet.</w:t>
      </w:r>
    </w:p>
    <w:p w14:paraId="1D9455B8" w14:textId="77777777" w:rsidR="00E33F8D" w:rsidRDefault="00E33F8D" w:rsidP="00E33F8D">
      <w:r>
        <w:t>Benefit: Attracts international "Green Finance" and climate grants, reducing the direct cost to the Palauan taxpayer.</w:t>
      </w:r>
    </w:p>
    <w:p w14:paraId="5EA93927" w14:textId="77777777" w:rsidR="00E33F8D" w:rsidRDefault="00E33F8D" w:rsidP="00E33F8D">
      <w:r>
        <w:t>Synergy: Supports the Palau National Marine Sanctuary (PNMS) by ensuring that vessels operating in the region are carbon-neutral or low-impact.</w:t>
      </w:r>
    </w:p>
    <w:p w14:paraId="1D0267AF" w14:textId="77777777" w:rsidR="00E33F8D" w:rsidRDefault="00E33F8D" w:rsidP="00E33F8D">
      <w:r>
        <w:t>7. Conclusion &amp; Recommendations</w:t>
      </w:r>
    </w:p>
    <w:p w14:paraId="0050683D" w14:textId="77777777" w:rsidR="00E33F8D" w:rsidRDefault="00E33F8D" w:rsidP="00E33F8D">
      <w:r>
        <w:t>Prioritization: Begin with the Biotech Legal Framework (low capital, high long-term gain) and Cold Chain Warehousing (immediate support for local fishers).</w:t>
      </w:r>
    </w:p>
    <w:p w14:paraId="27BBA076" w14:textId="77777777" w:rsidR="00E33F8D" w:rsidRDefault="00E33F8D" w:rsidP="00E33F8D">
      <w:r>
        <w:lastRenderedPageBreak/>
        <w:t>Financing: Utilize a mix of Public-Private Partnerships (PPP) and Blue Bonds to cover the high costs of port expansion.</w:t>
      </w:r>
    </w:p>
    <w:p w14:paraId="409016EF" w14:textId="6407A077" w:rsidR="00BA6567" w:rsidRDefault="00E33F8D" w:rsidP="00E33F8D">
      <w:r>
        <w:t>Final Word: Palau’s path to 2030 lies in becoming a "Blue Lab" and "Blue Port" for the Pacific.</w:t>
      </w:r>
    </w:p>
    <w:p w14:paraId="7085E1BA" w14:textId="77777777" w:rsidR="004954BC" w:rsidRPr="004954BC" w:rsidRDefault="004954BC" w:rsidP="004954BC">
      <w:pPr>
        <w:rPr>
          <w:lang w:val="en-AU"/>
        </w:rPr>
      </w:pPr>
      <w:r w:rsidRPr="004954BC">
        <w:rPr>
          <w:lang w:val="en-AU"/>
        </w:rPr>
        <w:t xml:space="preserve">The transition from simply "selling fishing rights" to foreign fleets toward building </w:t>
      </w:r>
      <w:r w:rsidRPr="004954BC">
        <w:rPr>
          <w:b/>
          <w:bCs/>
          <w:lang w:val="en-AU"/>
        </w:rPr>
        <w:t>Domestic Industrial Fishing and Export Infrastructure</w:t>
      </w:r>
      <w:r w:rsidRPr="004954BC">
        <w:rPr>
          <w:lang w:val="en-AU"/>
        </w:rPr>
        <w:t xml:space="preserve"> is one of the most significant shifts in the "Blue Economy."</w:t>
      </w:r>
    </w:p>
    <w:p w14:paraId="5B318C49" w14:textId="77777777" w:rsidR="004954BC" w:rsidRPr="004954BC" w:rsidRDefault="004954BC" w:rsidP="004954BC">
      <w:pPr>
        <w:rPr>
          <w:lang w:val="en-AU"/>
        </w:rPr>
      </w:pPr>
      <w:r w:rsidRPr="004954BC">
        <w:rPr>
          <w:lang w:val="en-AU"/>
        </w:rPr>
        <w:t xml:space="preserve">As of </w:t>
      </w:r>
      <w:r w:rsidRPr="004954BC">
        <w:rPr>
          <w:b/>
          <w:bCs/>
          <w:lang w:val="en-AU"/>
        </w:rPr>
        <w:t>2026</w:t>
      </w:r>
      <w:r w:rsidRPr="004954BC">
        <w:rPr>
          <w:lang w:val="en-AU"/>
        </w:rPr>
        <w:t xml:space="preserve">, the global value of the fisheries and aquaculture market has surpassed </w:t>
      </w:r>
      <w:r w:rsidRPr="004954BC">
        <w:rPr>
          <w:b/>
          <w:bCs/>
          <w:lang w:val="en-AU"/>
        </w:rPr>
        <w:t>$450 billion</w:t>
      </w:r>
      <w:r w:rsidRPr="004954BC">
        <w:rPr>
          <w:lang w:val="en-AU"/>
        </w:rPr>
        <w:t xml:space="preserve">. For nations that own their fleets and processing plants, the economic gain is not just in the "catch," but in the </w:t>
      </w:r>
      <w:r w:rsidRPr="004954BC">
        <w:rPr>
          <w:b/>
          <w:bCs/>
          <w:lang w:val="en-AU"/>
        </w:rPr>
        <w:t>Gross Value Added (GVA)</w:t>
      </w:r>
      <w:r w:rsidRPr="004954BC">
        <w:rPr>
          <w:lang w:val="en-AU"/>
        </w:rPr>
        <w:t xml:space="preserve"> of processing, packaging, and international distribution.</w:t>
      </w:r>
    </w:p>
    <w:p w14:paraId="16DFC622" w14:textId="77777777" w:rsidR="004954BC" w:rsidRPr="004954BC" w:rsidRDefault="004954BC" w:rsidP="004954BC">
      <w:pPr>
        <w:rPr>
          <w:lang w:val="en-AU"/>
        </w:rPr>
      </w:pPr>
      <w:r w:rsidRPr="004954BC">
        <w:rPr>
          <w:lang w:val="en-AU"/>
        </w:rPr>
        <w:pict w14:anchorId="4039C09F">
          <v:rect id="_x0000_i1091" style="width:0;height:1.5pt" o:hralign="center" o:hrstd="t" o:hr="t" fillcolor="#a0a0a0" stroked="f"/>
        </w:pict>
      </w:r>
    </w:p>
    <w:p w14:paraId="21C0B243" w14:textId="77777777" w:rsidR="004954BC" w:rsidRPr="004954BC" w:rsidRDefault="004954BC" w:rsidP="004954BC">
      <w:pPr>
        <w:rPr>
          <w:b/>
          <w:bCs/>
          <w:lang w:val="en-AU"/>
        </w:rPr>
      </w:pPr>
      <w:r w:rsidRPr="004954BC">
        <w:rPr>
          <w:b/>
          <w:bCs/>
          <w:lang w:val="en-AU"/>
        </w:rPr>
        <w:t>1. Countries That Have Gained the Most</w:t>
      </w:r>
    </w:p>
    <w:p w14:paraId="788378BF" w14:textId="77777777" w:rsidR="004954BC" w:rsidRPr="004954BC" w:rsidRDefault="004954BC" w:rsidP="004954BC">
      <w:pPr>
        <w:rPr>
          <w:lang w:val="en-AU"/>
        </w:rPr>
      </w:pPr>
      <w:r w:rsidRPr="004954BC">
        <w:rPr>
          <w:lang w:val="en-AU"/>
        </w:rPr>
        <w:t>Several nations have used domestic infrastructure to turn marine resources into national wealth.</w:t>
      </w:r>
    </w:p>
    <w:p w14:paraId="66BC315E" w14:textId="77777777" w:rsidR="004954BC" w:rsidRPr="004954BC" w:rsidRDefault="004954BC" w:rsidP="004954BC">
      <w:pPr>
        <w:numPr>
          <w:ilvl w:val="0"/>
          <w:numId w:val="18"/>
        </w:numPr>
        <w:rPr>
          <w:lang w:val="en-AU"/>
        </w:rPr>
      </w:pPr>
      <w:r w:rsidRPr="004954BC">
        <w:rPr>
          <w:b/>
          <w:bCs/>
          <w:lang w:val="en-AU"/>
        </w:rPr>
        <w:t>Iceland (The Precision Model):</w:t>
      </w:r>
      <w:r w:rsidRPr="004954BC">
        <w:rPr>
          <w:lang w:val="en-AU"/>
        </w:rPr>
        <w:t xml:space="preserve"> Iceland is the global gold standard for value-added fishing. Rather than focusing on volume, they focus on 100% utilization of the fish (skin for medical bandages, liver for oils).</w:t>
      </w:r>
    </w:p>
    <w:p w14:paraId="5CBED843" w14:textId="77777777" w:rsidR="004954BC" w:rsidRPr="004954BC" w:rsidRDefault="004954BC" w:rsidP="004954BC">
      <w:pPr>
        <w:numPr>
          <w:ilvl w:val="1"/>
          <w:numId w:val="18"/>
        </w:numPr>
        <w:rPr>
          <w:lang w:val="en-AU"/>
        </w:rPr>
      </w:pPr>
      <w:r w:rsidRPr="004954BC">
        <w:rPr>
          <w:b/>
          <w:bCs/>
          <w:lang w:val="en-AU"/>
        </w:rPr>
        <w:t>2026 Gain:</w:t>
      </w:r>
      <w:r w:rsidRPr="004954BC">
        <w:rPr>
          <w:lang w:val="en-AU"/>
        </w:rPr>
        <w:t xml:space="preserve"> Iceland’s high-value, low-volume strategy allows them to command a median price for live fish exports (</w:t>
      </w:r>
      <w:r w:rsidRPr="004954BC">
        <w:rPr>
          <w:b/>
          <w:bCs/>
          <w:lang w:val="en-AU"/>
        </w:rPr>
        <w:t>$3,544/t</w:t>
      </w:r>
      <w:r w:rsidRPr="004954BC">
        <w:rPr>
          <w:lang w:val="en-AU"/>
        </w:rPr>
        <w:t xml:space="preserve">) that is nearly </w:t>
      </w:r>
      <w:r w:rsidRPr="004954BC">
        <w:rPr>
          <w:b/>
          <w:bCs/>
          <w:lang w:val="en-AU"/>
        </w:rPr>
        <w:t>400 times higher</w:t>
      </w:r>
      <w:r w:rsidRPr="004954BC">
        <w:rPr>
          <w:lang w:val="en-AU"/>
        </w:rPr>
        <w:t xml:space="preserve"> than the global median.</w:t>
      </w:r>
    </w:p>
    <w:p w14:paraId="207B5882" w14:textId="77777777" w:rsidR="004954BC" w:rsidRPr="004954BC" w:rsidRDefault="004954BC" w:rsidP="004954BC">
      <w:pPr>
        <w:numPr>
          <w:ilvl w:val="0"/>
          <w:numId w:val="18"/>
        </w:numPr>
        <w:rPr>
          <w:lang w:val="en-AU"/>
        </w:rPr>
      </w:pPr>
      <w:r w:rsidRPr="004954BC">
        <w:rPr>
          <w:b/>
          <w:bCs/>
          <w:lang w:val="en-AU"/>
        </w:rPr>
        <w:t>Seychelles (The Blue Bond Pioneer):</w:t>
      </w:r>
      <w:r w:rsidRPr="004954BC">
        <w:rPr>
          <w:lang w:val="en-AU"/>
        </w:rPr>
        <w:t xml:space="preserve"> Seychelles was the first to launch a "Blue Bond" ($15M) to finance its transition.</w:t>
      </w:r>
    </w:p>
    <w:p w14:paraId="36FF48B8" w14:textId="77777777" w:rsidR="004954BC" w:rsidRPr="004954BC" w:rsidRDefault="004954BC" w:rsidP="004954BC">
      <w:pPr>
        <w:numPr>
          <w:ilvl w:val="1"/>
          <w:numId w:val="18"/>
        </w:numPr>
        <w:rPr>
          <w:lang w:val="en-AU"/>
        </w:rPr>
      </w:pPr>
      <w:r w:rsidRPr="004954BC">
        <w:rPr>
          <w:b/>
          <w:bCs/>
          <w:lang w:val="en-AU"/>
        </w:rPr>
        <w:t>2025-2026 Gain:</w:t>
      </w:r>
      <w:r w:rsidRPr="004954BC">
        <w:rPr>
          <w:lang w:val="en-AU"/>
        </w:rPr>
        <w:t xml:space="preserve"> They have reconstructed their domestic catch to be </w:t>
      </w:r>
      <w:r w:rsidRPr="004954BC">
        <w:rPr>
          <w:b/>
          <w:bCs/>
          <w:lang w:val="en-AU"/>
        </w:rPr>
        <w:t>1.5 times larger</w:t>
      </w:r>
      <w:r w:rsidRPr="004954BC">
        <w:rPr>
          <w:lang w:val="en-AU"/>
        </w:rPr>
        <w:t xml:space="preserve"> than traditional estimates. By moving from foreign-dominated tuna fleets to domestic aquaculture and finfish farms, they have increased local employment and food security significantly.</w:t>
      </w:r>
    </w:p>
    <w:p w14:paraId="7A959E58" w14:textId="77777777" w:rsidR="004954BC" w:rsidRPr="004954BC" w:rsidRDefault="004954BC" w:rsidP="004954BC">
      <w:pPr>
        <w:numPr>
          <w:ilvl w:val="0"/>
          <w:numId w:val="18"/>
        </w:numPr>
        <w:rPr>
          <w:lang w:val="en-AU"/>
        </w:rPr>
      </w:pPr>
      <w:r w:rsidRPr="004954BC">
        <w:rPr>
          <w:b/>
          <w:bCs/>
          <w:lang w:val="en-AU"/>
        </w:rPr>
        <w:t>Mauritius (The Multiplier King):</w:t>
      </w:r>
      <w:r w:rsidRPr="004954BC">
        <w:rPr>
          <w:lang w:val="en-AU"/>
        </w:rPr>
        <w:t xml:space="preserve"> Under their </w:t>
      </w:r>
      <w:r w:rsidRPr="004954BC">
        <w:rPr>
          <w:b/>
          <w:bCs/>
          <w:lang w:val="en-AU"/>
        </w:rPr>
        <w:t>National Blue Economy Strategy (2026)</w:t>
      </w:r>
      <w:r w:rsidRPr="004954BC">
        <w:rPr>
          <w:lang w:val="en-AU"/>
        </w:rPr>
        <w:t>, Mauritius has calculated a massive "return on investment" for fisheries.</w:t>
      </w:r>
    </w:p>
    <w:p w14:paraId="58E89E90" w14:textId="77777777" w:rsidR="004954BC" w:rsidRPr="004954BC" w:rsidRDefault="004954BC" w:rsidP="004954BC">
      <w:pPr>
        <w:numPr>
          <w:ilvl w:val="1"/>
          <w:numId w:val="18"/>
        </w:numPr>
        <w:rPr>
          <w:lang w:val="en-AU"/>
        </w:rPr>
      </w:pPr>
      <w:r w:rsidRPr="004954BC">
        <w:rPr>
          <w:b/>
          <w:bCs/>
          <w:lang w:val="en-AU"/>
        </w:rPr>
        <w:t>Value Metric:</w:t>
      </w:r>
      <w:r w:rsidRPr="004954BC">
        <w:rPr>
          <w:lang w:val="en-AU"/>
        </w:rPr>
        <w:t xml:space="preserve"> For every </w:t>
      </w:r>
      <w:r w:rsidRPr="004954BC">
        <w:rPr>
          <w:b/>
          <w:bCs/>
          <w:lang w:val="en-AU"/>
        </w:rPr>
        <w:t>$1.00</w:t>
      </w:r>
      <w:r w:rsidRPr="004954BC">
        <w:rPr>
          <w:lang w:val="en-AU"/>
        </w:rPr>
        <w:t xml:space="preserve"> of public investment in fisheries infrastructure, the country generates </w:t>
      </w:r>
      <w:r w:rsidRPr="004954BC">
        <w:rPr>
          <w:b/>
          <w:bCs/>
          <w:lang w:val="en-AU"/>
        </w:rPr>
        <w:t>$4.01 in added value</w:t>
      </w:r>
      <w:r w:rsidRPr="004954BC">
        <w:rPr>
          <w:lang w:val="en-AU"/>
        </w:rPr>
        <w:t>. They are currently on track to double the sector's contribution to GDP within the decade.</w:t>
      </w:r>
    </w:p>
    <w:p w14:paraId="6F17D93E" w14:textId="77777777" w:rsidR="004954BC" w:rsidRPr="004954BC" w:rsidRDefault="004954BC" w:rsidP="004954BC">
      <w:pPr>
        <w:numPr>
          <w:ilvl w:val="0"/>
          <w:numId w:val="18"/>
        </w:numPr>
        <w:rPr>
          <w:lang w:val="en-AU"/>
        </w:rPr>
      </w:pPr>
      <w:r w:rsidRPr="004954BC">
        <w:rPr>
          <w:b/>
          <w:bCs/>
          <w:lang w:val="en-AU"/>
        </w:rPr>
        <w:t>Thailand (The Processing Hub):</w:t>
      </w:r>
      <w:r w:rsidRPr="004954BC">
        <w:rPr>
          <w:lang w:val="en-AU"/>
        </w:rPr>
        <w:t xml:space="preserve"> Thailand is the world’s 2nd largest exporter of processed fish ($3.26B in 2025).</w:t>
      </w:r>
    </w:p>
    <w:p w14:paraId="00F6250D" w14:textId="77777777" w:rsidR="004954BC" w:rsidRPr="004954BC" w:rsidRDefault="004954BC" w:rsidP="004954BC">
      <w:pPr>
        <w:numPr>
          <w:ilvl w:val="1"/>
          <w:numId w:val="18"/>
        </w:numPr>
        <w:rPr>
          <w:lang w:val="en-AU"/>
        </w:rPr>
      </w:pPr>
      <w:r w:rsidRPr="004954BC">
        <w:rPr>
          <w:b/>
          <w:bCs/>
          <w:lang w:val="en-AU"/>
        </w:rPr>
        <w:lastRenderedPageBreak/>
        <w:t>Strategic Gain:</w:t>
      </w:r>
      <w:r w:rsidRPr="004954BC">
        <w:rPr>
          <w:lang w:val="en-AU"/>
        </w:rPr>
        <w:t xml:space="preserve"> By investing in digital traceability (GDST 2.0) and world-class canning facilities, they have become the "factory of the world" for seafood, allowing them to capture the value of fish caught across the entire Indian and Pacific Oceans.</w:t>
      </w:r>
    </w:p>
    <w:p w14:paraId="7DF80B35" w14:textId="77777777" w:rsidR="004954BC" w:rsidRPr="004954BC" w:rsidRDefault="004954BC" w:rsidP="004954BC">
      <w:pPr>
        <w:rPr>
          <w:lang w:val="en-AU"/>
        </w:rPr>
      </w:pPr>
      <w:r w:rsidRPr="004954BC">
        <w:rPr>
          <w:lang w:val="en-AU"/>
        </w:rPr>
        <w:pict w14:anchorId="029F6FB4">
          <v:rect id="_x0000_i1092" style="width:0;height:1.5pt" o:hralign="center" o:hrstd="t" o:hr="t" fillcolor="#a0a0a0" stroked="f"/>
        </w:pict>
      </w:r>
    </w:p>
    <w:p w14:paraId="2FD2E5E5" w14:textId="77777777" w:rsidR="004954BC" w:rsidRPr="004954BC" w:rsidRDefault="004954BC" w:rsidP="004954BC">
      <w:pPr>
        <w:rPr>
          <w:b/>
          <w:bCs/>
          <w:lang w:val="en-AU"/>
        </w:rPr>
      </w:pPr>
      <w:r w:rsidRPr="004954BC">
        <w:rPr>
          <w:b/>
          <w:bCs/>
          <w:lang w:val="en-AU"/>
        </w:rPr>
        <w:t>2. The "Expensive" Reality: Port &amp; Processing Costs</w:t>
      </w:r>
    </w:p>
    <w:p w14:paraId="48CA47F3" w14:textId="77777777" w:rsidR="004954BC" w:rsidRPr="004954BC" w:rsidRDefault="004954BC" w:rsidP="004954BC">
      <w:pPr>
        <w:rPr>
          <w:lang w:val="en-AU"/>
        </w:rPr>
      </w:pPr>
      <w:r w:rsidRPr="004954BC">
        <w:rPr>
          <w:lang w:val="en-AU"/>
        </w:rPr>
        <w:t xml:space="preserve">Is it expensive? </w:t>
      </w:r>
      <w:r w:rsidRPr="004954BC">
        <w:rPr>
          <w:b/>
          <w:bCs/>
          <w:lang w:val="en-AU"/>
        </w:rPr>
        <w:t>Yes.</w:t>
      </w:r>
      <w:r w:rsidRPr="004954BC">
        <w:rPr>
          <w:lang w:val="en-AU"/>
        </w:rPr>
        <w:t xml:space="preserve"> Building industrial-grade marine infrastructure is a capital-intensive undertaking.</w:t>
      </w:r>
    </w:p>
    <w:p w14:paraId="1337133E" w14:textId="77777777" w:rsidR="004954BC" w:rsidRPr="004954BC" w:rsidRDefault="004954BC" w:rsidP="004954BC">
      <w:pPr>
        <w:rPr>
          <w:b/>
          <w:bCs/>
          <w:lang w:val="en-AU"/>
        </w:rPr>
      </w:pPr>
      <w:r w:rsidRPr="004954BC">
        <w:rPr>
          <w:b/>
          <w:bCs/>
          <w:lang w:val="en-AU"/>
        </w:rPr>
        <w:t>Estimated Infrastructure Costs (2026 Market Rates)</w:t>
      </w:r>
    </w:p>
    <w:p w14:paraId="42E9DC75" w14:textId="77777777" w:rsidR="004954BC" w:rsidRPr="004954BC" w:rsidRDefault="004954BC" w:rsidP="004954BC">
      <w:pPr>
        <w:numPr>
          <w:ilvl w:val="0"/>
          <w:numId w:val="19"/>
        </w:numPr>
        <w:rPr>
          <w:lang w:val="en-AU"/>
        </w:rPr>
      </w:pPr>
      <w:r w:rsidRPr="004954BC">
        <w:rPr>
          <w:b/>
          <w:bCs/>
          <w:lang w:val="en-AU"/>
        </w:rPr>
        <w:t>Industrial Fishing Port:</w:t>
      </w:r>
      <w:r w:rsidRPr="004954BC">
        <w:rPr>
          <w:lang w:val="en-AU"/>
        </w:rPr>
        <w:t xml:space="preserve"> A modern, deep-water fishing port with automated berths and </w:t>
      </w:r>
      <w:proofErr w:type="spellStart"/>
      <w:r w:rsidRPr="004954BC">
        <w:rPr>
          <w:lang w:val="en-AU"/>
        </w:rPr>
        <w:t>refueling</w:t>
      </w:r>
      <w:proofErr w:type="spellEnd"/>
      <w:r w:rsidRPr="004954BC">
        <w:rPr>
          <w:lang w:val="en-AU"/>
        </w:rPr>
        <w:t xml:space="preserve"> stations can cost between </w:t>
      </w:r>
      <w:r w:rsidRPr="004954BC">
        <w:rPr>
          <w:b/>
          <w:bCs/>
          <w:lang w:val="en-AU"/>
        </w:rPr>
        <w:t>$50M and $250M</w:t>
      </w:r>
      <w:r w:rsidRPr="004954BC">
        <w:rPr>
          <w:lang w:val="en-AU"/>
        </w:rPr>
        <w:t xml:space="preserve">. For comparison, the recent "New Sydney Fish Market" project in Australia reached a cost of </w:t>
      </w:r>
      <w:r w:rsidRPr="004954BC">
        <w:rPr>
          <w:b/>
          <w:bCs/>
          <w:lang w:val="en-AU"/>
        </w:rPr>
        <w:t>$750M</w:t>
      </w:r>
      <w:r w:rsidRPr="004954BC">
        <w:rPr>
          <w:lang w:val="en-AU"/>
        </w:rPr>
        <w:t xml:space="preserve"> due to its advanced public and industrial facilities.</w:t>
      </w:r>
    </w:p>
    <w:p w14:paraId="20BB516B" w14:textId="77777777" w:rsidR="004954BC" w:rsidRPr="004954BC" w:rsidRDefault="004954BC" w:rsidP="004954BC">
      <w:pPr>
        <w:numPr>
          <w:ilvl w:val="0"/>
          <w:numId w:val="19"/>
        </w:numPr>
        <w:rPr>
          <w:lang w:val="en-AU"/>
        </w:rPr>
      </w:pPr>
      <w:r w:rsidRPr="004954BC">
        <w:rPr>
          <w:b/>
          <w:bCs/>
          <w:lang w:val="en-AU"/>
        </w:rPr>
        <w:t>Processing &amp; Cold Storage Plants:</w:t>
      </w:r>
      <w:r w:rsidRPr="004954BC">
        <w:rPr>
          <w:lang w:val="en-AU"/>
        </w:rPr>
        <w:t xml:space="preserve"> A state-of-the-art facility compliant with EU/US standards (HACCP) requires </w:t>
      </w:r>
      <w:r w:rsidRPr="004954BC">
        <w:rPr>
          <w:b/>
          <w:bCs/>
          <w:lang w:val="en-AU"/>
        </w:rPr>
        <w:t>$10M to $30M</w:t>
      </w:r>
      <w:r w:rsidRPr="004954BC">
        <w:rPr>
          <w:lang w:val="en-AU"/>
        </w:rPr>
        <w:t xml:space="preserve"> in </w:t>
      </w:r>
      <w:proofErr w:type="spellStart"/>
      <w:r w:rsidRPr="004954BC">
        <w:rPr>
          <w:lang w:val="en-AU"/>
        </w:rPr>
        <w:t>CapEx</w:t>
      </w:r>
      <w:proofErr w:type="spellEnd"/>
      <w:r w:rsidRPr="004954BC">
        <w:rPr>
          <w:lang w:val="en-AU"/>
        </w:rPr>
        <w:t>. This includes blast freezers capable of -60°C (essential for the sashimi trade) and automated filleting lines.</w:t>
      </w:r>
    </w:p>
    <w:p w14:paraId="4D2F3256" w14:textId="77777777" w:rsidR="004954BC" w:rsidRPr="004954BC" w:rsidRDefault="004954BC" w:rsidP="004954BC">
      <w:pPr>
        <w:numPr>
          <w:ilvl w:val="0"/>
          <w:numId w:val="19"/>
        </w:numPr>
        <w:rPr>
          <w:lang w:val="en-AU"/>
        </w:rPr>
      </w:pPr>
      <w:r w:rsidRPr="004954BC">
        <w:rPr>
          <w:b/>
          <w:bCs/>
          <w:lang w:val="en-AU"/>
        </w:rPr>
        <w:t>The "Traceability" Tech:</w:t>
      </w:r>
      <w:r w:rsidRPr="004954BC">
        <w:rPr>
          <w:lang w:val="en-AU"/>
        </w:rPr>
        <w:t xml:space="preserve"> In 2026, international trade requires "Digital Interoperability." Implementing a national traceability system (like Indonesia did in 2025) involves an initial investment of </w:t>
      </w:r>
      <w:r w:rsidRPr="004954BC">
        <w:rPr>
          <w:b/>
          <w:bCs/>
          <w:lang w:val="en-AU"/>
        </w:rPr>
        <w:t>$2M–$5M</w:t>
      </w:r>
      <w:r w:rsidRPr="004954BC">
        <w:rPr>
          <w:lang w:val="en-AU"/>
        </w:rPr>
        <w:t xml:space="preserve"> in software and port-side IoT sensors.</w:t>
      </w:r>
    </w:p>
    <w:p w14:paraId="26AAFD7D" w14:textId="77777777" w:rsidR="004954BC" w:rsidRPr="004954BC" w:rsidRDefault="004954BC" w:rsidP="004954BC">
      <w:pPr>
        <w:rPr>
          <w:lang w:val="en-AU"/>
        </w:rPr>
      </w:pPr>
      <w:r w:rsidRPr="004954BC">
        <w:rPr>
          <w:lang w:val="en-AU"/>
        </w:rPr>
        <w:pict w14:anchorId="398CFAFF">
          <v:rect id="_x0000_i1093" style="width:0;height:1.5pt" o:hralign="center" o:hrstd="t" o:hr="t" fillcolor="#a0a0a0" stroked="f"/>
        </w:pict>
      </w:r>
    </w:p>
    <w:p w14:paraId="08CB5BA3" w14:textId="77777777" w:rsidR="004954BC" w:rsidRPr="004954BC" w:rsidRDefault="004954BC" w:rsidP="004954BC">
      <w:pPr>
        <w:rPr>
          <w:b/>
          <w:bCs/>
          <w:lang w:val="en-AU"/>
        </w:rPr>
      </w:pPr>
      <w:r w:rsidRPr="004954BC">
        <w:rPr>
          <w:b/>
          <w:bCs/>
          <w:lang w:val="en-AU"/>
        </w:rPr>
        <w:t>3. Options for International Trade</w:t>
      </w:r>
    </w:p>
    <w:p w14:paraId="7C872AAB" w14:textId="77777777" w:rsidR="004954BC" w:rsidRPr="004954BC" w:rsidRDefault="004954BC" w:rsidP="004954BC">
      <w:pPr>
        <w:rPr>
          <w:lang w:val="en-AU"/>
        </w:rPr>
      </w:pPr>
      <w:r w:rsidRPr="004954BC">
        <w:rPr>
          <w:lang w:val="en-AU"/>
        </w:rPr>
        <w:t>For a domestic industry to thrive, it must be "Export-Ready" from day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2507"/>
        <w:gridCol w:w="3830"/>
      </w:tblGrid>
      <w:tr w:rsidR="004954BC" w:rsidRPr="004954BC" w14:paraId="47B081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CD3A3" w14:textId="77777777" w:rsidR="004954BC" w:rsidRPr="004954BC" w:rsidRDefault="004954BC" w:rsidP="004954BC">
            <w:pPr>
              <w:rPr>
                <w:lang w:val="en-AU"/>
              </w:rPr>
            </w:pPr>
            <w:r w:rsidRPr="004954BC">
              <w:rPr>
                <w:b/>
                <w:bCs/>
                <w:lang w:val="en-AU"/>
              </w:rPr>
              <w:t>Trade 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FF540" w14:textId="77777777" w:rsidR="004954BC" w:rsidRPr="004954BC" w:rsidRDefault="004954BC" w:rsidP="004954BC">
            <w:pPr>
              <w:rPr>
                <w:lang w:val="en-AU"/>
              </w:rPr>
            </w:pPr>
            <w:r w:rsidRPr="004954BC">
              <w:rPr>
                <w:b/>
                <w:bCs/>
                <w:lang w:val="en-AU"/>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05458" w14:textId="77777777" w:rsidR="004954BC" w:rsidRPr="004954BC" w:rsidRDefault="004954BC" w:rsidP="004954BC">
            <w:pPr>
              <w:rPr>
                <w:lang w:val="en-AU"/>
              </w:rPr>
            </w:pPr>
            <w:r w:rsidRPr="004954BC">
              <w:rPr>
                <w:b/>
                <w:bCs/>
                <w:lang w:val="en-AU"/>
              </w:rPr>
              <w:t>Economic Benefit</w:t>
            </w:r>
          </w:p>
        </w:tc>
      </w:tr>
      <w:tr w:rsidR="004954BC" w:rsidRPr="004954BC" w14:paraId="6D9AB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FE557" w14:textId="77777777" w:rsidR="004954BC" w:rsidRPr="004954BC" w:rsidRDefault="004954BC" w:rsidP="004954BC">
            <w:pPr>
              <w:rPr>
                <w:lang w:val="en-AU"/>
              </w:rPr>
            </w:pPr>
            <w:r w:rsidRPr="004954BC">
              <w:rPr>
                <w:b/>
                <w:bCs/>
                <w:lang w:val="en-AU"/>
              </w:rPr>
              <w:t>The Sashimi Route (Japan/US)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E0D8D" w14:textId="77777777" w:rsidR="004954BC" w:rsidRPr="004954BC" w:rsidRDefault="004954BC" w:rsidP="004954BC">
            <w:pPr>
              <w:rPr>
                <w:lang w:val="en-AU"/>
              </w:rPr>
            </w:pPr>
            <w:r w:rsidRPr="004954BC">
              <w:rPr>
                <w:lang w:val="en-AU"/>
              </w:rPr>
              <w:t>Ultra-Low Temp (-60°C) Cold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AB6FC" w14:textId="77777777" w:rsidR="004954BC" w:rsidRPr="004954BC" w:rsidRDefault="004954BC" w:rsidP="004954BC">
            <w:pPr>
              <w:rPr>
                <w:lang w:val="en-AU"/>
              </w:rPr>
            </w:pPr>
            <w:r w:rsidRPr="004954BC">
              <w:rPr>
                <w:lang w:val="en-AU"/>
              </w:rPr>
              <w:t>Highest possible price per kg; bypasses mass markets.</w:t>
            </w:r>
          </w:p>
        </w:tc>
      </w:tr>
      <w:tr w:rsidR="004954BC" w:rsidRPr="004954BC" w14:paraId="0D749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5DF2C" w14:textId="77777777" w:rsidR="004954BC" w:rsidRPr="004954BC" w:rsidRDefault="004954BC" w:rsidP="004954BC">
            <w:pPr>
              <w:rPr>
                <w:lang w:val="en-AU"/>
              </w:rPr>
            </w:pPr>
            <w:r w:rsidRPr="004954BC">
              <w:rPr>
                <w:b/>
                <w:bCs/>
                <w:lang w:val="en-AU"/>
              </w:rPr>
              <w:t>SFPAs (EU Partnership)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F77D1" w14:textId="77777777" w:rsidR="004954BC" w:rsidRPr="004954BC" w:rsidRDefault="004954BC" w:rsidP="004954BC">
            <w:pPr>
              <w:rPr>
                <w:lang w:val="en-AU"/>
              </w:rPr>
            </w:pPr>
            <w:r w:rsidRPr="004954BC">
              <w:rPr>
                <w:lang w:val="en-AU"/>
              </w:rPr>
              <w:t>Sustainability &amp; Labor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48F27" w14:textId="77777777" w:rsidR="004954BC" w:rsidRPr="004954BC" w:rsidRDefault="004954BC" w:rsidP="004954BC">
            <w:pPr>
              <w:rPr>
                <w:lang w:val="en-AU"/>
              </w:rPr>
            </w:pPr>
            <w:r w:rsidRPr="004954BC">
              <w:rPr>
                <w:lang w:val="en-AU"/>
              </w:rPr>
              <w:t>Direct financial compensation from the EU + duty-free access.</w:t>
            </w:r>
          </w:p>
        </w:tc>
      </w:tr>
      <w:tr w:rsidR="004954BC" w:rsidRPr="004954BC" w14:paraId="522F95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AA393" w14:textId="77777777" w:rsidR="004954BC" w:rsidRPr="004954BC" w:rsidRDefault="004954BC" w:rsidP="004954BC">
            <w:pPr>
              <w:rPr>
                <w:lang w:val="en-AU"/>
              </w:rPr>
            </w:pPr>
            <w:r w:rsidRPr="004954BC">
              <w:rPr>
                <w:b/>
                <w:bCs/>
                <w:lang w:val="en-AU"/>
              </w:rPr>
              <w:t>Marine Ingredients (Pharma/Feed)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20E7F" w14:textId="77777777" w:rsidR="004954BC" w:rsidRPr="004954BC" w:rsidRDefault="004954BC" w:rsidP="004954BC">
            <w:pPr>
              <w:rPr>
                <w:lang w:val="en-AU"/>
              </w:rPr>
            </w:pPr>
            <w:r w:rsidRPr="004954BC">
              <w:rPr>
                <w:lang w:val="en-AU"/>
              </w:rPr>
              <w:t>Processing "Waste" (Skin/Bones)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32502" w14:textId="77777777" w:rsidR="004954BC" w:rsidRPr="004954BC" w:rsidRDefault="004954BC" w:rsidP="004954BC">
            <w:pPr>
              <w:rPr>
                <w:lang w:val="en-AU"/>
              </w:rPr>
            </w:pPr>
            <w:r w:rsidRPr="004954BC">
              <w:rPr>
                <w:lang w:val="en-AU"/>
              </w:rPr>
              <w:t>Turns 30% of "waste" into high-margin oils and fertilizers.</w:t>
            </w:r>
          </w:p>
        </w:tc>
      </w:tr>
      <w:tr w:rsidR="004954BC" w:rsidRPr="004954BC" w14:paraId="12B63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16A75" w14:textId="77777777" w:rsidR="004954BC" w:rsidRPr="004954BC" w:rsidRDefault="004954BC" w:rsidP="004954BC">
            <w:pPr>
              <w:rPr>
                <w:lang w:val="en-AU"/>
              </w:rPr>
            </w:pPr>
            <w:r w:rsidRPr="004954BC">
              <w:rPr>
                <w:b/>
                <w:bCs/>
                <w:lang w:val="en-AU"/>
              </w:rPr>
              <w:lastRenderedPageBreak/>
              <w:t>Regional Supply 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DAD59" w14:textId="77777777" w:rsidR="004954BC" w:rsidRPr="004954BC" w:rsidRDefault="004954BC" w:rsidP="004954BC">
            <w:pPr>
              <w:rPr>
                <w:lang w:val="en-AU"/>
              </w:rPr>
            </w:pPr>
            <w:r w:rsidRPr="004954BC">
              <w:rPr>
                <w:lang w:val="en-AU"/>
              </w:rPr>
              <w:t>Bulk Storage &amp; Warehousing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FF492" w14:textId="77777777" w:rsidR="004954BC" w:rsidRPr="004954BC" w:rsidRDefault="004954BC" w:rsidP="004954BC">
            <w:pPr>
              <w:rPr>
                <w:lang w:val="en-AU"/>
              </w:rPr>
            </w:pPr>
            <w:r w:rsidRPr="004954BC">
              <w:rPr>
                <w:lang w:val="en-AU"/>
              </w:rPr>
              <w:t xml:space="preserve">Acts as a "Wholesale Point" for </w:t>
            </w:r>
            <w:proofErr w:type="spellStart"/>
            <w:r w:rsidRPr="004954BC">
              <w:rPr>
                <w:lang w:val="en-AU"/>
              </w:rPr>
              <w:t>neighboring</w:t>
            </w:r>
            <w:proofErr w:type="spellEnd"/>
            <w:r w:rsidRPr="004954BC">
              <w:rPr>
                <w:lang w:val="en-AU"/>
              </w:rPr>
              <w:t xml:space="preserve"> island nations.</w:t>
            </w:r>
          </w:p>
        </w:tc>
      </w:tr>
    </w:tbl>
    <w:p w14:paraId="72B17C7C" w14:textId="77777777" w:rsidR="004954BC" w:rsidRPr="004954BC" w:rsidRDefault="004954BC" w:rsidP="004954BC">
      <w:pPr>
        <w:rPr>
          <w:lang w:val="en-AU"/>
        </w:rPr>
      </w:pPr>
      <w:r w:rsidRPr="004954BC">
        <w:rPr>
          <w:b/>
          <w:bCs/>
          <w:lang w:val="en-AU"/>
        </w:rPr>
        <w:t>Key Takeaway:</w:t>
      </w:r>
      <w:r w:rsidRPr="004954BC">
        <w:rPr>
          <w:lang w:val="en-AU"/>
        </w:rPr>
        <w:t xml:space="preserve"> While the "sticker price" of a new port is high, the </w:t>
      </w:r>
      <w:r w:rsidRPr="004954BC">
        <w:rPr>
          <w:b/>
          <w:bCs/>
          <w:lang w:val="en-AU"/>
        </w:rPr>
        <w:t>Mauritian Multiplier (4:1)</w:t>
      </w:r>
      <w:r w:rsidRPr="004954BC">
        <w:rPr>
          <w:lang w:val="en-AU"/>
        </w:rPr>
        <w:t xml:space="preserve"> proves that the long-term gains in GDP and tax revenue usually outweigh the initial debt. The real challenge in 2026 is not just the cost of the concrete, but the cost of the </w:t>
      </w:r>
      <w:r w:rsidRPr="004954BC">
        <w:rPr>
          <w:b/>
          <w:bCs/>
          <w:lang w:val="en-AU"/>
        </w:rPr>
        <w:t>digital and environmental compliance</w:t>
      </w:r>
      <w:r w:rsidRPr="004954BC">
        <w:rPr>
          <w:lang w:val="en-AU"/>
        </w:rPr>
        <w:t xml:space="preserve"> required to sell into premium international markets.</w:t>
      </w:r>
    </w:p>
    <w:p w14:paraId="00B94659" w14:textId="77777777" w:rsidR="004954BC" w:rsidRDefault="004954BC" w:rsidP="00E33F8D"/>
    <w:p w14:paraId="1BD504B3" w14:textId="77777777" w:rsidR="004954BC" w:rsidRPr="004954BC" w:rsidRDefault="004954BC" w:rsidP="004954BC">
      <w:pPr>
        <w:rPr>
          <w:lang w:val="en-AU"/>
        </w:rPr>
      </w:pPr>
      <w:r w:rsidRPr="004954BC">
        <w:rPr>
          <w:lang w:val="en-AU"/>
        </w:rPr>
        <w:t>To cover the multi-</w:t>
      </w:r>
      <w:proofErr w:type="gramStart"/>
      <w:r w:rsidRPr="004954BC">
        <w:rPr>
          <w:lang w:val="en-AU"/>
        </w:rPr>
        <w:t>million dollar</w:t>
      </w:r>
      <w:proofErr w:type="gramEnd"/>
      <w:r w:rsidRPr="004954BC">
        <w:rPr>
          <w:lang w:val="en-AU"/>
        </w:rPr>
        <w:t xml:space="preserve"> costs of port modernization, biotech labs, and industrial fleets, Palau can look toward the rapidly maturing </w:t>
      </w:r>
      <w:r w:rsidRPr="004954BC">
        <w:rPr>
          <w:b/>
          <w:bCs/>
          <w:lang w:val="en-AU"/>
        </w:rPr>
        <w:t>Blue Finance</w:t>
      </w:r>
      <w:r w:rsidRPr="004954BC">
        <w:rPr>
          <w:lang w:val="en-AU"/>
        </w:rPr>
        <w:t xml:space="preserve"> sector. By 2026, these models have moved beyond experimental phases and are now standard tools for "Large Ocean States."</w:t>
      </w:r>
    </w:p>
    <w:p w14:paraId="562217F3" w14:textId="77777777" w:rsidR="004954BC" w:rsidRPr="004954BC" w:rsidRDefault="004954BC" w:rsidP="004954BC">
      <w:pPr>
        <w:rPr>
          <w:lang w:val="en-AU"/>
        </w:rPr>
      </w:pPr>
      <w:r w:rsidRPr="004954BC">
        <w:rPr>
          <w:lang w:val="en-AU"/>
        </w:rPr>
        <w:t>Here are the four specific financing models that could bridge Palau’s infrastructure gap:</w:t>
      </w:r>
    </w:p>
    <w:p w14:paraId="74FDA5B5" w14:textId="77777777" w:rsidR="004954BC" w:rsidRPr="004954BC" w:rsidRDefault="004954BC" w:rsidP="004954BC">
      <w:pPr>
        <w:rPr>
          <w:lang w:val="en-AU"/>
        </w:rPr>
      </w:pPr>
      <w:r w:rsidRPr="004954BC">
        <w:rPr>
          <w:lang w:val="en-AU"/>
        </w:rPr>
        <w:pict w14:anchorId="156FAD5B">
          <v:rect id="_x0000_i1127" style="width:0;height:1.5pt" o:hralign="center" o:hrstd="t" o:hr="t" fillcolor="#a0a0a0" stroked="f"/>
        </w:pict>
      </w:r>
    </w:p>
    <w:p w14:paraId="41CB0831" w14:textId="77777777" w:rsidR="004954BC" w:rsidRPr="004954BC" w:rsidRDefault="004954BC" w:rsidP="004954BC">
      <w:pPr>
        <w:rPr>
          <w:b/>
          <w:bCs/>
          <w:lang w:val="en-AU"/>
        </w:rPr>
      </w:pPr>
      <w:r w:rsidRPr="004954BC">
        <w:rPr>
          <w:b/>
          <w:bCs/>
          <w:lang w:val="en-AU"/>
        </w:rPr>
        <w:t>1. Blue Bonds (The "Use of Proceeds" Model)</w:t>
      </w:r>
    </w:p>
    <w:p w14:paraId="250607F5" w14:textId="77777777" w:rsidR="004954BC" w:rsidRPr="004954BC" w:rsidRDefault="004954BC" w:rsidP="004954BC">
      <w:pPr>
        <w:rPr>
          <w:lang w:val="en-AU"/>
        </w:rPr>
      </w:pPr>
      <w:r w:rsidRPr="004954BC">
        <w:rPr>
          <w:lang w:val="en-AU"/>
        </w:rPr>
        <w:t>A Blue Bond is a sovereign bond where the capital raised is exclusively earmarked for marine and ocean-based projects.</w:t>
      </w:r>
    </w:p>
    <w:p w14:paraId="736C18C5" w14:textId="77777777" w:rsidR="004954BC" w:rsidRPr="004954BC" w:rsidRDefault="004954BC" w:rsidP="004954BC">
      <w:pPr>
        <w:numPr>
          <w:ilvl w:val="0"/>
          <w:numId w:val="20"/>
        </w:numPr>
        <w:rPr>
          <w:lang w:val="en-AU"/>
        </w:rPr>
      </w:pPr>
      <w:r w:rsidRPr="004954BC">
        <w:rPr>
          <w:b/>
          <w:bCs/>
          <w:lang w:val="en-AU"/>
        </w:rPr>
        <w:t>How it works:</w:t>
      </w:r>
      <w:r w:rsidRPr="004954BC">
        <w:rPr>
          <w:lang w:val="en-AU"/>
        </w:rPr>
        <w:t xml:space="preserve"> Palau would issue a bond to international investors. The "Proceeds" would be used to fund the </w:t>
      </w:r>
      <w:r w:rsidRPr="004954BC">
        <w:rPr>
          <w:b/>
          <w:bCs/>
          <w:lang w:val="en-AU"/>
        </w:rPr>
        <w:t>Malakal Port expansion</w:t>
      </w:r>
      <w:r w:rsidRPr="004954BC">
        <w:rPr>
          <w:lang w:val="en-AU"/>
        </w:rPr>
        <w:t xml:space="preserve"> or the </w:t>
      </w:r>
      <w:r w:rsidRPr="004954BC">
        <w:rPr>
          <w:b/>
          <w:bCs/>
          <w:lang w:val="en-AU"/>
        </w:rPr>
        <w:t>Cold Chain Logistics</w:t>
      </w:r>
      <w:r w:rsidRPr="004954BC">
        <w:rPr>
          <w:lang w:val="en-AU"/>
        </w:rPr>
        <w:t xml:space="preserve"> facilities.</w:t>
      </w:r>
    </w:p>
    <w:p w14:paraId="14FF2472" w14:textId="77777777" w:rsidR="004954BC" w:rsidRPr="004954BC" w:rsidRDefault="004954BC" w:rsidP="004954BC">
      <w:pPr>
        <w:numPr>
          <w:ilvl w:val="0"/>
          <w:numId w:val="20"/>
        </w:numPr>
        <w:rPr>
          <w:lang w:val="en-AU"/>
        </w:rPr>
      </w:pPr>
      <w:r w:rsidRPr="004954BC">
        <w:rPr>
          <w:b/>
          <w:bCs/>
          <w:lang w:val="en-AU"/>
        </w:rPr>
        <w:t>The 2026 Context:</w:t>
      </w:r>
      <w:r w:rsidRPr="004954BC">
        <w:rPr>
          <w:lang w:val="en-AU"/>
        </w:rPr>
        <w:t xml:space="preserve"> In 2025-2026, Blue Bonds have become more attractive to "ESG" (Environmental, Social, and Governance) investors who are looking for high-integrity marine projects.</w:t>
      </w:r>
    </w:p>
    <w:p w14:paraId="1B25EC07" w14:textId="77777777" w:rsidR="004954BC" w:rsidRPr="004954BC" w:rsidRDefault="004954BC" w:rsidP="004954BC">
      <w:pPr>
        <w:numPr>
          <w:ilvl w:val="0"/>
          <w:numId w:val="20"/>
        </w:numPr>
        <w:rPr>
          <w:lang w:val="en-AU"/>
        </w:rPr>
      </w:pPr>
      <w:r w:rsidRPr="004954BC">
        <w:rPr>
          <w:b/>
          <w:bCs/>
          <w:lang w:val="en-AU"/>
        </w:rPr>
        <w:t>Key Example:</w:t>
      </w:r>
      <w:r w:rsidRPr="004954BC">
        <w:rPr>
          <w:lang w:val="en-AU"/>
        </w:rPr>
        <w:t xml:space="preserve"> </w:t>
      </w:r>
      <w:r w:rsidRPr="004954BC">
        <w:rPr>
          <w:b/>
          <w:bCs/>
          <w:lang w:val="en-AU"/>
        </w:rPr>
        <w:t>Seychelles</w:t>
      </w:r>
      <w:r w:rsidRPr="004954BC">
        <w:rPr>
          <w:lang w:val="en-AU"/>
        </w:rPr>
        <w:t xml:space="preserve"> issued the world's first sovereign Blue Bond ($15M), using a guarantee from the World Bank to lower the interest rate, making it affordable for a small island economy.</w:t>
      </w:r>
    </w:p>
    <w:p w14:paraId="18DC8E61" w14:textId="77777777" w:rsidR="004954BC" w:rsidRPr="004954BC" w:rsidRDefault="004954BC" w:rsidP="004954BC">
      <w:pPr>
        <w:rPr>
          <w:lang w:val="en-AU"/>
        </w:rPr>
      </w:pPr>
      <w:r w:rsidRPr="004954BC">
        <w:rPr>
          <w:lang w:val="en-AU"/>
        </w:rPr>
        <w:pict w14:anchorId="785A4376">
          <v:rect id="_x0000_i1128" style="width:0;height:1.5pt" o:hralign="center" o:hrstd="t" o:hr="t" fillcolor="#a0a0a0" stroked="f"/>
        </w:pict>
      </w:r>
    </w:p>
    <w:p w14:paraId="604EDDCD" w14:textId="77777777" w:rsidR="004954BC" w:rsidRPr="004954BC" w:rsidRDefault="004954BC" w:rsidP="004954BC">
      <w:pPr>
        <w:rPr>
          <w:b/>
          <w:bCs/>
          <w:lang w:val="en-AU"/>
        </w:rPr>
      </w:pPr>
      <w:r w:rsidRPr="004954BC">
        <w:rPr>
          <w:b/>
          <w:bCs/>
          <w:lang w:val="en-AU"/>
        </w:rPr>
        <w:t>2. Debt-for-Nature (Blue) Swaps</w:t>
      </w:r>
    </w:p>
    <w:p w14:paraId="4C9FF503" w14:textId="77777777" w:rsidR="004954BC" w:rsidRPr="004954BC" w:rsidRDefault="004954BC" w:rsidP="004954BC">
      <w:pPr>
        <w:rPr>
          <w:lang w:val="en-AU"/>
        </w:rPr>
      </w:pPr>
      <w:r w:rsidRPr="004954BC">
        <w:rPr>
          <w:lang w:val="en-AU"/>
        </w:rPr>
        <w:t>For a country like Palau, which may already carry significant debt, a "Blue Swap" allows for debt relief in exchange for environmental commitments.</w:t>
      </w:r>
    </w:p>
    <w:p w14:paraId="2F875160" w14:textId="77777777" w:rsidR="004954BC" w:rsidRPr="004954BC" w:rsidRDefault="004954BC" w:rsidP="004954BC">
      <w:pPr>
        <w:numPr>
          <w:ilvl w:val="0"/>
          <w:numId w:val="21"/>
        </w:numPr>
        <w:rPr>
          <w:lang w:val="en-AU"/>
        </w:rPr>
      </w:pPr>
      <w:r w:rsidRPr="004954BC">
        <w:rPr>
          <w:b/>
          <w:bCs/>
          <w:lang w:val="en-AU"/>
        </w:rPr>
        <w:t>The Mechanism:</w:t>
      </w:r>
      <w:r w:rsidRPr="004954BC">
        <w:rPr>
          <w:lang w:val="en-AU"/>
        </w:rPr>
        <w:t xml:space="preserve"> A third party (like </w:t>
      </w:r>
      <w:r w:rsidRPr="004954BC">
        <w:rPr>
          <w:b/>
          <w:bCs/>
          <w:lang w:val="en-AU"/>
        </w:rPr>
        <w:t>The Nature Conservancy</w:t>
      </w:r>
      <w:r w:rsidRPr="004954BC">
        <w:rPr>
          <w:lang w:val="en-AU"/>
        </w:rPr>
        <w:t xml:space="preserve"> or a development bank) buys Palau’s high-interest debt and refinances it at a much lower rate. The </w:t>
      </w:r>
      <w:r w:rsidRPr="004954BC">
        <w:rPr>
          <w:lang w:val="en-AU"/>
        </w:rPr>
        <w:lastRenderedPageBreak/>
        <w:t xml:space="preserve">"savings" from the lower interest payments are then directed into a </w:t>
      </w:r>
      <w:r w:rsidRPr="004954BC">
        <w:rPr>
          <w:b/>
          <w:bCs/>
          <w:lang w:val="en-AU"/>
        </w:rPr>
        <w:t>Palau Blue Investment Fund</w:t>
      </w:r>
      <w:r w:rsidRPr="004954BC">
        <w:rPr>
          <w:lang w:val="en-AU"/>
        </w:rPr>
        <w:t>.</w:t>
      </w:r>
    </w:p>
    <w:p w14:paraId="7549AF2E" w14:textId="77777777" w:rsidR="004954BC" w:rsidRPr="004954BC" w:rsidRDefault="004954BC" w:rsidP="004954BC">
      <w:pPr>
        <w:numPr>
          <w:ilvl w:val="0"/>
          <w:numId w:val="21"/>
        </w:numPr>
        <w:rPr>
          <w:lang w:val="en-AU"/>
        </w:rPr>
      </w:pPr>
      <w:r w:rsidRPr="004954BC">
        <w:rPr>
          <w:b/>
          <w:bCs/>
          <w:lang w:val="en-AU"/>
        </w:rPr>
        <w:t>Application:</w:t>
      </w:r>
      <w:r w:rsidRPr="004954BC">
        <w:rPr>
          <w:lang w:val="en-AU"/>
        </w:rPr>
        <w:t xml:space="preserve"> These funds could be used to subsidize the high capital costs of the </w:t>
      </w:r>
      <w:r w:rsidRPr="004954BC">
        <w:rPr>
          <w:b/>
          <w:bCs/>
          <w:lang w:val="en-AU"/>
        </w:rPr>
        <w:t>Domestic Fishing Fleet</w:t>
      </w:r>
      <w:r w:rsidRPr="004954BC">
        <w:rPr>
          <w:lang w:val="en-AU"/>
        </w:rPr>
        <w:t xml:space="preserve"> or to provide the "start-up" capital for </w:t>
      </w:r>
      <w:r w:rsidRPr="004954BC">
        <w:rPr>
          <w:b/>
          <w:bCs/>
          <w:lang w:val="en-AU"/>
        </w:rPr>
        <w:t>Marine Biotech labs</w:t>
      </w:r>
      <w:r w:rsidRPr="004954BC">
        <w:rPr>
          <w:lang w:val="en-AU"/>
        </w:rPr>
        <w:t>.</w:t>
      </w:r>
    </w:p>
    <w:p w14:paraId="26D279B7" w14:textId="77777777" w:rsidR="004954BC" w:rsidRPr="004954BC" w:rsidRDefault="004954BC" w:rsidP="004954BC">
      <w:pPr>
        <w:numPr>
          <w:ilvl w:val="0"/>
          <w:numId w:val="21"/>
        </w:numPr>
        <w:rPr>
          <w:lang w:val="en-AU"/>
        </w:rPr>
      </w:pPr>
      <w:r w:rsidRPr="004954BC">
        <w:rPr>
          <w:b/>
          <w:bCs/>
          <w:lang w:val="en-AU"/>
        </w:rPr>
        <w:t>Key Example:</w:t>
      </w:r>
      <w:r w:rsidRPr="004954BC">
        <w:rPr>
          <w:lang w:val="en-AU"/>
        </w:rPr>
        <w:t xml:space="preserve"> </w:t>
      </w:r>
      <w:r w:rsidRPr="004954BC">
        <w:rPr>
          <w:b/>
          <w:bCs/>
          <w:lang w:val="en-AU"/>
        </w:rPr>
        <w:t>Belize</w:t>
      </w:r>
      <w:r w:rsidRPr="004954BC">
        <w:rPr>
          <w:lang w:val="en-AU"/>
        </w:rPr>
        <w:t xml:space="preserve"> used this model to reduce its national debt by </w:t>
      </w:r>
      <w:r w:rsidRPr="004954BC">
        <w:rPr>
          <w:b/>
          <w:bCs/>
          <w:lang w:val="en-AU"/>
        </w:rPr>
        <w:t>12% of its GDP</w:t>
      </w:r>
      <w:r w:rsidRPr="004954BC">
        <w:rPr>
          <w:lang w:val="en-AU"/>
        </w:rPr>
        <w:t>, creating a $364M fund for ocean protection and sustainable development.</w:t>
      </w:r>
    </w:p>
    <w:p w14:paraId="73941AA6" w14:textId="77777777" w:rsidR="004954BC" w:rsidRPr="004954BC" w:rsidRDefault="004954BC" w:rsidP="004954BC">
      <w:pPr>
        <w:rPr>
          <w:lang w:val="en-AU"/>
        </w:rPr>
      </w:pPr>
      <w:r w:rsidRPr="004954BC">
        <w:rPr>
          <w:lang w:val="en-AU"/>
        </w:rPr>
        <w:pict w14:anchorId="39DB0A0B">
          <v:rect id="_x0000_i1129" style="width:0;height:1.5pt" o:hralign="center" o:hrstd="t" o:hr="t" fillcolor="#a0a0a0" stroked="f"/>
        </w:pict>
      </w:r>
    </w:p>
    <w:p w14:paraId="13CF42DA" w14:textId="77777777" w:rsidR="004954BC" w:rsidRPr="004954BC" w:rsidRDefault="004954BC" w:rsidP="004954BC">
      <w:pPr>
        <w:rPr>
          <w:b/>
          <w:bCs/>
          <w:lang w:val="en-AU"/>
        </w:rPr>
      </w:pPr>
      <w:r w:rsidRPr="004954BC">
        <w:rPr>
          <w:b/>
          <w:bCs/>
          <w:lang w:val="en-AU"/>
        </w:rPr>
        <w:t>3. Blended Finance &amp; Blue Accelerator Grants</w:t>
      </w:r>
    </w:p>
    <w:p w14:paraId="11445215" w14:textId="77777777" w:rsidR="004954BC" w:rsidRPr="004954BC" w:rsidRDefault="004954BC" w:rsidP="004954BC">
      <w:pPr>
        <w:rPr>
          <w:lang w:val="en-AU"/>
        </w:rPr>
      </w:pPr>
      <w:r w:rsidRPr="004954BC">
        <w:rPr>
          <w:lang w:val="en-AU"/>
        </w:rPr>
        <w:t>This model uses public or philanthropic money to "de-risk" a project so that private investors feel safe joining in.</w:t>
      </w:r>
    </w:p>
    <w:p w14:paraId="050D9B8A" w14:textId="77777777" w:rsidR="004954BC" w:rsidRPr="004954BC" w:rsidRDefault="004954BC" w:rsidP="004954BC">
      <w:pPr>
        <w:numPr>
          <w:ilvl w:val="0"/>
          <w:numId w:val="22"/>
        </w:numPr>
        <w:rPr>
          <w:lang w:val="en-AU"/>
        </w:rPr>
      </w:pPr>
      <w:r w:rsidRPr="004954BC">
        <w:rPr>
          <w:b/>
          <w:bCs/>
          <w:lang w:val="en-AU"/>
        </w:rPr>
        <w:t>The Strategy:</w:t>
      </w:r>
      <w:r w:rsidRPr="004954BC">
        <w:rPr>
          <w:lang w:val="en-AU"/>
        </w:rPr>
        <w:t xml:space="preserve"> Palau could use a grant from the </w:t>
      </w:r>
      <w:r w:rsidRPr="004954BC">
        <w:rPr>
          <w:b/>
          <w:bCs/>
          <w:lang w:val="en-AU"/>
        </w:rPr>
        <w:t>Global Fund for Coral Reefs</w:t>
      </w:r>
      <w:r w:rsidRPr="004954BC">
        <w:rPr>
          <w:lang w:val="en-AU"/>
        </w:rPr>
        <w:t xml:space="preserve"> or the </w:t>
      </w:r>
      <w:r w:rsidRPr="004954BC">
        <w:rPr>
          <w:b/>
          <w:bCs/>
          <w:lang w:val="en-AU"/>
        </w:rPr>
        <w:t>Green Climate Fund</w:t>
      </w:r>
      <w:r w:rsidRPr="004954BC">
        <w:rPr>
          <w:lang w:val="en-AU"/>
        </w:rPr>
        <w:t xml:space="preserve"> to pay for the initial "high-risk" feasibility studies of marine pharmaceuticals.</w:t>
      </w:r>
    </w:p>
    <w:p w14:paraId="7614C18A" w14:textId="77777777" w:rsidR="004954BC" w:rsidRPr="004954BC" w:rsidRDefault="004954BC" w:rsidP="004954BC">
      <w:pPr>
        <w:numPr>
          <w:ilvl w:val="0"/>
          <w:numId w:val="22"/>
        </w:numPr>
        <w:rPr>
          <w:lang w:val="en-AU"/>
        </w:rPr>
      </w:pPr>
      <w:r w:rsidRPr="004954BC">
        <w:rPr>
          <w:b/>
          <w:bCs/>
          <w:lang w:val="en-AU"/>
        </w:rPr>
        <w:t>The Leverage:</w:t>
      </w:r>
      <w:r w:rsidRPr="004954BC">
        <w:rPr>
          <w:lang w:val="en-AU"/>
        </w:rPr>
        <w:t xml:space="preserve"> Once the risk is lower, private venture capital (VC) or "Blue Economy" funds (like </w:t>
      </w:r>
      <w:r w:rsidRPr="004954BC">
        <w:rPr>
          <w:b/>
          <w:bCs/>
          <w:lang w:val="en-AU"/>
        </w:rPr>
        <w:t>Ocean 14 Capital</w:t>
      </w:r>
      <w:r w:rsidRPr="004954BC">
        <w:rPr>
          <w:lang w:val="en-AU"/>
        </w:rPr>
        <w:t>) provide the larger $20M–$50M needed for industrial-scale warehousing and port automation.</w:t>
      </w:r>
    </w:p>
    <w:p w14:paraId="1551C51E" w14:textId="77777777" w:rsidR="004954BC" w:rsidRPr="004954BC" w:rsidRDefault="004954BC" w:rsidP="004954BC">
      <w:pPr>
        <w:numPr>
          <w:ilvl w:val="0"/>
          <w:numId w:val="22"/>
        </w:numPr>
        <w:rPr>
          <w:lang w:val="en-AU"/>
        </w:rPr>
      </w:pPr>
      <w:r w:rsidRPr="004954BC">
        <w:rPr>
          <w:b/>
          <w:bCs/>
          <w:lang w:val="en-AU"/>
        </w:rPr>
        <w:t>Current Trend:</w:t>
      </w:r>
      <w:r w:rsidRPr="004954BC">
        <w:rPr>
          <w:lang w:val="en-AU"/>
        </w:rPr>
        <w:t xml:space="preserve"> In 2026, </w:t>
      </w:r>
      <w:r w:rsidRPr="004954BC">
        <w:rPr>
          <w:b/>
          <w:bCs/>
          <w:lang w:val="en-AU"/>
        </w:rPr>
        <w:t>Blue Accelerator Grants</w:t>
      </w:r>
      <w:r w:rsidRPr="004954BC">
        <w:rPr>
          <w:lang w:val="en-AU"/>
        </w:rPr>
        <w:t xml:space="preserve"> are being used in the Pacific to help local biotech startups move from "Lab to Market" without the burden of high-interest loans.</w:t>
      </w:r>
    </w:p>
    <w:p w14:paraId="7D03DEA5" w14:textId="77777777" w:rsidR="004954BC" w:rsidRPr="004954BC" w:rsidRDefault="004954BC" w:rsidP="004954BC">
      <w:pPr>
        <w:rPr>
          <w:lang w:val="en-AU"/>
        </w:rPr>
      </w:pPr>
      <w:r w:rsidRPr="004954BC">
        <w:rPr>
          <w:lang w:val="en-AU"/>
        </w:rPr>
        <w:pict w14:anchorId="231D0B5C">
          <v:rect id="_x0000_i1130" style="width:0;height:1.5pt" o:hralign="center" o:hrstd="t" o:hr="t" fillcolor="#a0a0a0" stroked="f"/>
        </w:pict>
      </w:r>
    </w:p>
    <w:p w14:paraId="18815C7A" w14:textId="77777777" w:rsidR="004954BC" w:rsidRPr="004954BC" w:rsidRDefault="004954BC" w:rsidP="004954BC">
      <w:pPr>
        <w:rPr>
          <w:b/>
          <w:bCs/>
          <w:lang w:val="en-AU"/>
        </w:rPr>
      </w:pPr>
      <w:r w:rsidRPr="004954BC">
        <w:rPr>
          <w:b/>
          <w:bCs/>
          <w:lang w:val="en-AU"/>
        </w:rPr>
        <w:t>4. Blue Carbon &amp; Biodiversity Credits</w:t>
      </w:r>
    </w:p>
    <w:p w14:paraId="35C5639A" w14:textId="77777777" w:rsidR="004954BC" w:rsidRPr="004954BC" w:rsidRDefault="004954BC" w:rsidP="004954BC">
      <w:pPr>
        <w:rPr>
          <w:lang w:val="en-AU"/>
        </w:rPr>
      </w:pPr>
      <w:r w:rsidRPr="004954BC">
        <w:rPr>
          <w:lang w:val="en-AU"/>
        </w:rPr>
        <w:t>This is a "Revenue-Generation" model rather than a debt model.</w:t>
      </w:r>
    </w:p>
    <w:p w14:paraId="708AD605" w14:textId="77777777" w:rsidR="004954BC" w:rsidRPr="004954BC" w:rsidRDefault="004954BC" w:rsidP="004954BC">
      <w:pPr>
        <w:numPr>
          <w:ilvl w:val="0"/>
          <w:numId w:val="23"/>
        </w:numPr>
        <w:rPr>
          <w:lang w:val="en-AU"/>
        </w:rPr>
      </w:pPr>
      <w:r w:rsidRPr="004954BC">
        <w:rPr>
          <w:b/>
          <w:bCs/>
          <w:lang w:val="en-AU"/>
        </w:rPr>
        <w:t>The Asset:</w:t>
      </w:r>
      <w:r w:rsidRPr="004954BC">
        <w:rPr>
          <w:lang w:val="en-AU"/>
        </w:rPr>
        <w:t xml:space="preserve"> Palau’s vast mangroves and seagrass meadows act as powerful carbon sinks.</w:t>
      </w:r>
    </w:p>
    <w:p w14:paraId="19417E2C" w14:textId="77777777" w:rsidR="004954BC" w:rsidRPr="004954BC" w:rsidRDefault="004954BC" w:rsidP="004954BC">
      <w:pPr>
        <w:numPr>
          <w:ilvl w:val="0"/>
          <w:numId w:val="23"/>
        </w:numPr>
        <w:rPr>
          <w:lang w:val="en-AU"/>
        </w:rPr>
      </w:pPr>
      <w:r w:rsidRPr="004954BC">
        <w:rPr>
          <w:b/>
          <w:bCs/>
          <w:lang w:val="en-AU"/>
        </w:rPr>
        <w:t>The Trade:</w:t>
      </w:r>
      <w:r w:rsidRPr="004954BC">
        <w:rPr>
          <w:lang w:val="en-AU"/>
        </w:rPr>
        <w:t xml:space="preserve"> Palau can issue </w:t>
      </w:r>
      <w:r w:rsidRPr="004954BC">
        <w:rPr>
          <w:b/>
          <w:bCs/>
          <w:lang w:val="en-AU"/>
        </w:rPr>
        <w:t>Blue Carbon Credits</w:t>
      </w:r>
      <w:r w:rsidRPr="004954BC">
        <w:rPr>
          <w:lang w:val="en-AU"/>
        </w:rPr>
        <w:t xml:space="preserve"> on the international voluntary carbon market (valued at ~$1.2B globally in 2026). Companies like tech giants or airlines buy these credits to offset their emissions.</w:t>
      </w:r>
    </w:p>
    <w:p w14:paraId="0092174F" w14:textId="77777777" w:rsidR="004954BC" w:rsidRPr="004954BC" w:rsidRDefault="004954BC" w:rsidP="004954BC">
      <w:pPr>
        <w:numPr>
          <w:ilvl w:val="0"/>
          <w:numId w:val="23"/>
        </w:numPr>
        <w:rPr>
          <w:lang w:val="en-AU"/>
        </w:rPr>
      </w:pPr>
      <w:r w:rsidRPr="004954BC">
        <w:rPr>
          <w:b/>
          <w:bCs/>
          <w:lang w:val="en-AU"/>
        </w:rPr>
        <w:t>Benefit:</w:t>
      </w:r>
      <w:r w:rsidRPr="004954BC">
        <w:rPr>
          <w:lang w:val="en-AU"/>
        </w:rPr>
        <w:t xml:space="preserve"> This provides a </w:t>
      </w:r>
      <w:r w:rsidRPr="004954BC">
        <w:rPr>
          <w:b/>
          <w:bCs/>
          <w:lang w:val="en-AU"/>
        </w:rPr>
        <w:t>consistent annual income stream</w:t>
      </w:r>
      <w:r w:rsidRPr="004954BC">
        <w:rPr>
          <w:lang w:val="en-AU"/>
        </w:rPr>
        <w:t xml:space="preserve"> that can be used to pay off the maintenance costs (</w:t>
      </w:r>
      <w:proofErr w:type="spellStart"/>
      <w:r w:rsidRPr="004954BC">
        <w:rPr>
          <w:lang w:val="en-AU"/>
        </w:rPr>
        <w:t>OpEx</w:t>
      </w:r>
      <w:proofErr w:type="spellEnd"/>
      <w:r w:rsidRPr="004954BC">
        <w:rPr>
          <w:lang w:val="en-AU"/>
        </w:rPr>
        <w:t>) of the port and fishing infrastructure, ensuring the project is self-sustaining over 20–30 years.</w:t>
      </w:r>
    </w:p>
    <w:p w14:paraId="7F94E373" w14:textId="77777777" w:rsidR="004954BC" w:rsidRPr="004954BC" w:rsidRDefault="004954BC" w:rsidP="004954BC">
      <w:pPr>
        <w:rPr>
          <w:lang w:val="en-AU"/>
        </w:rPr>
      </w:pPr>
      <w:r w:rsidRPr="004954BC">
        <w:rPr>
          <w:lang w:val="en-AU"/>
        </w:rPr>
        <w:pict w14:anchorId="2C498737">
          <v:rect id="_x0000_i1131" style="width:0;height:1.5pt" o:hralign="center" o:hrstd="t" o:hr="t" fillcolor="#a0a0a0" stroked="f"/>
        </w:pict>
      </w:r>
    </w:p>
    <w:p w14:paraId="0DE6A400" w14:textId="77777777" w:rsidR="004954BC" w:rsidRPr="004954BC" w:rsidRDefault="004954BC" w:rsidP="004954BC">
      <w:pPr>
        <w:rPr>
          <w:b/>
          <w:bCs/>
          <w:lang w:val="en-AU"/>
        </w:rPr>
      </w:pPr>
      <w:r w:rsidRPr="004954BC">
        <w:rPr>
          <w:b/>
          <w:bCs/>
          <w:lang w:val="en-AU"/>
        </w:rPr>
        <w:t>Summary Table: Which Model for Which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2139"/>
        <w:gridCol w:w="4458"/>
      </w:tblGrid>
      <w:tr w:rsidR="004954BC" w:rsidRPr="004954BC" w14:paraId="021BB8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E3E55" w14:textId="77777777" w:rsidR="004954BC" w:rsidRPr="004954BC" w:rsidRDefault="004954BC" w:rsidP="004954BC">
            <w:pPr>
              <w:rPr>
                <w:lang w:val="en-AU"/>
              </w:rPr>
            </w:pPr>
            <w:r w:rsidRPr="004954BC">
              <w:rPr>
                <w:b/>
                <w:bCs/>
                <w:lang w:val="en-AU"/>
              </w:rPr>
              <w:lastRenderedPageBreak/>
              <w:t>Infrastructure 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A34C5" w14:textId="77777777" w:rsidR="004954BC" w:rsidRPr="004954BC" w:rsidRDefault="004954BC" w:rsidP="004954BC">
            <w:pPr>
              <w:rPr>
                <w:lang w:val="en-AU"/>
              </w:rPr>
            </w:pPr>
            <w:r w:rsidRPr="004954BC">
              <w:rPr>
                <w:b/>
                <w:bCs/>
                <w:lang w:val="en-AU"/>
              </w:rPr>
              <w:t>Best Financing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74700" w14:textId="77777777" w:rsidR="004954BC" w:rsidRPr="004954BC" w:rsidRDefault="004954BC" w:rsidP="004954BC">
            <w:pPr>
              <w:rPr>
                <w:lang w:val="en-AU"/>
              </w:rPr>
            </w:pPr>
            <w:r w:rsidRPr="004954BC">
              <w:rPr>
                <w:b/>
                <w:bCs/>
                <w:lang w:val="en-AU"/>
              </w:rPr>
              <w:t>Why?</w:t>
            </w:r>
          </w:p>
        </w:tc>
      </w:tr>
      <w:tr w:rsidR="004954BC" w:rsidRPr="004954BC" w14:paraId="5EC79F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81C47" w14:textId="77777777" w:rsidR="004954BC" w:rsidRPr="004954BC" w:rsidRDefault="004954BC" w:rsidP="004954BC">
            <w:pPr>
              <w:rPr>
                <w:lang w:val="en-AU"/>
              </w:rPr>
            </w:pPr>
            <w:r w:rsidRPr="004954BC">
              <w:rPr>
                <w:b/>
                <w:bCs/>
                <w:lang w:val="en-AU"/>
              </w:rPr>
              <w:t>Port Expansion ($50M+)</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1D65E" w14:textId="77777777" w:rsidR="004954BC" w:rsidRPr="004954BC" w:rsidRDefault="004954BC" w:rsidP="004954BC">
            <w:pPr>
              <w:rPr>
                <w:lang w:val="en-AU"/>
              </w:rPr>
            </w:pPr>
            <w:r w:rsidRPr="004954BC">
              <w:rPr>
                <w:b/>
                <w:bCs/>
                <w:lang w:val="en-AU"/>
              </w:rPr>
              <w:t>Blue Bond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9A765" w14:textId="77777777" w:rsidR="004954BC" w:rsidRPr="004954BC" w:rsidRDefault="004954BC" w:rsidP="004954BC">
            <w:pPr>
              <w:rPr>
                <w:lang w:val="en-AU"/>
              </w:rPr>
            </w:pPr>
            <w:r w:rsidRPr="004954BC">
              <w:rPr>
                <w:lang w:val="en-AU"/>
              </w:rPr>
              <w:t>Large capital requirement; long-term repayment.</w:t>
            </w:r>
          </w:p>
        </w:tc>
      </w:tr>
      <w:tr w:rsidR="004954BC" w:rsidRPr="004954BC" w14:paraId="2D46D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508B24" w14:textId="77777777" w:rsidR="004954BC" w:rsidRPr="004954BC" w:rsidRDefault="004954BC" w:rsidP="004954BC">
            <w:pPr>
              <w:rPr>
                <w:lang w:val="en-AU"/>
              </w:rPr>
            </w:pPr>
            <w:r w:rsidRPr="004954BC">
              <w:rPr>
                <w:b/>
                <w:bCs/>
                <w:lang w:val="en-AU"/>
              </w:rPr>
              <w:t>Biotech Research Lab</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6B7B3" w14:textId="77777777" w:rsidR="004954BC" w:rsidRPr="004954BC" w:rsidRDefault="004954BC" w:rsidP="004954BC">
            <w:pPr>
              <w:rPr>
                <w:lang w:val="en-AU"/>
              </w:rPr>
            </w:pPr>
            <w:r w:rsidRPr="004954BC">
              <w:rPr>
                <w:b/>
                <w:bCs/>
                <w:lang w:val="en-AU"/>
              </w:rPr>
              <w:t>Blended Finance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21CC7" w14:textId="77777777" w:rsidR="004954BC" w:rsidRPr="004954BC" w:rsidRDefault="004954BC" w:rsidP="004954BC">
            <w:pPr>
              <w:rPr>
                <w:lang w:val="en-AU"/>
              </w:rPr>
            </w:pPr>
            <w:r w:rsidRPr="004954BC">
              <w:rPr>
                <w:lang w:val="en-AU"/>
              </w:rPr>
              <w:t>High risk; needs "patient" capital and grants.</w:t>
            </w:r>
          </w:p>
        </w:tc>
      </w:tr>
      <w:tr w:rsidR="004954BC" w:rsidRPr="004954BC" w14:paraId="18973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1885D" w14:textId="77777777" w:rsidR="004954BC" w:rsidRPr="004954BC" w:rsidRDefault="004954BC" w:rsidP="004954BC">
            <w:pPr>
              <w:rPr>
                <w:lang w:val="en-AU"/>
              </w:rPr>
            </w:pPr>
            <w:r w:rsidRPr="004954BC">
              <w:rPr>
                <w:b/>
                <w:bCs/>
                <w:lang w:val="en-AU"/>
              </w:rPr>
              <w:t>Domestic Fishing Fleet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914EC" w14:textId="77777777" w:rsidR="004954BC" w:rsidRPr="004954BC" w:rsidRDefault="004954BC" w:rsidP="004954BC">
            <w:pPr>
              <w:rPr>
                <w:lang w:val="en-AU"/>
              </w:rPr>
            </w:pPr>
            <w:r w:rsidRPr="004954BC">
              <w:rPr>
                <w:b/>
                <w:bCs/>
                <w:lang w:val="en-AU"/>
              </w:rPr>
              <w:t>Blue Swap Savings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4AA55" w14:textId="77777777" w:rsidR="004954BC" w:rsidRPr="004954BC" w:rsidRDefault="004954BC" w:rsidP="004954BC">
            <w:pPr>
              <w:rPr>
                <w:lang w:val="en-AU"/>
              </w:rPr>
            </w:pPr>
            <w:r w:rsidRPr="004954BC">
              <w:rPr>
                <w:lang w:val="en-AU"/>
              </w:rPr>
              <w:t>Reinvests national debt savings into local industry.</w:t>
            </w:r>
          </w:p>
        </w:tc>
      </w:tr>
      <w:tr w:rsidR="004954BC" w:rsidRPr="004954BC" w14:paraId="4CA31C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715EF" w14:textId="77777777" w:rsidR="004954BC" w:rsidRPr="004954BC" w:rsidRDefault="004954BC" w:rsidP="004954BC">
            <w:pPr>
              <w:rPr>
                <w:lang w:val="en-AU"/>
              </w:rPr>
            </w:pPr>
            <w:r w:rsidRPr="004954BC">
              <w:rPr>
                <w:b/>
                <w:bCs/>
                <w:lang w:val="en-AU"/>
              </w:rPr>
              <w:t>Mangrove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165E3" w14:textId="77777777" w:rsidR="004954BC" w:rsidRPr="004954BC" w:rsidRDefault="004954BC" w:rsidP="004954BC">
            <w:pPr>
              <w:rPr>
                <w:lang w:val="en-AU"/>
              </w:rPr>
            </w:pPr>
            <w:r w:rsidRPr="004954BC">
              <w:rPr>
                <w:b/>
                <w:bCs/>
                <w:lang w:val="en-AU"/>
              </w:rPr>
              <w:t>Blue Carbon Credits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E9D3E" w14:textId="77777777" w:rsidR="004954BC" w:rsidRPr="004954BC" w:rsidRDefault="004954BC" w:rsidP="004954BC">
            <w:pPr>
              <w:rPr>
                <w:lang w:val="en-AU"/>
              </w:rPr>
            </w:pPr>
            <w:r w:rsidRPr="004954BC">
              <w:rPr>
                <w:lang w:val="en-AU"/>
              </w:rPr>
              <w:t>Direct monetization of natural assets.</w:t>
            </w:r>
          </w:p>
        </w:tc>
      </w:tr>
    </w:tbl>
    <w:p w14:paraId="289A96C8" w14:textId="0A793060" w:rsidR="00116C52" w:rsidRDefault="004954BC" w:rsidP="004954BC">
      <w:pPr>
        <w:rPr>
          <w:lang w:val="en-AU"/>
        </w:rPr>
      </w:pPr>
      <w:r w:rsidRPr="004954BC">
        <w:rPr>
          <w:b/>
          <w:bCs/>
          <w:lang w:val="en-AU"/>
        </w:rPr>
        <w:t>2026 Strategic Note:</w:t>
      </w:r>
      <w:r w:rsidRPr="004954BC">
        <w:rPr>
          <w:lang w:val="en-AU"/>
        </w:rPr>
        <w:t xml:space="preserve"> With the </w:t>
      </w:r>
      <w:r w:rsidRPr="004954BC">
        <w:rPr>
          <w:b/>
          <w:bCs/>
          <w:lang w:val="en-AU"/>
        </w:rPr>
        <w:t>High Seas Treaty (BBNJ)</w:t>
      </w:r>
      <w:r w:rsidRPr="004954BC">
        <w:rPr>
          <w:lang w:val="en-AU"/>
        </w:rPr>
        <w:t xml:space="preserve"> having entered into force in January 2026, Palau is in a prime position to seek "Capacity Building" grants. These are specifically designed to help developing nations implement the treaty's requirements for sustainable fishing and marine genetic resource management.</w:t>
      </w:r>
    </w:p>
    <w:p w14:paraId="66417A83" w14:textId="77777777" w:rsidR="00116C52" w:rsidRDefault="00116C52">
      <w:pPr>
        <w:rPr>
          <w:lang w:val="en-AU"/>
        </w:rPr>
      </w:pPr>
      <w:r>
        <w:rPr>
          <w:lang w:val="en-AU"/>
        </w:rPr>
        <w:br w:type="page"/>
      </w:r>
    </w:p>
    <w:p w14:paraId="32AF0CEB" w14:textId="77777777" w:rsidR="00967263" w:rsidRPr="00967263" w:rsidRDefault="00967263" w:rsidP="00967263">
      <w:pPr>
        <w:rPr>
          <w:lang w:val="en-AU"/>
        </w:rPr>
      </w:pPr>
      <w:r w:rsidRPr="00967263">
        <w:rPr>
          <w:lang w:val="en-AU"/>
        </w:rPr>
        <w:lastRenderedPageBreak/>
        <w:t>The container shipping landscape in Palau is defined by its role as a "spoke" in a regional "hub-and-spoke" network. Because Palau is a relatively small market, it does not receive the massive 20,000+ TEU mega-ships seen in global trade. Instead, it relies on specialized feeder vessels and multi-purpose ships that can handle both containers and heavy machinery.</w:t>
      </w:r>
    </w:p>
    <w:p w14:paraId="008F5337" w14:textId="77777777" w:rsidR="00967263" w:rsidRPr="00967263" w:rsidRDefault="00967263" w:rsidP="00967263">
      <w:pPr>
        <w:rPr>
          <w:b/>
          <w:bCs/>
          <w:lang w:val="en-AU"/>
        </w:rPr>
      </w:pPr>
      <w:r w:rsidRPr="00967263">
        <w:rPr>
          <w:b/>
          <w:bCs/>
          <w:lang w:val="en-AU"/>
        </w:rPr>
        <w:t>1. Key Shipping Lines &amp; Frequency</w:t>
      </w:r>
    </w:p>
    <w:p w14:paraId="15780F2B" w14:textId="77777777" w:rsidR="00967263" w:rsidRPr="00967263" w:rsidRDefault="00967263" w:rsidP="00967263">
      <w:pPr>
        <w:rPr>
          <w:lang w:val="en-AU"/>
        </w:rPr>
      </w:pPr>
      <w:r w:rsidRPr="00967263">
        <w:rPr>
          <w:lang w:val="en-AU"/>
        </w:rPr>
        <w:t xml:space="preserve">The Port of </w:t>
      </w:r>
      <w:r w:rsidRPr="00967263">
        <w:rPr>
          <w:b/>
          <w:bCs/>
          <w:lang w:val="en-AU"/>
        </w:rPr>
        <w:t>Malakal</w:t>
      </w:r>
      <w:r w:rsidRPr="00967263">
        <w:rPr>
          <w:lang w:val="en-AU"/>
        </w:rPr>
        <w:t xml:space="preserve"> in Koror is the primary entry point for nearly all containerized goods. Three major lines dominate the route:</w:t>
      </w:r>
    </w:p>
    <w:p w14:paraId="39EAA237" w14:textId="77777777" w:rsidR="00967263" w:rsidRPr="00967263" w:rsidRDefault="00967263" w:rsidP="00967263">
      <w:pPr>
        <w:numPr>
          <w:ilvl w:val="0"/>
          <w:numId w:val="27"/>
        </w:numPr>
        <w:rPr>
          <w:lang w:val="en-AU"/>
        </w:rPr>
      </w:pPr>
      <w:r w:rsidRPr="00967263">
        <w:rPr>
          <w:b/>
          <w:bCs/>
          <w:lang w:val="en-AU"/>
        </w:rPr>
        <w:t>Mariana Express Lines (MELL):</w:t>
      </w:r>
      <w:r w:rsidRPr="00967263">
        <w:rPr>
          <w:lang w:val="en-AU"/>
        </w:rPr>
        <w:t xml:space="preserve"> Part of the PIL group, MELL is a primary carrier for Palau. It operates the </w:t>
      </w:r>
      <w:r w:rsidRPr="00967263">
        <w:rPr>
          <w:b/>
          <w:bCs/>
          <w:lang w:val="en-AU"/>
        </w:rPr>
        <w:t>Micronesia Express Service (MXS)</w:t>
      </w:r>
      <w:r w:rsidRPr="00967263">
        <w:rPr>
          <w:lang w:val="en-AU"/>
        </w:rPr>
        <w:t xml:space="preserve">, which typically calls at Malakal every </w:t>
      </w:r>
      <w:r w:rsidRPr="00967263">
        <w:rPr>
          <w:b/>
          <w:bCs/>
          <w:lang w:val="en-AU"/>
        </w:rPr>
        <w:t>1–2 weeks</w:t>
      </w:r>
      <w:r w:rsidRPr="00967263">
        <w:rPr>
          <w:lang w:val="en-AU"/>
        </w:rPr>
        <w:t>.</w:t>
      </w:r>
    </w:p>
    <w:p w14:paraId="795DE2CB" w14:textId="77777777" w:rsidR="00967263" w:rsidRPr="00967263" w:rsidRDefault="00967263" w:rsidP="00967263">
      <w:pPr>
        <w:numPr>
          <w:ilvl w:val="0"/>
          <w:numId w:val="27"/>
        </w:numPr>
        <w:rPr>
          <w:lang w:val="en-AU"/>
        </w:rPr>
      </w:pPr>
      <w:r w:rsidRPr="00967263">
        <w:rPr>
          <w:b/>
          <w:bCs/>
          <w:lang w:val="en-AU"/>
        </w:rPr>
        <w:t>Kyowa Shipping:</w:t>
      </w:r>
      <w:r w:rsidRPr="00967263">
        <w:rPr>
          <w:lang w:val="en-AU"/>
        </w:rPr>
        <w:t xml:space="preserve"> A Japanese-based line that provides a vital link between North Asia and Micronesia. Their vessels call roughly </w:t>
      </w:r>
      <w:r w:rsidRPr="00967263">
        <w:rPr>
          <w:b/>
          <w:bCs/>
          <w:lang w:val="en-AU"/>
        </w:rPr>
        <w:t>once a month</w:t>
      </w:r>
      <w:r w:rsidRPr="00967263">
        <w:rPr>
          <w:lang w:val="en-AU"/>
        </w:rPr>
        <w:t>, often as part of a loop that includes Guam, Saipan, and Yap.</w:t>
      </w:r>
    </w:p>
    <w:p w14:paraId="21D280EE" w14:textId="77777777" w:rsidR="00967263" w:rsidRPr="00967263" w:rsidRDefault="00967263" w:rsidP="00967263">
      <w:pPr>
        <w:numPr>
          <w:ilvl w:val="0"/>
          <w:numId w:val="27"/>
        </w:numPr>
        <w:rPr>
          <w:lang w:val="en-AU"/>
        </w:rPr>
      </w:pPr>
      <w:r w:rsidRPr="00967263">
        <w:rPr>
          <w:b/>
          <w:bCs/>
          <w:lang w:val="en-AU"/>
        </w:rPr>
        <w:t>Matson:</w:t>
      </w:r>
      <w:r w:rsidRPr="00967263">
        <w:rPr>
          <w:lang w:val="en-AU"/>
        </w:rPr>
        <w:t xml:space="preserve"> This U.S.-based carrier links Palau to the </w:t>
      </w:r>
      <w:r w:rsidRPr="00967263">
        <w:rPr>
          <w:b/>
          <w:bCs/>
          <w:lang w:val="en-AU"/>
        </w:rPr>
        <w:t>United States</w:t>
      </w:r>
      <w:r w:rsidRPr="00967263">
        <w:rPr>
          <w:lang w:val="en-AU"/>
        </w:rPr>
        <w:t xml:space="preserve"> via its hub in </w:t>
      </w:r>
      <w:r w:rsidRPr="00967263">
        <w:rPr>
          <w:b/>
          <w:bCs/>
          <w:lang w:val="en-AU"/>
        </w:rPr>
        <w:t>Guam</w:t>
      </w:r>
      <w:r w:rsidRPr="00967263">
        <w:rPr>
          <w:lang w:val="en-AU"/>
        </w:rPr>
        <w:t xml:space="preserve">. Goods from the U.S. West Coast are </w:t>
      </w:r>
      <w:proofErr w:type="spellStart"/>
      <w:r w:rsidRPr="00967263">
        <w:rPr>
          <w:lang w:val="en-AU"/>
        </w:rPr>
        <w:t>transshipped</w:t>
      </w:r>
      <w:proofErr w:type="spellEnd"/>
      <w:r w:rsidRPr="00967263">
        <w:rPr>
          <w:lang w:val="en-AU"/>
        </w:rPr>
        <w:t xml:space="preserve"> in Guam onto smaller feeder vessels bound for Palau.</w:t>
      </w:r>
    </w:p>
    <w:p w14:paraId="23A8F59E" w14:textId="77777777" w:rsidR="00967263" w:rsidRPr="00967263" w:rsidRDefault="00967263" w:rsidP="00967263">
      <w:pPr>
        <w:rPr>
          <w:b/>
          <w:bCs/>
          <w:lang w:val="en-AU"/>
        </w:rPr>
      </w:pPr>
      <w:r w:rsidRPr="00967263">
        <w:rPr>
          <w:b/>
          <w:bCs/>
          <w:lang w:val="en-AU"/>
        </w:rPr>
        <w:t>2. Origin Countries &amp; Transit Hubs</w:t>
      </w:r>
    </w:p>
    <w:p w14:paraId="23E368FF" w14:textId="77777777" w:rsidR="00967263" w:rsidRPr="00967263" w:rsidRDefault="00967263" w:rsidP="00967263">
      <w:pPr>
        <w:rPr>
          <w:lang w:val="en-AU"/>
        </w:rPr>
      </w:pPr>
      <w:r w:rsidRPr="00967263">
        <w:rPr>
          <w:lang w:val="en-AU"/>
        </w:rPr>
        <w:t>Most container ships arriving in Palau do not come directly from a "factory" port; they arrive from regional transshipment hubs.</w:t>
      </w:r>
    </w:p>
    <w:p w14:paraId="663FB3C2" w14:textId="77777777" w:rsidR="00967263" w:rsidRPr="00967263" w:rsidRDefault="00967263" w:rsidP="00967263">
      <w:pPr>
        <w:numPr>
          <w:ilvl w:val="0"/>
          <w:numId w:val="28"/>
        </w:numPr>
        <w:rPr>
          <w:lang w:val="en-AU"/>
        </w:rPr>
      </w:pPr>
      <w:r w:rsidRPr="00967263">
        <w:rPr>
          <w:b/>
          <w:bCs/>
          <w:lang w:val="en-AU"/>
        </w:rPr>
        <w:t>Primary Hubs:</w:t>
      </w:r>
    </w:p>
    <w:p w14:paraId="34E0115D" w14:textId="77777777" w:rsidR="00967263" w:rsidRPr="00967263" w:rsidRDefault="00967263" w:rsidP="00967263">
      <w:pPr>
        <w:numPr>
          <w:ilvl w:val="1"/>
          <w:numId w:val="28"/>
        </w:numPr>
        <w:rPr>
          <w:lang w:val="en-AU"/>
        </w:rPr>
      </w:pPr>
      <w:r w:rsidRPr="00967263">
        <w:rPr>
          <w:b/>
          <w:bCs/>
          <w:lang w:val="en-AU"/>
        </w:rPr>
        <w:t>Guam:</w:t>
      </w:r>
      <w:r w:rsidRPr="00967263">
        <w:rPr>
          <w:lang w:val="en-AU"/>
        </w:rPr>
        <w:t xml:space="preserve"> The main gateway for U.S. and Australian goods.</w:t>
      </w:r>
    </w:p>
    <w:p w14:paraId="1306E83E" w14:textId="77777777" w:rsidR="00967263" w:rsidRPr="00967263" w:rsidRDefault="00967263" w:rsidP="00967263">
      <w:pPr>
        <w:numPr>
          <w:ilvl w:val="1"/>
          <w:numId w:val="28"/>
        </w:numPr>
        <w:rPr>
          <w:lang w:val="en-AU"/>
        </w:rPr>
      </w:pPr>
      <w:r w:rsidRPr="00967263">
        <w:rPr>
          <w:b/>
          <w:bCs/>
          <w:lang w:val="en-AU"/>
        </w:rPr>
        <w:t>Kaohsiung (Taiwan):</w:t>
      </w:r>
      <w:r w:rsidRPr="00967263">
        <w:rPr>
          <w:lang w:val="en-AU"/>
        </w:rPr>
        <w:t xml:space="preserve"> A major consolidation </w:t>
      </w:r>
      <w:proofErr w:type="gramStart"/>
      <w:r w:rsidRPr="00967263">
        <w:rPr>
          <w:lang w:val="en-AU"/>
        </w:rPr>
        <w:t>point</w:t>
      </w:r>
      <w:proofErr w:type="gramEnd"/>
      <w:r w:rsidRPr="00967263">
        <w:rPr>
          <w:lang w:val="en-AU"/>
        </w:rPr>
        <w:t xml:space="preserve"> for Asian exports.</w:t>
      </w:r>
    </w:p>
    <w:p w14:paraId="0B0842A2" w14:textId="77777777" w:rsidR="00967263" w:rsidRPr="00967263" w:rsidRDefault="00967263" w:rsidP="00967263">
      <w:pPr>
        <w:numPr>
          <w:ilvl w:val="1"/>
          <w:numId w:val="28"/>
        </w:numPr>
        <w:rPr>
          <w:lang w:val="en-AU"/>
        </w:rPr>
      </w:pPr>
      <w:r w:rsidRPr="00967263">
        <w:rPr>
          <w:b/>
          <w:bCs/>
          <w:lang w:val="en-AU"/>
        </w:rPr>
        <w:t>Hong Kong:</w:t>
      </w:r>
      <w:r w:rsidRPr="00967263">
        <w:rPr>
          <w:lang w:val="en-AU"/>
        </w:rPr>
        <w:t xml:space="preserve"> A primary hub for goods originating from Mainland China.</w:t>
      </w:r>
    </w:p>
    <w:p w14:paraId="56F0E57E" w14:textId="77777777" w:rsidR="00967263" w:rsidRPr="00967263" w:rsidRDefault="00967263" w:rsidP="00967263">
      <w:pPr>
        <w:numPr>
          <w:ilvl w:val="1"/>
          <w:numId w:val="28"/>
        </w:numPr>
        <w:rPr>
          <w:lang w:val="en-AU"/>
        </w:rPr>
      </w:pPr>
      <w:r w:rsidRPr="00967263">
        <w:rPr>
          <w:b/>
          <w:bCs/>
          <w:lang w:val="en-AU"/>
        </w:rPr>
        <w:t>Busan (South Korea):</w:t>
      </w:r>
      <w:r w:rsidRPr="00967263">
        <w:rPr>
          <w:lang w:val="en-AU"/>
        </w:rPr>
        <w:t xml:space="preserve"> A key starting point for Kyowa Shipping’s Micronesia service.</w:t>
      </w:r>
    </w:p>
    <w:p w14:paraId="72A0E5CB" w14:textId="77777777" w:rsidR="00967263" w:rsidRPr="00967263" w:rsidRDefault="00967263" w:rsidP="00967263">
      <w:pPr>
        <w:numPr>
          <w:ilvl w:val="0"/>
          <w:numId w:val="28"/>
        </w:numPr>
        <w:rPr>
          <w:lang w:val="en-AU"/>
        </w:rPr>
      </w:pPr>
      <w:r w:rsidRPr="00967263">
        <w:rPr>
          <w:b/>
          <w:bCs/>
          <w:lang w:val="en-AU"/>
        </w:rPr>
        <w:t>Top Origin Countries (by volume):</w:t>
      </w:r>
    </w:p>
    <w:p w14:paraId="219C807A" w14:textId="77777777" w:rsidR="00967263" w:rsidRPr="00967263" w:rsidRDefault="00967263" w:rsidP="00967263">
      <w:pPr>
        <w:numPr>
          <w:ilvl w:val="1"/>
          <w:numId w:val="28"/>
        </w:numPr>
        <w:rPr>
          <w:lang w:val="en-AU"/>
        </w:rPr>
      </w:pPr>
      <w:r w:rsidRPr="00967263">
        <w:rPr>
          <w:b/>
          <w:bCs/>
          <w:lang w:val="en-AU"/>
        </w:rPr>
        <w:t>China:</w:t>
      </w:r>
      <w:r w:rsidRPr="00967263">
        <w:rPr>
          <w:lang w:val="en-AU"/>
        </w:rPr>
        <w:t xml:space="preserve"> Supplies the highest volume of consumer goods and construction materials.</w:t>
      </w:r>
    </w:p>
    <w:p w14:paraId="0BF9992C" w14:textId="77777777" w:rsidR="00967263" w:rsidRPr="00967263" w:rsidRDefault="00967263" w:rsidP="00967263">
      <w:pPr>
        <w:numPr>
          <w:ilvl w:val="1"/>
          <w:numId w:val="28"/>
        </w:numPr>
        <w:rPr>
          <w:lang w:val="en-AU"/>
        </w:rPr>
      </w:pPr>
      <w:r w:rsidRPr="00967263">
        <w:rPr>
          <w:b/>
          <w:bCs/>
          <w:lang w:val="en-AU"/>
        </w:rPr>
        <w:t>United States:</w:t>
      </w:r>
      <w:r w:rsidRPr="00967263">
        <w:rPr>
          <w:lang w:val="en-AU"/>
        </w:rPr>
        <w:t xml:space="preserve"> Key for specialized equipment, vehicles, and processed foods.</w:t>
      </w:r>
    </w:p>
    <w:p w14:paraId="0175E017" w14:textId="77777777" w:rsidR="00967263" w:rsidRPr="00967263" w:rsidRDefault="00967263" w:rsidP="00967263">
      <w:pPr>
        <w:numPr>
          <w:ilvl w:val="1"/>
          <w:numId w:val="28"/>
        </w:numPr>
        <w:rPr>
          <w:lang w:val="en-AU"/>
        </w:rPr>
      </w:pPr>
      <w:r w:rsidRPr="00967263">
        <w:rPr>
          <w:b/>
          <w:bCs/>
          <w:lang w:val="en-AU"/>
        </w:rPr>
        <w:t>Japan &amp; South Korea:</w:t>
      </w:r>
      <w:r w:rsidRPr="00967263">
        <w:rPr>
          <w:lang w:val="en-AU"/>
        </w:rPr>
        <w:t xml:space="preserve"> Dominant in the vehicle and high-end machinery markets.</w:t>
      </w:r>
    </w:p>
    <w:p w14:paraId="22228130" w14:textId="77777777" w:rsidR="00967263" w:rsidRPr="00967263" w:rsidRDefault="00967263" w:rsidP="00967263">
      <w:pPr>
        <w:numPr>
          <w:ilvl w:val="1"/>
          <w:numId w:val="28"/>
        </w:numPr>
        <w:rPr>
          <w:lang w:val="en-AU"/>
        </w:rPr>
      </w:pPr>
      <w:r w:rsidRPr="00967263">
        <w:rPr>
          <w:b/>
          <w:bCs/>
          <w:lang w:val="en-AU"/>
        </w:rPr>
        <w:lastRenderedPageBreak/>
        <w:t>Australia:</w:t>
      </w:r>
      <w:r w:rsidRPr="00967263">
        <w:rPr>
          <w:lang w:val="en-AU"/>
        </w:rPr>
        <w:t xml:space="preserve"> A growing source for fresh produce and building materials.</w:t>
      </w:r>
    </w:p>
    <w:p w14:paraId="20C2D613" w14:textId="77777777" w:rsidR="00967263" w:rsidRPr="00967263" w:rsidRDefault="00967263" w:rsidP="00967263">
      <w:pPr>
        <w:rPr>
          <w:b/>
          <w:bCs/>
          <w:lang w:val="en-AU"/>
        </w:rPr>
      </w:pPr>
      <w:r w:rsidRPr="00967263">
        <w:rPr>
          <w:b/>
          <w:bCs/>
          <w:lang w:val="en-AU"/>
        </w:rPr>
        <w:t>3. Changes Over Time (2010–2026)</w:t>
      </w:r>
    </w:p>
    <w:p w14:paraId="6D9B4864" w14:textId="77777777" w:rsidR="00967263" w:rsidRPr="00967263" w:rsidRDefault="00967263" w:rsidP="00967263">
      <w:pPr>
        <w:rPr>
          <w:lang w:val="en-AU"/>
        </w:rPr>
      </w:pPr>
      <w:r w:rsidRPr="00967263">
        <w:rPr>
          <w:lang w:val="en-AU"/>
        </w:rPr>
        <w:t>The number of container ship visits has shifted significantly in response to economic cycles and global events:</w:t>
      </w:r>
    </w:p>
    <w:p w14:paraId="79351056" w14:textId="77777777" w:rsidR="00967263" w:rsidRPr="00967263" w:rsidRDefault="00967263" w:rsidP="00967263">
      <w:pPr>
        <w:numPr>
          <w:ilvl w:val="0"/>
          <w:numId w:val="29"/>
        </w:numPr>
        <w:rPr>
          <w:lang w:val="en-AU"/>
        </w:rPr>
      </w:pPr>
      <w:r w:rsidRPr="00967263">
        <w:rPr>
          <w:b/>
          <w:bCs/>
          <w:lang w:val="en-AU"/>
        </w:rPr>
        <w:t>The 2010 Peak:</w:t>
      </w:r>
      <w:r w:rsidRPr="00967263">
        <w:rPr>
          <w:lang w:val="en-AU"/>
        </w:rPr>
        <w:t xml:space="preserve"> Port traffic reached an all-time high of roughly </w:t>
      </w:r>
      <w:r w:rsidRPr="00967263">
        <w:rPr>
          <w:b/>
          <w:bCs/>
          <w:lang w:val="en-AU"/>
        </w:rPr>
        <w:t>24,446 TEU</w:t>
      </w:r>
      <w:r w:rsidRPr="00967263">
        <w:rPr>
          <w:lang w:val="en-AU"/>
        </w:rPr>
        <w:t xml:space="preserve"> (Twenty-foot Equivalent Units) in 2010, driven by a surge in infrastructure projects and high tourism.</w:t>
      </w:r>
    </w:p>
    <w:p w14:paraId="03C099F9" w14:textId="77777777" w:rsidR="00967263" w:rsidRPr="00967263" w:rsidRDefault="00967263" w:rsidP="00967263">
      <w:pPr>
        <w:numPr>
          <w:ilvl w:val="0"/>
          <w:numId w:val="29"/>
        </w:numPr>
        <w:rPr>
          <w:lang w:val="en-AU"/>
        </w:rPr>
      </w:pPr>
      <w:r w:rsidRPr="00967263">
        <w:rPr>
          <w:b/>
          <w:bCs/>
          <w:lang w:val="en-AU"/>
        </w:rPr>
        <w:t>The 2019 Dip:</w:t>
      </w:r>
      <w:r w:rsidRPr="00967263">
        <w:rPr>
          <w:lang w:val="en-AU"/>
        </w:rPr>
        <w:t xml:space="preserve"> Prior to the pandemic, traffic had slowed to approximately </w:t>
      </w:r>
      <w:r w:rsidRPr="00967263">
        <w:rPr>
          <w:b/>
          <w:bCs/>
          <w:lang w:val="en-AU"/>
        </w:rPr>
        <w:t>16,400 TEU</w:t>
      </w:r>
      <w:r w:rsidRPr="00967263">
        <w:rPr>
          <w:lang w:val="en-AU"/>
        </w:rPr>
        <w:t>, reflecting a cooling in the mass-market tourism sector and a shift toward more specialized, lower-volume luxury travel.</w:t>
      </w:r>
    </w:p>
    <w:p w14:paraId="0EDF9A23" w14:textId="77777777" w:rsidR="00967263" w:rsidRPr="00967263" w:rsidRDefault="00967263" w:rsidP="00967263">
      <w:pPr>
        <w:numPr>
          <w:ilvl w:val="0"/>
          <w:numId w:val="29"/>
        </w:numPr>
        <w:rPr>
          <w:lang w:val="en-AU"/>
        </w:rPr>
      </w:pPr>
      <w:r w:rsidRPr="00967263">
        <w:rPr>
          <w:b/>
          <w:bCs/>
          <w:lang w:val="en-AU"/>
        </w:rPr>
        <w:t>The Pandemic &amp; Post-COVID Recovery (2020–2026):</w:t>
      </w:r>
    </w:p>
    <w:p w14:paraId="3328D86E" w14:textId="77777777" w:rsidR="00967263" w:rsidRPr="00967263" w:rsidRDefault="00967263" w:rsidP="00967263">
      <w:pPr>
        <w:numPr>
          <w:ilvl w:val="1"/>
          <w:numId w:val="29"/>
        </w:numPr>
        <w:rPr>
          <w:lang w:val="en-AU"/>
        </w:rPr>
      </w:pPr>
      <w:r w:rsidRPr="00967263">
        <w:rPr>
          <w:b/>
          <w:bCs/>
          <w:lang w:val="en-AU"/>
        </w:rPr>
        <w:t>2020–2022:</w:t>
      </w:r>
      <w:r w:rsidRPr="00967263">
        <w:rPr>
          <w:lang w:val="en-AU"/>
        </w:rPr>
        <w:t xml:space="preserve"> Vessel calls became less frequent and more expensive due to global supply chain disruptions. Palau saw a "supply chain crunch" where the cost of shipping a container jumped by over </w:t>
      </w:r>
      <w:r w:rsidRPr="00967263">
        <w:rPr>
          <w:b/>
          <w:bCs/>
          <w:lang w:val="en-AU"/>
        </w:rPr>
        <w:t>200%</w:t>
      </w:r>
      <w:r w:rsidRPr="00967263">
        <w:rPr>
          <w:lang w:val="en-AU"/>
        </w:rPr>
        <w:t>.</w:t>
      </w:r>
    </w:p>
    <w:p w14:paraId="4103B1C7" w14:textId="77777777" w:rsidR="00967263" w:rsidRPr="00967263" w:rsidRDefault="00967263" w:rsidP="00967263">
      <w:pPr>
        <w:numPr>
          <w:ilvl w:val="1"/>
          <w:numId w:val="29"/>
        </w:numPr>
        <w:rPr>
          <w:lang w:val="en-AU"/>
        </w:rPr>
      </w:pPr>
      <w:r w:rsidRPr="00967263">
        <w:rPr>
          <w:b/>
          <w:bCs/>
          <w:lang w:val="en-AU"/>
        </w:rPr>
        <w:t>2024–2026:</w:t>
      </w:r>
      <w:r w:rsidRPr="00967263">
        <w:rPr>
          <w:lang w:val="en-AU"/>
        </w:rPr>
        <w:t xml:space="preserve"> As of early 2026, traffic is rebounding. With the </w:t>
      </w:r>
      <w:r w:rsidRPr="00967263">
        <w:rPr>
          <w:b/>
          <w:bCs/>
          <w:lang w:val="en-AU"/>
        </w:rPr>
        <w:t>27% surge in tourism</w:t>
      </w:r>
      <w:r w:rsidRPr="00967263">
        <w:rPr>
          <w:lang w:val="en-AU"/>
        </w:rPr>
        <w:t xml:space="preserve"> in 2025, container volume is estimated to be back near </w:t>
      </w:r>
      <w:r w:rsidRPr="00967263">
        <w:rPr>
          <w:b/>
          <w:bCs/>
          <w:lang w:val="en-AU"/>
        </w:rPr>
        <w:t>20,000 TEU</w:t>
      </w:r>
      <w:r w:rsidRPr="00967263">
        <w:rPr>
          <w:lang w:val="en-AU"/>
        </w:rPr>
        <w:t xml:space="preserve"> annually to support the increased demand for hotel supplies, food, and fuel.</w:t>
      </w:r>
    </w:p>
    <w:p w14:paraId="45C7F383" w14:textId="77777777" w:rsidR="00967263" w:rsidRPr="00967263" w:rsidRDefault="00967263" w:rsidP="00967263">
      <w:pPr>
        <w:rPr>
          <w:lang w:val="en-AU"/>
        </w:rPr>
      </w:pPr>
      <w:r w:rsidRPr="00967263">
        <w:rPr>
          <w:lang w:val="en-AU"/>
        </w:rPr>
        <w:pict w14:anchorId="4FD82923">
          <v:rect id="_x0000_i1159" style="width:0;height:1.5pt" o:hralign="center" o:hrstd="t" o:hr="t" fillcolor="#a0a0a0" stroked="f"/>
        </w:pict>
      </w:r>
    </w:p>
    <w:p w14:paraId="22D5C8BA" w14:textId="77777777" w:rsidR="00967263" w:rsidRPr="00967263" w:rsidRDefault="00967263" w:rsidP="00967263">
      <w:pPr>
        <w:rPr>
          <w:b/>
          <w:bCs/>
          <w:lang w:val="en-AU"/>
        </w:rPr>
      </w:pPr>
      <w:r w:rsidRPr="00967263">
        <w:rPr>
          <w:b/>
          <w:bCs/>
          <w:lang w:val="en-AU"/>
        </w:rPr>
        <w:t>Summary of Container Logistics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3596"/>
        <w:gridCol w:w="3295"/>
      </w:tblGrid>
      <w:tr w:rsidR="00967263" w:rsidRPr="00967263" w14:paraId="139BD7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23CC4" w14:textId="77777777" w:rsidR="00967263" w:rsidRPr="00967263" w:rsidRDefault="00967263" w:rsidP="00967263">
            <w:pPr>
              <w:rPr>
                <w:lang w:val="en-AU"/>
              </w:rPr>
            </w:pPr>
            <w:r w:rsidRPr="00967263">
              <w:rPr>
                <w:b/>
                <w:bCs/>
                <w:lang w:val="en-AU"/>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22A0E" w14:textId="77777777" w:rsidR="00967263" w:rsidRPr="00967263" w:rsidRDefault="00967263" w:rsidP="00967263">
            <w:pPr>
              <w:rPr>
                <w:lang w:val="en-AU"/>
              </w:rPr>
            </w:pPr>
            <w:r w:rsidRPr="00967263">
              <w:rPr>
                <w:b/>
                <w:bCs/>
                <w:lang w:val="en-AU"/>
              </w:rPr>
              <w:t>Current Status (Early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448DC" w14:textId="77777777" w:rsidR="00967263" w:rsidRPr="00967263" w:rsidRDefault="00967263" w:rsidP="00967263">
            <w:pPr>
              <w:rPr>
                <w:lang w:val="en-AU"/>
              </w:rPr>
            </w:pPr>
            <w:r w:rsidRPr="00967263">
              <w:rPr>
                <w:b/>
                <w:bCs/>
                <w:lang w:val="en-AU"/>
              </w:rPr>
              <w:t>Trend vs. 2019</w:t>
            </w:r>
          </w:p>
        </w:tc>
      </w:tr>
      <w:tr w:rsidR="00967263" w:rsidRPr="00967263" w14:paraId="221781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21AE0" w14:textId="77777777" w:rsidR="00967263" w:rsidRPr="00967263" w:rsidRDefault="00967263" w:rsidP="00967263">
            <w:pPr>
              <w:rPr>
                <w:lang w:val="en-AU"/>
              </w:rPr>
            </w:pPr>
            <w:r w:rsidRPr="00967263">
              <w:rPr>
                <w:b/>
                <w:bCs/>
                <w:lang w:val="en-AU"/>
              </w:rPr>
              <w:t>Typical Vessel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DD92B" w14:textId="77777777" w:rsidR="00967263" w:rsidRPr="00967263" w:rsidRDefault="00967263" w:rsidP="00967263">
            <w:pPr>
              <w:rPr>
                <w:lang w:val="en-AU"/>
              </w:rPr>
            </w:pPr>
            <w:r w:rsidRPr="00967263">
              <w:rPr>
                <w:lang w:val="en-AU"/>
              </w:rPr>
              <w:t>1,000 – 1,700 TEU (Feeder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11FA3" w14:textId="77777777" w:rsidR="00967263" w:rsidRPr="00967263" w:rsidRDefault="00967263" w:rsidP="00967263">
            <w:pPr>
              <w:rPr>
                <w:lang w:val="en-AU"/>
              </w:rPr>
            </w:pPr>
            <w:r w:rsidRPr="00967263">
              <w:rPr>
                <w:lang w:val="en-AU"/>
              </w:rPr>
              <w:t>Constant (Port limited)</w:t>
            </w:r>
          </w:p>
        </w:tc>
      </w:tr>
      <w:tr w:rsidR="00967263" w:rsidRPr="00967263" w14:paraId="3AFFAA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19AB9" w14:textId="77777777" w:rsidR="00967263" w:rsidRPr="00967263" w:rsidRDefault="00967263" w:rsidP="00967263">
            <w:pPr>
              <w:rPr>
                <w:lang w:val="en-AU"/>
              </w:rPr>
            </w:pPr>
            <w:r w:rsidRPr="00967263">
              <w:rPr>
                <w:b/>
                <w:bCs/>
                <w:lang w:val="en-AU"/>
              </w:rPr>
              <w:t>Arrival 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99BAD" w14:textId="77777777" w:rsidR="00967263" w:rsidRPr="00967263" w:rsidRDefault="00967263" w:rsidP="00967263">
            <w:pPr>
              <w:rPr>
                <w:lang w:val="en-AU"/>
              </w:rPr>
            </w:pPr>
            <w:r w:rsidRPr="00967263">
              <w:rPr>
                <w:lang w:val="en-AU"/>
              </w:rPr>
              <w:t>3–5 container ship calls per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6080C" w14:textId="77777777" w:rsidR="00967263" w:rsidRPr="00967263" w:rsidRDefault="00967263" w:rsidP="00967263">
            <w:pPr>
              <w:rPr>
                <w:lang w:val="en-AU"/>
              </w:rPr>
            </w:pPr>
            <w:r w:rsidRPr="00967263">
              <w:rPr>
                <w:lang w:val="en-AU"/>
              </w:rPr>
              <w:t>Recovering to Pre-COVID levels</w:t>
            </w:r>
          </w:p>
        </w:tc>
      </w:tr>
      <w:tr w:rsidR="00967263" w:rsidRPr="00967263" w14:paraId="6D6D7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F3BF5" w14:textId="77777777" w:rsidR="00967263" w:rsidRPr="00967263" w:rsidRDefault="00967263" w:rsidP="00967263">
            <w:pPr>
              <w:rPr>
                <w:lang w:val="en-AU"/>
              </w:rPr>
            </w:pPr>
            <w:r w:rsidRPr="00967263">
              <w:rPr>
                <w:b/>
                <w:bCs/>
                <w:lang w:val="en-AU"/>
              </w:rPr>
              <w:t>Primary 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C2323" w14:textId="77777777" w:rsidR="00967263" w:rsidRPr="00967263" w:rsidRDefault="00967263" w:rsidP="00967263">
            <w:pPr>
              <w:rPr>
                <w:lang w:val="en-AU"/>
              </w:rPr>
            </w:pPr>
            <w:r w:rsidRPr="00967263">
              <w:rPr>
                <w:lang w:val="en-AU"/>
              </w:rPr>
              <w:t>Guam &amp; Kaohsiung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CB662" w14:textId="77777777" w:rsidR="00967263" w:rsidRPr="00967263" w:rsidRDefault="00967263" w:rsidP="00967263">
            <w:pPr>
              <w:rPr>
                <w:lang w:val="en-AU"/>
              </w:rPr>
            </w:pPr>
            <w:r w:rsidRPr="00967263">
              <w:rPr>
                <w:lang w:val="en-AU"/>
              </w:rPr>
              <w:t>Increased reliance on Taiwan</w:t>
            </w:r>
          </w:p>
        </w:tc>
      </w:tr>
      <w:tr w:rsidR="00967263" w:rsidRPr="00967263" w14:paraId="43E6FC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965E1B" w14:textId="77777777" w:rsidR="00967263" w:rsidRPr="00967263" w:rsidRDefault="00967263" w:rsidP="00967263">
            <w:pPr>
              <w:rPr>
                <w:lang w:val="en-AU"/>
              </w:rPr>
            </w:pPr>
            <w:r w:rsidRPr="00967263">
              <w:rPr>
                <w:b/>
                <w:bCs/>
                <w:lang w:val="en-AU"/>
              </w:rPr>
              <w:t>Import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4F551" w14:textId="77777777" w:rsidR="00967263" w:rsidRPr="00967263" w:rsidRDefault="00967263" w:rsidP="00967263">
            <w:pPr>
              <w:rPr>
                <w:lang w:val="en-AU"/>
              </w:rPr>
            </w:pPr>
            <w:r w:rsidRPr="00967263">
              <w:rPr>
                <w:lang w:val="en-AU"/>
              </w:rPr>
              <w:t>~$172 Million (Annual)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41784" w14:textId="77777777" w:rsidR="00967263" w:rsidRPr="00967263" w:rsidRDefault="00967263" w:rsidP="00967263">
            <w:pPr>
              <w:rPr>
                <w:lang w:val="en-AU"/>
              </w:rPr>
            </w:pPr>
            <w:r w:rsidRPr="00967263">
              <w:rPr>
                <w:lang w:val="en-AU"/>
              </w:rPr>
              <w:t>Growing (Tourism-led)</w:t>
            </w:r>
          </w:p>
        </w:tc>
      </w:tr>
    </w:tbl>
    <w:p w14:paraId="0F7CC96C" w14:textId="77777777" w:rsidR="00967263" w:rsidRPr="00967263" w:rsidRDefault="00967263" w:rsidP="00967263">
      <w:pPr>
        <w:rPr>
          <w:lang w:val="en-AU"/>
        </w:rPr>
      </w:pPr>
      <w:r w:rsidRPr="00967263">
        <w:rPr>
          <w:b/>
          <w:bCs/>
          <w:lang w:val="en-AU"/>
        </w:rPr>
        <w:t>Strategic Note:</w:t>
      </w:r>
      <w:r w:rsidRPr="00967263">
        <w:rPr>
          <w:lang w:val="en-AU"/>
        </w:rPr>
        <w:t xml:space="preserve"> The "value" for Palau in 2026 is moving toward </w:t>
      </w:r>
      <w:r w:rsidRPr="00967263">
        <w:rPr>
          <w:b/>
          <w:bCs/>
          <w:lang w:val="en-AU"/>
        </w:rPr>
        <w:t>automation</w:t>
      </w:r>
      <w:r w:rsidRPr="00967263">
        <w:rPr>
          <w:lang w:val="en-AU"/>
        </w:rPr>
        <w:t>. Malakal Port has recently updated its tracking and customs systems to align with international standards, reducing "dwell time" (how long a container sits at the port) from an average of 14 days down to 8 days, significantly lowering costs for local businesses.</w:t>
      </w:r>
    </w:p>
    <w:p w14:paraId="13E31A6B" w14:textId="7905D0CC" w:rsidR="00116C52" w:rsidRDefault="00116C52">
      <w:pPr>
        <w:rPr>
          <w:lang w:val="en-AU"/>
        </w:rPr>
      </w:pPr>
      <w:r>
        <w:rPr>
          <w:lang w:val="en-AU"/>
        </w:rPr>
        <w:br w:type="page"/>
      </w:r>
    </w:p>
    <w:p w14:paraId="4816A26F" w14:textId="77777777" w:rsidR="00116C52" w:rsidRPr="00116C52" w:rsidRDefault="00116C52" w:rsidP="00116C52">
      <w:pPr>
        <w:rPr>
          <w:lang w:val="en-AU"/>
        </w:rPr>
      </w:pPr>
      <w:r w:rsidRPr="00116C52">
        <w:rPr>
          <w:lang w:val="en-AU"/>
        </w:rPr>
        <w:lastRenderedPageBreak/>
        <w:t xml:space="preserve">As of </w:t>
      </w:r>
      <w:r w:rsidRPr="00116C52">
        <w:rPr>
          <w:b/>
          <w:bCs/>
          <w:lang w:val="en-AU"/>
        </w:rPr>
        <w:t>April 2026</w:t>
      </w:r>
      <w:r w:rsidRPr="00116C52">
        <w:rPr>
          <w:lang w:val="en-AU"/>
        </w:rPr>
        <w:t xml:space="preserve">, Palau’s flight connectivity has entered a "Golden Era" of diversification. For a long time, getting to this pristine archipelago felt like a logic puzzle involving multiple layovers, but a series of strategic moves has significantly </w:t>
      </w:r>
      <w:proofErr w:type="gramStart"/>
      <w:r w:rsidRPr="00116C52">
        <w:rPr>
          <w:lang w:val="en-AU"/>
        </w:rPr>
        <w:t>opened up</w:t>
      </w:r>
      <w:proofErr w:type="gramEnd"/>
      <w:r w:rsidRPr="00116C52">
        <w:rPr>
          <w:lang w:val="en-AU"/>
        </w:rPr>
        <w:t xml:space="preserve"> the skies.</w:t>
      </w:r>
    </w:p>
    <w:p w14:paraId="27624681" w14:textId="77777777" w:rsidR="00116C52" w:rsidRPr="00116C52" w:rsidRDefault="00116C52" w:rsidP="00116C52">
      <w:pPr>
        <w:rPr>
          <w:b/>
          <w:bCs/>
          <w:lang w:val="en-AU"/>
        </w:rPr>
      </w:pPr>
      <w:r w:rsidRPr="00116C52">
        <w:rPr>
          <w:b/>
          <w:bCs/>
          <w:lang w:val="en-AU"/>
        </w:rPr>
        <w:t>Current Flight Connectivity (2026)</w:t>
      </w:r>
    </w:p>
    <w:p w14:paraId="003795F7" w14:textId="77777777" w:rsidR="00116C52" w:rsidRPr="00116C52" w:rsidRDefault="00116C52" w:rsidP="00116C52">
      <w:pPr>
        <w:rPr>
          <w:lang w:val="en-AU"/>
        </w:rPr>
      </w:pPr>
      <w:r w:rsidRPr="00116C52">
        <w:rPr>
          <w:lang w:val="en-AU"/>
        </w:rPr>
        <w:t>Palau is currently served by four major scheduled carriers and a rotating cast of charter operators. The network is built around three main types of service:</w:t>
      </w:r>
    </w:p>
    <w:p w14:paraId="6F80C2B3" w14:textId="77777777" w:rsidR="00116C52" w:rsidRPr="00116C52" w:rsidRDefault="00116C52" w:rsidP="00116C52">
      <w:pPr>
        <w:numPr>
          <w:ilvl w:val="0"/>
          <w:numId w:val="24"/>
        </w:numPr>
        <w:rPr>
          <w:lang w:val="en-AU"/>
        </w:rPr>
      </w:pPr>
      <w:r w:rsidRPr="00116C52">
        <w:rPr>
          <w:b/>
          <w:bCs/>
          <w:lang w:val="en-AU"/>
        </w:rPr>
        <w:t>The "Workhorse" (United Airlines):</w:t>
      </w:r>
      <w:r w:rsidRPr="00116C52">
        <w:rPr>
          <w:lang w:val="en-AU"/>
        </w:rPr>
        <w:t xml:space="preserve"> United remains the backbone of Palauan travel. They currently operate </w:t>
      </w:r>
      <w:r w:rsidRPr="00116C52">
        <w:rPr>
          <w:b/>
          <w:bCs/>
          <w:lang w:val="en-AU"/>
        </w:rPr>
        <w:t>10 scheduled weekly flights</w:t>
      </w:r>
      <w:r w:rsidRPr="00116C52">
        <w:rPr>
          <w:lang w:val="en-AU"/>
        </w:rPr>
        <w:t xml:space="preserve"> to Koror (ROR). This includes:</w:t>
      </w:r>
    </w:p>
    <w:p w14:paraId="39BA400B" w14:textId="77777777" w:rsidR="00116C52" w:rsidRPr="00116C52" w:rsidRDefault="00116C52" w:rsidP="00116C52">
      <w:pPr>
        <w:numPr>
          <w:ilvl w:val="1"/>
          <w:numId w:val="24"/>
        </w:numPr>
        <w:rPr>
          <w:lang w:val="en-AU"/>
        </w:rPr>
      </w:pPr>
      <w:r w:rsidRPr="00116C52">
        <w:rPr>
          <w:b/>
          <w:bCs/>
          <w:lang w:val="en-AU"/>
        </w:rPr>
        <w:t>6 flights</w:t>
      </w:r>
      <w:r w:rsidRPr="00116C52">
        <w:rPr>
          <w:lang w:val="en-AU"/>
        </w:rPr>
        <w:t xml:space="preserve"> via Guam.</w:t>
      </w:r>
    </w:p>
    <w:p w14:paraId="3937C754" w14:textId="77777777" w:rsidR="00116C52" w:rsidRPr="00116C52" w:rsidRDefault="00116C52" w:rsidP="00116C52">
      <w:pPr>
        <w:numPr>
          <w:ilvl w:val="1"/>
          <w:numId w:val="24"/>
        </w:numPr>
        <w:rPr>
          <w:lang w:val="en-AU"/>
        </w:rPr>
      </w:pPr>
      <w:r w:rsidRPr="00116C52">
        <w:rPr>
          <w:b/>
          <w:bCs/>
          <w:lang w:val="en-AU"/>
        </w:rPr>
        <w:t>2 flights</w:t>
      </w:r>
      <w:r w:rsidRPr="00116C52">
        <w:rPr>
          <w:lang w:val="en-AU"/>
        </w:rPr>
        <w:t xml:space="preserve"> from Manila.</w:t>
      </w:r>
    </w:p>
    <w:p w14:paraId="2BE6B97C" w14:textId="77777777" w:rsidR="00116C52" w:rsidRPr="00116C52" w:rsidRDefault="00116C52" w:rsidP="00116C52">
      <w:pPr>
        <w:numPr>
          <w:ilvl w:val="1"/>
          <w:numId w:val="24"/>
        </w:numPr>
        <w:rPr>
          <w:lang w:val="en-AU"/>
        </w:rPr>
      </w:pPr>
      <w:r w:rsidRPr="00116C52">
        <w:rPr>
          <w:b/>
          <w:bCs/>
          <w:lang w:val="en-AU"/>
        </w:rPr>
        <w:t>2 direct flights</w:t>
      </w:r>
      <w:r w:rsidRPr="00116C52">
        <w:rPr>
          <w:lang w:val="en-AU"/>
        </w:rPr>
        <w:t xml:space="preserve"> from Tokyo-Narita (a key route added in late 2025 that has revitalized Japanese tourism).</w:t>
      </w:r>
    </w:p>
    <w:p w14:paraId="4D6686F7" w14:textId="77777777" w:rsidR="00116C52" w:rsidRPr="00116C52" w:rsidRDefault="00116C52" w:rsidP="00116C52">
      <w:pPr>
        <w:numPr>
          <w:ilvl w:val="0"/>
          <w:numId w:val="24"/>
        </w:numPr>
        <w:rPr>
          <w:lang w:val="en-AU"/>
        </w:rPr>
      </w:pPr>
      <w:r w:rsidRPr="00116C52">
        <w:rPr>
          <w:b/>
          <w:bCs/>
          <w:lang w:val="en-AU"/>
        </w:rPr>
        <w:t>The "Leisure Link" (China Airlines):</w:t>
      </w:r>
      <w:r w:rsidRPr="00116C52">
        <w:rPr>
          <w:lang w:val="en-AU"/>
        </w:rPr>
        <w:t xml:space="preserve"> Operating </w:t>
      </w:r>
      <w:r w:rsidRPr="00116C52">
        <w:rPr>
          <w:b/>
          <w:bCs/>
          <w:lang w:val="en-AU"/>
        </w:rPr>
        <w:t>4 weekly flights</w:t>
      </w:r>
      <w:r w:rsidRPr="00116C52">
        <w:rPr>
          <w:lang w:val="en-AU"/>
        </w:rPr>
        <w:t xml:space="preserve"> from Taipei, this remains a vital artery for the North Asian market.</w:t>
      </w:r>
    </w:p>
    <w:p w14:paraId="71547F0E" w14:textId="77777777" w:rsidR="00116C52" w:rsidRPr="00116C52" w:rsidRDefault="00116C52" w:rsidP="00116C52">
      <w:pPr>
        <w:numPr>
          <w:ilvl w:val="0"/>
          <w:numId w:val="24"/>
        </w:numPr>
        <w:rPr>
          <w:lang w:val="en-AU"/>
        </w:rPr>
      </w:pPr>
      <w:r w:rsidRPr="00116C52">
        <w:rPr>
          <w:b/>
          <w:bCs/>
          <w:lang w:val="en-AU"/>
        </w:rPr>
        <w:t>The "Express" (Qantas):</w:t>
      </w:r>
      <w:r w:rsidRPr="00116C52">
        <w:rPr>
          <w:lang w:val="en-AU"/>
        </w:rPr>
        <w:t xml:space="preserve"> The "Palau Paradise Express" from Brisbane is a major success story. Originally a government-backed pilot, Qantas officially extended this weekly direct service through </w:t>
      </w:r>
      <w:r w:rsidRPr="00116C52">
        <w:rPr>
          <w:b/>
          <w:bCs/>
          <w:lang w:val="en-AU"/>
        </w:rPr>
        <w:t>November 2026</w:t>
      </w:r>
      <w:r w:rsidRPr="00116C52">
        <w:rPr>
          <w:lang w:val="en-AU"/>
        </w:rPr>
        <w:t xml:space="preserve"> due to a </w:t>
      </w:r>
      <w:r w:rsidRPr="00116C52">
        <w:rPr>
          <w:b/>
          <w:bCs/>
          <w:lang w:val="en-AU"/>
        </w:rPr>
        <w:t>113% surge</w:t>
      </w:r>
      <w:r w:rsidRPr="00116C52">
        <w:rPr>
          <w:lang w:val="en-AU"/>
        </w:rPr>
        <w:t xml:space="preserve"> in Australian visitors.</w:t>
      </w:r>
    </w:p>
    <w:p w14:paraId="519B274F" w14:textId="77777777" w:rsidR="00116C52" w:rsidRPr="00116C52" w:rsidRDefault="00116C52" w:rsidP="00116C52">
      <w:pPr>
        <w:numPr>
          <w:ilvl w:val="0"/>
          <w:numId w:val="24"/>
        </w:numPr>
        <w:rPr>
          <w:lang w:val="en-AU"/>
        </w:rPr>
      </w:pPr>
      <w:r w:rsidRPr="00116C52">
        <w:rPr>
          <w:b/>
          <w:bCs/>
          <w:lang w:val="en-AU"/>
        </w:rPr>
        <w:t>The "Newcomer" (Philippine Airlines):</w:t>
      </w:r>
      <w:r w:rsidRPr="00116C52">
        <w:rPr>
          <w:lang w:val="en-AU"/>
        </w:rPr>
        <w:t xml:space="preserve"> Just launched on </w:t>
      </w:r>
      <w:r w:rsidRPr="00116C52">
        <w:rPr>
          <w:b/>
          <w:bCs/>
          <w:lang w:val="en-AU"/>
        </w:rPr>
        <w:t>April 11, 2026</w:t>
      </w:r>
      <w:r w:rsidRPr="00116C52">
        <w:rPr>
          <w:lang w:val="en-AU"/>
        </w:rPr>
        <w:t xml:space="preserve">, PAL now offers </w:t>
      </w:r>
      <w:r w:rsidRPr="00116C52">
        <w:rPr>
          <w:b/>
          <w:bCs/>
          <w:lang w:val="en-AU"/>
        </w:rPr>
        <w:t>twice-weekly flights</w:t>
      </w:r>
      <w:r w:rsidRPr="00116C52">
        <w:rPr>
          <w:lang w:val="en-AU"/>
        </w:rPr>
        <w:t xml:space="preserve"> from Manila. This route specifically targets medical tourism and transit passengers from Europe and Southeast Asia.</w:t>
      </w:r>
    </w:p>
    <w:p w14:paraId="483FD8D7" w14:textId="77777777" w:rsidR="00116C52" w:rsidRPr="00116C52" w:rsidRDefault="00116C52" w:rsidP="00116C52">
      <w:pPr>
        <w:rPr>
          <w:lang w:val="en-AU"/>
        </w:rPr>
      </w:pPr>
      <w:r w:rsidRPr="00116C52">
        <w:rPr>
          <w:lang w:val="en-AU"/>
        </w:rPr>
        <w:pict w14:anchorId="7E783CB6">
          <v:rect id="_x0000_i1149" style="width:0;height:1.5pt" o:hralign="center" o:hrstd="t" o:hr="t" fillcolor="#a0a0a0" stroked="f"/>
        </w:pict>
      </w:r>
    </w:p>
    <w:p w14:paraId="546E9376" w14:textId="77777777" w:rsidR="00116C52" w:rsidRPr="00116C52" w:rsidRDefault="00116C52" w:rsidP="00116C52">
      <w:pPr>
        <w:rPr>
          <w:b/>
          <w:bCs/>
          <w:lang w:val="en-AU"/>
        </w:rPr>
      </w:pPr>
      <w:r w:rsidRPr="00116C52">
        <w:rPr>
          <w:b/>
          <w:bCs/>
          <w:lang w:val="en-AU"/>
        </w:rPr>
        <w:t>How it Has Changed Over Time</w:t>
      </w:r>
    </w:p>
    <w:p w14:paraId="311BEA2A" w14:textId="77777777" w:rsidR="00116C52" w:rsidRPr="00116C52" w:rsidRDefault="00116C52" w:rsidP="00116C52">
      <w:pPr>
        <w:rPr>
          <w:lang w:val="en-AU"/>
        </w:rPr>
      </w:pPr>
      <w:r w:rsidRPr="00116C52">
        <w:rPr>
          <w:lang w:val="en-AU"/>
        </w:rPr>
        <w:t>Historically, Palau's connectivity was a game of "all eggs in one basket."</w:t>
      </w:r>
    </w:p>
    <w:p w14:paraId="16F30E00" w14:textId="77777777" w:rsidR="00116C52" w:rsidRPr="00116C52" w:rsidRDefault="00116C52" w:rsidP="00116C52">
      <w:pPr>
        <w:numPr>
          <w:ilvl w:val="0"/>
          <w:numId w:val="25"/>
        </w:numPr>
        <w:rPr>
          <w:lang w:val="en-AU"/>
        </w:rPr>
      </w:pPr>
      <w:r w:rsidRPr="00116C52">
        <w:rPr>
          <w:b/>
          <w:bCs/>
          <w:lang w:val="en-AU"/>
        </w:rPr>
        <w:t>The China Era:</w:t>
      </w:r>
      <w:r w:rsidRPr="00116C52">
        <w:rPr>
          <w:lang w:val="en-AU"/>
        </w:rPr>
        <w:t xml:space="preserve"> Pre-2020, connectivity was dominated by charter flights from Mainland China and Hong Kong. While lucrative, this made the economy vulnerable to geopolitical shifts.</w:t>
      </w:r>
    </w:p>
    <w:p w14:paraId="056CC715" w14:textId="77777777" w:rsidR="00116C52" w:rsidRPr="00116C52" w:rsidRDefault="00116C52" w:rsidP="00116C52">
      <w:pPr>
        <w:numPr>
          <w:ilvl w:val="0"/>
          <w:numId w:val="25"/>
        </w:numPr>
        <w:rPr>
          <w:lang w:val="en-AU"/>
        </w:rPr>
      </w:pPr>
      <w:r w:rsidRPr="00116C52">
        <w:rPr>
          <w:b/>
          <w:bCs/>
          <w:lang w:val="en-AU"/>
        </w:rPr>
        <w:t>The Pandemic Pivot:</w:t>
      </w:r>
      <w:r w:rsidRPr="00116C52">
        <w:rPr>
          <w:lang w:val="en-AU"/>
        </w:rPr>
        <w:t xml:space="preserve"> COVID-19 essentially reset the board. For a period, Palau was almost entirely reliant on the "Island Hopper" and cargo links.</w:t>
      </w:r>
    </w:p>
    <w:p w14:paraId="391E2322" w14:textId="77777777" w:rsidR="00116C52" w:rsidRPr="00116C52" w:rsidRDefault="00116C52" w:rsidP="00116C52">
      <w:pPr>
        <w:numPr>
          <w:ilvl w:val="0"/>
          <w:numId w:val="25"/>
        </w:numPr>
        <w:rPr>
          <w:lang w:val="en-AU"/>
        </w:rPr>
      </w:pPr>
      <w:r w:rsidRPr="00116C52">
        <w:rPr>
          <w:b/>
          <w:bCs/>
          <w:lang w:val="en-AU"/>
        </w:rPr>
        <w:t>The "Blue Pacific" Expansion (2024–2026):</w:t>
      </w:r>
      <w:r w:rsidRPr="00116C52">
        <w:rPr>
          <w:lang w:val="en-AU"/>
        </w:rPr>
        <w:t xml:space="preserve"> Under the current administration, Palau intentionally shifted its strategy. Instead of relying on mass-market charters, they partnered with Australia (via the P4A program) and major flag carriers to establish </w:t>
      </w:r>
      <w:r w:rsidRPr="00116C52">
        <w:rPr>
          <w:b/>
          <w:bCs/>
          <w:lang w:val="en-AU"/>
        </w:rPr>
        <w:t>direct, high-value routes</w:t>
      </w:r>
      <w:r w:rsidRPr="00116C52">
        <w:rPr>
          <w:lang w:val="en-AU"/>
        </w:rPr>
        <w:t xml:space="preserve">. This has successfully diversified </w:t>
      </w:r>
      <w:r w:rsidRPr="00116C52">
        <w:rPr>
          <w:lang w:val="en-AU"/>
        </w:rPr>
        <w:lastRenderedPageBreak/>
        <w:t>their visitor mix; while China remains a major market, Japan, Australia, and North America are now the primary growth drivers.</w:t>
      </w:r>
    </w:p>
    <w:p w14:paraId="54369329" w14:textId="77777777" w:rsidR="00116C52" w:rsidRPr="00116C52" w:rsidRDefault="00116C52" w:rsidP="00116C52">
      <w:pPr>
        <w:rPr>
          <w:lang w:val="en-AU"/>
        </w:rPr>
      </w:pPr>
      <w:r w:rsidRPr="00116C52">
        <w:rPr>
          <w:lang w:val="en-AU"/>
        </w:rPr>
        <w:pict w14:anchorId="65BE141E">
          <v:rect id="_x0000_i1150" style="width:0;height:1.5pt" o:hralign="center" o:hrstd="t" o:hr="t" fillcolor="#a0a0a0" stroked="f"/>
        </w:pict>
      </w:r>
    </w:p>
    <w:p w14:paraId="4CB8747E" w14:textId="77777777" w:rsidR="00116C52" w:rsidRPr="00116C52" w:rsidRDefault="00116C52" w:rsidP="00116C52">
      <w:pPr>
        <w:rPr>
          <w:b/>
          <w:bCs/>
          <w:lang w:val="en-AU"/>
        </w:rPr>
      </w:pPr>
      <w:r w:rsidRPr="00116C52">
        <w:rPr>
          <w:b/>
          <w:bCs/>
          <w:lang w:val="en-AU"/>
        </w:rPr>
        <w:t>Which Country Flies the Most?</w:t>
      </w:r>
    </w:p>
    <w:p w14:paraId="5B59F57D" w14:textId="77777777" w:rsidR="00116C52" w:rsidRPr="00116C52" w:rsidRDefault="00116C52" w:rsidP="00116C52">
      <w:pPr>
        <w:rPr>
          <w:lang w:val="en-AU"/>
        </w:rPr>
      </w:pPr>
      <w:r w:rsidRPr="00116C52">
        <w:rPr>
          <w:lang w:val="en-AU"/>
        </w:rPr>
        <w:t>This depends on how you measure "most":</w:t>
      </w:r>
    </w:p>
    <w:p w14:paraId="252BB5F2" w14:textId="77777777" w:rsidR="00116C52" w:rsidRPr="00116C52" w:rsidRDefault="00116C52" w:rsidP="00116C52">
      <w:pPr>
        <w:numPr>
          <w:ilvl w:val="0"/>
          <w:numId w:val="26"/>
        </w:numPr>
        <w:rPr>
          <w:lang w:val="en-AU"/>
        </w:rPr>
      </w:pPr>
      <w:r w:rsidRPr="00116C52">
        <w:rPr>
          <w:b/>
          <w:bCs/>
          <w:lang w:val="en-AU"/>
        </w:rPr>
        <w:t>By Airline Frequency:</w:t>
      </w:r>
      <w:r w:rsidRPr="00116C52">
        <w:rPr>
          <w:lang w:val="en-AU"/>
        </w:rPr>
        <w:t xml:space="preserve"> The </w:t>
      </w:r>
      <w:r w:rsidRPr="00116C52">
        <w:rPr>
          <w:b/>
          <w:bCs/>
          <w:lang w:val="en-AU"/>
        </w:rPr>
        <w:t>United States</w:t>
      </w:r>
      <w:r w:rsidRPr="00116C52">
        <w:rPr>
          <w:lang w:val="en-AU"/>
        </w:rPr>
        <w:t xml:space="preserve"> (via United Airlines) takes the crown. With 10 weekly flights connecting through Guam, Manila, and Tokyo, a United tail fin is the most common sight at Roman </w:t>
      </w:r>
      <w:proofErr w:type="spellStart"/>
      <w:r w:rsidRPr="00116C52">
        <w:rPr>
          <w:lang w:val="en-AU"/>
        </w:rPr>
        <w:t>Tmetuchl</w:t>
      </w:r>
      <w:proofErr w:type="spellEnd"/>
      <w:r w:rsidRPr="00116C52">
        <w:rPr>
          <w:lang w:val="en-AU"/>
        </w:rPr>
        <w:t xml:space="preserve"> International Airport.</w:t>
      </w:r>
    </w:p>
    <w:p w14:paraId="18EFD038" w14:textId="77777777" w:rsidR="00116C52" w:rsidRPr="00116C52" w:rsidRDefault="00116C52" w:rsidP="00116C52">
      <w:pPr>
        <w:numPr>
          <w:ilvl w:val="0"/>
          <w:numId w:val="26"/>
        </w:numPr>
        <w:rPr>
          <w:lang w:val="en-AU"/>
        </w:rPr>
      </w:pPr>
      <w:r w:rsidRPr="00116C52">
        <w:rPr>
          <w:b/>
          <w:bCs/>
          <w:lang w:val="en-AU"/>
        </w:rPr>
        <w:t>By Passenger Volume:</w:t>
      </w:r>
      <w:r w:rsidRPr="00116C52">
        <w:rPr>
          <w:lang w:val="en-AU"/>
        </w:rPr>
        <w:t xml:space="preserve"> </w:t>
      </w:r>
      <w:r w:rsidRPr="00116C52">
        <w:rPr>
          <w:b/>
          <w:bCs/>
          <w:lang w:val="en-AU"/>
        </w:rPr>
        <w:t>China</w:t>
      </w:r>
      <w:r w:rsidRPr="00116C52">
        <w:rPr>
          <w:lang w:val="en-AU"/>
        </w:rPr>
        <w:t xml:space="preserve"> technically remains the top source market (holding about </w:t>
      </w:r>
      <w:r w:rsidRPr="00116C52">
        <w:rPr>
          <w:b/>
          <w:bCs/>
          <w:lang w:val="en-AU"/>
        </w:rPr>
        <w:t>30% market share</w:t>
      </w:r>
      <w:r w:rsidRPr="00116C52">
        <w:rPr>
          <w:lang w:val="en-AU"/>
        </w:rPr>
        <w:t xml:space="preserve"> as of early 2026), though this is largely served by a mix of various charter airlines rather than a single dominant carrier.</w:t>
      </w:r>
    </w:p>
    <w:p w14:paraId="4313BCE0" w14:textId="77777777" w:rsidR="00116C52" w:rsidRPr="00116C52" w:rsidRDefault="00116C52" w:rsidP="00116C52">
      <w:pPr>
        <w:numPr>
          <w:ilvl w:val="0"/>
          <w:numId w:val="26"/>
        </w:numPr>
        <w:rPr>
          <w:lang w:val="en-AU"/>
        </w:rPr>
      </w:pPr>
      <w:r w:rsidRPr="00116C52">
        <w:rPr>
          <w:b/>
          <w:bCs/>
          <w:lang w:val="en-AU"/>
        </w:rPr>
        <w:t>The Rising Star:</w:t>
      </w:r>
      <w:r w:rsidRPr="00116C52">
        <w:rPr>
          <w:lang w:val="en-AU"/>
        </w:rPr>
        <w:t xml:space="preserve"> </w:t>
      </w:r>
      <w:r w:rsidRPr="00116C52">
        <w:rPr>
          <w:b/>
          <w:bCs/>
          <w:lang w:val="en-AU"/>
        </w:rPr>
        <w:t>Australia</w:t>
      </w:r>
      <w:r w:rsidRPr="00116C52">
        <w:rPr>
          <w:lang w:val="en-AU"/>
        </w:rPr>
        <w:t xml:space="preserve"> is the fastest-growing partner, with a </w:t>
      </w:r>
      <w:r w:rsidRPr="00116C52">
        <w:rPr>
          <w:b/>
          <w:bCs/>
          <w:lang w:val="en-AU"/>
        </w:rPr>
        <w:t>149% year-over-year increase</w:t>
      </w:r>
      <w:r w:rsidRPr="00116C52">
        <w:rPr>
          <w:lang w:val="en-AU"/>
        </w:rPr>
        <w:t xml:space="preserve"> in arrivals as of January 2026, thanks to the direct Qantas link.</w:t>
      </w:r>
    </w:p>
    <w:p w14:paraId="6741B09E" w14:textId="77777777" w:rsidR="00116C52" w:rsidRPr="00116C52" w:rsidRDefault="00116C52" w:rsidP="00116C52">
      <w:pPr>
        <w:rPr>
          <w:lang w:val="en-AU"/>
        </w:rPr>
      </w:pPr>
      <w:r w:rsidRPr="00116C52">
        <w:rPr>
          <w:b/>
          <w:bCs/>
          <w:lang w:val="en-AU"/>
        </w:rPr>
        <w:t>Final Verdict:</w:t>
      </w:r>
      <w:r w:rsidRPr="00116C52">
        <w:rPr>
          <w:lang w:val="en-AU"/>
        </w:rPr>
        <w:t xml:space="preserve"> If you're looking for the "primary partner," it's a tie between the </w:t>
      </w:r>
      <w:r w:rsidRPr="00116C52">
        <w:rPr>
          <w:b/>
          <w:bCs/>
          <w:lang w:val="en-AU"/>
        </w:rPr>
        <w:t>US</w:t>
      </w:r>
      <w:r w:rsidRPr="00116C52">
        <w:rPr>
          <w:lang w:val="en-AU"/>
        </w:rPr>
        <w:t xml:space="preserve"> (for infrastructure/reliability) and </w:t>
      </w:r>
      <w:r w:rsidRPr="00116C52">
        <w:rPr>
          <w:b/>
          <w:bCs/>
          <w:lang w:val="en-AU"/>
        </w:rPr>
        <w:t>Taiwan</w:t>
      </w:r>
      <w:r w:rsidRPr="00116C52">
        <w:rPr>
          <w:lang w:val="en-AU"/>
        </w:rPr>
        <w:t xml:space="preserve"> (for consistent scheduled volume).</w:t>
      </w:r>
    </w:p>
    <w:p w14:paraId="6F2820D0" w14:textId="77777777" w:rsidR="004954BC" w:rsidRPr="004954BC" w:rsidRDefault="004954BC" w:rsidP="004954BC">
      <w:pPr>
        <w:rPr>
          <w:lang w:val="en-AU"/>
        </w:rPr>
      </w:pPr>
    </w:p>
    <w:p w14:paraId="47CF3290" w14:textId="3A6C0F38" w:rsidR="00967263" w:rsidRDefault="00967263">
      <w:r>
        <w:br w:type="page"/>
      </w:r>
    </w:p>
    <w:p w14:paraId="791D7AE6" w14:textId="77777777" w:rsidR="00967263" w:rsidRPr="00967263" w:rsidRDefault="00967263" w:rsidP="00967263">
      <w:pPr>
        <w:rPr>
          <w:lang w:val="en-AU"/>
        </w:rPr>
      </w:pPr>
      <w:r w:rsidRPr="00967263">
        <w:rPr>
          <w:lang w:val="en-AU"/>
        </w:rPr>
        <w:lastRenderedPageBreak/>
        <w:t>Palau’s trade profile is unique because its primary preferential access is not found in a traditional multilateral trade bloc, but rather in a deep bilateral security and economic treaty with the United States.</w:t>
      </w:r>
    </w:p>
    <w:p w14:paraId="7B00CAE1" w14:textId="77777777" w:rsidR="00967263" w:rsidRPr="00967263" w:rsidRDefault="00967263" w:rsidP="00967263">
      <w:pPr>
        <w:rPr>
          <w:lang w:val="en-AU"/>
        </w:rPr>
      </w:pPr>
      <w:r w:rsidRPr="00967263">
        <w:rPr>
          <w:lang w:val="en-AU"/>
        </w:rPr>
        <w:pict w14:anchorId="053AB831">
          <v:rect id="_x0000_i1179" style="width:0;height:1.5pt" o:hralign="center" o:hrstd="t" o:hr="t" fillcolor="#a0a0a0" stroked="f"/>
        </w:pict>
      </w:r>
    </w:p>
    <w:p w14:paraId="6874075B" w14:textId="77777777" w:rsidR="00967263" w:rsidRPr="00967263" w:rsidRDefault="00967263" w:rsidP="00967263">
      <w:pPr>
        <w:rPr>
          <w:b/>
          <w:bCs/>
          <w:lang w:val="en-AU"/>
        </w:rPr>
      </w:pPr>
      <w:r w:rsidRPr="00967263">
        <w:rPr>
          <w:b/>
          <w:bCs/>
          <w:lang w:val="en-AU"/>
        </w:rPr>
        <w:t>1. Key Preferential Trade Access</w:t>
      </w:r>
    </w:p>
    <w:p w14:paraId="464B245F" w14:textId="77777777" w:rsidR="00967263" w:rsidRPr="00967263" w:rsidRDefault="00967263" w:rsidP="00967263">
      <w:pPr>
        <w:rPr>
          <w:lang w:val="en-AU"/>
        </w:rPr>
      </w:pPr>
      <w:r w:rsidRPr="00967263">
        <w:rPr>
          <w:lang w:val="en-AU"/>
        </w:rPr>
        <w:t xml:space="preserve">As of </w:t>
      </w:r>
      <w:r w:rsidRPr="00967263">
        <w:rPr>
          <w:b/>
          <w:bCs/>
          <w:lang w:val="en-AU"/>
        </w:rPr>
        <w:t>2026</w:t>
      </w:r>
      <w:r w:rsidRPr="00967263">
        <w:rPr>
          <w:lang w:val="en-AU"/>
        </w:rPr>
        <w:t xml:space="preserve">, Palau’s trade access is primarily governed by the </w:t>
      </w:r>
      <w:r w:rsidRPr="00967263">
        <w:rPr>
          <w:b/>
          <w:bCs/>
          <w:lang w:val="en-AU"/>
        </w:rPr>
        <w:t>Compact of Free Association (COFA)</w:t>
      </w:r>
      <w:r w:rsidRPr="00967263">
        <w:rPr>
          <w:lang w:val="en-AU"/>
        </w:rPr>
        <w:t xml:space="preserve"> and specific regional frameworks.</w:t>
      </w:r>
    </w:p>
    <w:p w14:paraId="4BBF2315" w14:textId="77777777" w:rsidR="00967263" w:rsidRPr="00967263" w:rsidRDefault="00967263" w:rsidP="00967263">
      <w:pPr>
        <w:rPr>
          <w:b/>
          <w:bCs/>
          <w:lang w:val="en-AU"/>
        </w:rPr>
      </w:pPr>
      <w:r w:rsidRPr="00967263">
        <w:rPr>
          <w:b/>
          <w:bCs/>
          <w:lang w:val="en-AU"/>
        </w:rPr>
        <w:t>The United States (COFA)</w:t>
      </w:r>
    </w:p>
    <w:p w14:paraId="7EB1BCE9" w14:textId="77777777" w:rsidR="00967263" w:rsidRPr="00967263" w:rsidRDefault="00967263" w:rsidP="00967263">
      <w:pPr>
        <w:rPr>
          <w:lang w:val="en-AU"/>
        </w:rPr>
      </w:pPr>
      <w:r w:rsidRPr="00967263">
        <w:rPr>
          <w:lang w:val="en-AU"/>
        </w:rPr>
        <w:t xml:space="preserve">The </w:t>
      </w:r>
      <w:r w:rsidRPr="00967263">
        <w:rPr>
          <w:b/>
          <w:bCs/>
          <w:lang w:val="en-AU"/>
        </w:rPr>
        <w:t>Compact of Free Association</w:t>
      </w:r>
      <w:r w:rsidRPr="00967263">
        <w:rPr>
          <w:lang w:val="en-AU"/>
        </w:rPr>
        <w:t xml:space="preserve"> is the cornerstone of Palau’s economic relationship with the world.</w:t>
      </w:r>
    </w:p>
    <w:p w14:paraId="03A92026" w14:textId="77777777" w:rsidR="00967263" w:rsidRPr="00967263" w:rsidRDefault="00967263" w:rsidP="00967263">
      <w:pPr>
        <w:numPr>
          <w:ilvl w:val="0"/>
          <w:numId w:val="30"/>
        </w:numPr>
        <w:rPr>
          <w:lang w:val="en-AU"/>
        </w:rPr>
      </w:pPr>
      <w:r w:rsidRPr="00967263">
        <w:rPr>
          <w:b/>
          <w:bCs/>
          <w:lang w:val="en-AU"/>
        </w:rPr>
        <w:t>Access:</w:t>
      </w:r>
      <w:r w:rsidRPr="00967263">
        <w:rPr>
          <w:lang w:val="en-AU"/>
        </w:rPr>
        <w:t xml:space="preserve"> Under COFA, Palau is outside the U.S. customs territory but enjoys </w:t>
      </w:r>
      <w:r w:rsidRPr="00967263">
        <w:rPr>
          <w:b/>
          <w:bCs/>
          <w:lang w:val="en-AU"/>
        </w:rPr>
        <w:t>duty-free access</w:t>
      </w:r>
      <w:r w:rsidRPr="00967263">
        <w:rPr>
          <w:lang w:val="en-AU"/>
        </w:rPr>
        <w:t xml:space="preserve"> for </w:t>
      </w:r>
      <w:proofErr w:type="gramStart"/>
      <w:r w:rsidRPr="00967263">
        <w:rPr>
          <w:lang w:val="en-AU"/>
        </w:rPr>
        <w:t>the majority of</w:t>
      </w:r>
      <w:proofErr w:type="gramEnd"/>
      <w:r w:rsidRPr="00967263">
        <w:rPr>
          <w:lang w:val="en-AU"/>
        </w:rPr>
        <w:t xml:space="preserve"> its exports to the United States.</w:t>
      </w:r>
    </w:p>
    <w:p w14:paraId="0A42FBB1" w14:textId="77777777" w:rsidR="00967263" w:rsidRPr="00967263" w:rsidRDefault="00967263" w:rsidP="00967263">
      <w:pPr>
        <w:numPr>
          <w:ilvl w:val="0"/>
          <w:numId w:val="30"/>
        </w:numPr>
        <w:rPr>
          <w:lang w:val="en-AU"/>
        </w:rPr>
      </w:pPr>
      <w:r w:rsidRPr="00967263">
        <w:rPr>
          <w:b/>
          <w:bCs/>
          <w:lang w:val="en-AU"/>
        </w:rPr>
        <w:t>Significance:</w:t>
      </w:r>
      <w:r w:rsidRPr="00967263">
        <w:rPr>
          <w:lang w:val="en-AU"/>
        </w:rPr>
        <w:t xml:space="preserve"> This is a "Gold Standard" level of access that allows Palauan-made goods (provided they meet specific "rules of origin" requirements) to enter the world's largest consumer market without the tariffs faced by other nations.</w:t>
      </w:r>
    </w:p>
    <w:p w14:paraId="46BE7D62" w14:textId="77777777" w:rsidR="00967263" w:rsidRPr="00967263" w:rsidRDefault="00967263" w:rsidP="00967263">
      <w:pPr>
        <w:rPr>
          <w:b/>
          <w:bCs/>
          <w:lang w:val="en-AU"/>
        </w:rPr>
      </w:pPr>
      <w:r w:rsidRPr="00967263">
        <w:rPr>
          <w:b/>
          <w:bCs/>
          <w:lang w:val="en-AU"/>
        </w:rPr>
        <w:t>Pacific Islands Regional Trade Agreements</w:t>
      </w:r>
    </w:p>
    <w:p w14:paraId="14DCE867" w14:textId="77777777" w:rsidR="00967263" w:rsidRPr="00967263" w:rsidRDefault="00967263" w:rsidP="00967263">
      <w:pPr>
        <w:numPr>
          <w:ilvl w:val="0"/>
          <w:numId w:val="31"/>
        </w:numPr>
        <w:rPr>
          <w:lang w:val="en-AU"/>
        </w:rPr>
      </w:pPr>
      <w:r w:rsidRPr="00967263">
        <w:rPr>
          <w:b/>
          <w:bCs/>
          <w:lang w:val="en-AU"/>
        </w:rPr>
        <w:t>PICTA (Pacific Island Countries Trade Agreement):</w:t>
      </w:r>
      <w:r w:rsidRPr="00967263">
        <w:rPr>
          <w:lang w:val="en-AU"/>
        </w:rPr>
        <w:t xml:space="preserve"> Palau is a signatory to this agreement, which aims to create a free trade area among Pacific Island Forum members. While it focuses on reducing tariffs between island </w:t>
      </w:r>
      <w:proofErr w:type="spellStart"/>
      <w:r w:rsidRPr="00967263">
        <w:rPr>
          <w:lang w:val="en-AU"/>
        </w:rPr>
        <w:t>neighbors</w:t>
      </w:r>
      <w:proofErr w:type="spellEnd"/>
      <w:r w:rsidRPr="00967263">
        <w:rPr>
          <w:lang w:val="en-AU"/>
        </w:rPr>
        <w:t>, the total volume of trade remains small due to similar production profiles (e.g., both countries selling tuna).</w:t>
      </w:r>
    </w:p>
    <w:p w14:paraId="79CC7C0D" w14:textId="77777777" w:rsidR="00967263" w:rsidRPr="00967263" w:rsidRDefault="00967263" w:rsidP="00967263">
      <w:pPr>
        <w:numPr>
          <w:ilvl w:val="0"/>
          <w:numId w:val="31"/>
        </w:numPr>
        <w:rPr>
          <w:lang w:val="en-AU"/>
        </w:rPr>
      </w:pPr>
      <w:r w:rsidRPr="00967263">
        <w:rPr>
          <w:b/>
          <w:bCs/>
          <w:lang w:val="en-AU"/>
        </w:rPr>
        <w:t>PACER Plus:</w:t>
      </w:r>
      <w:r w:rsidRPr="00967263">
        <w:rPr>
          <w:lang w:val="en-AU"/>
        </w:rPr>
        <w:t xml:space="preserve"> As of early </w:t>
      </w:r>
      <w:r w:rsidRPr="00967263">
        <w:rPr>
          <w:b/>
          <w:bCs/>
          <w:lang w:val="en-AU"/>
        </w:rPr>
        <w:t>2026</w:t>
      </w:r>
      <w:r w:rsidRPr="00967263">
        <w:rPr>
          <w:lang w:val="en-AU"/>
        </w:rPr>
        <w:t xml:space="preserve">, while several Pacific </w:t>
      </w:r>
      <w:proofErr w:type="spellStart"/>
      <w:r w:rsidRPr="00967263">
        <w:rPr>
          <w:lang w:val="en-AU"/>
        </w:rPr>
        <w:t>neighbors</w:t>
      </w:r>
      <w:proofErr w:type="spellEnd"/>
      <w:r w:rsidRPr="00967263">
        <w:rPr>
          <w:lang w:val="en-AU"/>
        </w:rPr>
        <w:t xml:space="preserve"> have ratified PACER Plus (the regional trade deal with </w:t>
      </w:r>
      <w:r w:rsidRPr="00967263">
        <w:rPr>
          <w:b/>
          <w:bCs/>
          <w:lang w:val="en-AU"/>
        </w:rPr>
        <w:t>Australia</w:t>
      </w:r>
      <w:r w:rsidRPr="00967263">
        <w:rPr>
          <w:lang w:val="en-AU"/>
        </w:rPr>
        <w:t xml:space="preserve"> and </w:t>
      </w:r>
      <w:r w:rsidRPr="00967263">
        <w:rPr>
          <w:b/>
          <w:bCs/>
          <w:lang w:val="en-AU"/>
        </w:rPr>
        <w:t>New Zealand</w:t>
      </w:r>
      <w:r w:rsidRPr="00967263">
        <w:rPr>
          <w:lang w:val="en-AU"/>
        </w:rPr>
        <w:t>), Palau has historically remained an observer or was slower to integrate compared to nations like Samoa or Tonga.</w:t>
      </w:r>
    </w:p>
    <w:p w14:paraId="34BFE740" w14:textId="77777777" w:rsidR="00967263" w:rsidRPr="00967263" w:rsidRDefault="00967263" w:rsidP="00967263">
      <w:pPr>
        <w:numPr>
          <w:ilvl w:val="0"/>
          <w:numId w:val="31"/>
        </w:numPr>
        <w:rPr>
          <w:lang w:val="en-AU"/>
        </w:rPr>
      </w:pPr>
      <w:r w:rsidRPr="00967263">
        <w:rPr>
          <w:b/>
          <w:bCs/>
          <w:lang w:val="en-AU"/>
        </w:rPr>
        <w:t>EU Access:</w:t>
      </w:r>
      <w:r w:rsidRPr="00967263">
        <w:rPr>
          <w:lang w:val="en-AU"/>
        </w:rPr>
        <w:t xml:space="preserve"> Palau typically benefits from the </w:t>
      </w:r>
      <w:r w:rsidRPr="00967263">
        <w:rPr>
          <w:b/>
          <w:bCs/>
          <w:lang w:val="en-AU"/>
        </w:rPr>
        <w:t>EU’s Generalised Scheme of Preferences (GSP)</w:t>
      </w:r>
      <w:r w:rsidRPr="00967263">
        <w:rPr>
          <w:lang w:val="en-AU"/>
        </w:rPr>
        <w:t>, which provides reduced or zero tariffs on exports to the European market, particularly useful for high-value marine products.</w:t>
      </w:r>
    </w:p>
    <w:p w14:paraId="411744B6" w14:textId="77777777" w:rsidR="00967263" w:rsidRPr="00967263" w:rsidRDefault="00967263" w:rsidP="00967263">
      <w:pPr>
        <w:rPr>
          <w:lang w:val="en-AU"/>
        </w:rPr>
      </w:pPr>
      <w:r w:rsidRPr="00967263">
        <w:rPr>
          <w:lang w:val="en-AU"/>
        </w:rPr>
        <w:pict w14:anchorId="38B8E5D3">
          <v:rect id="_x0000_i1180" style="width:0;height:1.5pt" o:hralign="center" o:hrstd="t" o:hr="t" fillcolor="#a0a0a0" stroked="f"/>
        </w:pict>
      </w:r>
    </w:p>
    <w:p w14:paraId="34B3D861" w14:textId="77777777" w:rsidR="00967263" w:rsidRPr="00967263" w:rsidRDefault="00967263" w:rsidP="00967263">
      <w:pPr>
        <w:rPr>
          <w:b/>
          <w:bCs/>
          <w:lang w:val="en-AU"/>
        </w:rPr>
      </w:pPr>
      <w:r w:rsidRPr="00967263">
        <w:rPr>
          <w:b/>
          <w:bCs/>
          <w:lang w:val="en-AU"/>
        </w:rPr>
        <w:t>2. Cost-Competitive Trading Partners</w:t>
      </w:r>
    </w:p>
    <w:p w14:paraId="7280C80B" w14:textId="77777777" w:rsidR="00967263" w:rsidRPr="00967263" w:rsidRDefault="00967263" w:rsidP="00967263">
      <w:pPr>
        <w:rPr>
          <w:lang w:val="en-AU"/>
        </w:rPr>
      </w:pPr>
      <w:r w:rsidRPr="00967263">
        <w:rPr>
          <w:lang w:val="en-AU"/>
        </w:rPr>
        <w:t>Cost competitiveness for Palau is determined less by "</w:t>
      </w:r>
      <w:proofErr w:type="spellStart"/>
      <w:r w:rsidRPr="00967263">
        <w:rPr>
          <w:lang w:val="en-AU"/>
        </w:rPr>
        <w:t>labor</w:t>
      </w:r>
      <w:proofErr w:type="spellEnd"/>
      <w:r w:rsidRPr="00967263">
        <w:rPr>
          <w:lang w:val="en-AU"/>
        </w:rPr>
        <w:t xml:space="preserve"> costs" and more by </w:t>
      </w:r>
      <w:r w:rsidRPr="00967263">
        <w:rPr>
          <w:b/>
          <w:bCs/>
          <w:lang w:val="en-AU"/>
        </w:rPr>
        <w:t>maritime logistics</w:t>
      </w:r>
      <w:r w:rsidRPr="00967263">
        <w:rPr>
          <w:lang w:val="en-AU"/>
        </w:rPr>
        <w:t xml:space="preserve"> and </w:t>
      </w:r>
      <w:r w:rsidRPr="00967263">
        <w:rPr>
          <w:b/>
          <w:bCs/>
          <w:lang w:val="en-AU"/>
        </w:rPr>
        <w:t>proximity to hubs</w:t>
      </w:r>
      <w:r w:rsidRPr="00967263">
        <w:rPr>
          <w:lang w:val="en-AU"/>
        </w:rPr>
        <w:t>.</w:t>
      </w:r>
    </w:p>
    <w:p w14:paraId="518740C9" w14:textId="77777777" w:rsidR="00967263" w:rsidRPr="00967263" w:rsidRDefault="00967263" w:rsidP="00967263">
      <w:pPr>
        <w:rPr>
          <w:b/>
          <w:bCs/>
          <w:lang w:val="en-AU"/>
        </w:rPr>
      </w:pPr>
      <w:r w:rsidRPr="00967263">
        <w:rPr>
          <w:b/>
          <w:bCs/>
          <w:lang w:val="en-AU"/>
        </w:rPr>
        <w:t>Most Cost-Competitive: Taiwan &amp; The Philippines</w:t>
      </w:r>
    </w:p>
    <w:p w14:paraId="4CCD4359" w14:textId="77777777" w:rsidR="00967263" w:rsidRPr="00967263" w:rsidRDefault="00967263" w:rsidP="00967263">
      <w:pPr>
        <w:rPr>
          <w:lang w:val="en-AU"/>
        </w:rPr>
      </w:pPr>
      <w:r w:rsidRPr="00967263">
        <w:rPr>
          <w:lang w:val="en-AU"/>
        </w:rPr>
        <w:lastRenderedPageBreak/>
        <w:t>Due to recent shifts in shipping routes and new flight connections in 2026:</w:t>
      </w:r>
    </w:p>
    <w:p w14:paraId="799D8F7C" w14:textId="77777777" w:rsidR="00967263" w:rsidRPr="00967263" w:rsidRDefault="00967263" w:rsidP="00967263">
      <w:pPr>
        <w:numPr>
          <w:ilvl w:val="0"/>
          <w:numId w:val="32"/>
        </w:numPr>
        <w:rPr>
          <w:lang w:val="en-AU"/>
        </w:rPr>
      </w:pPr>
      <w:r w:rsidRPr="00967263">
        <w:rPr>
          <w:b/>
          <w:bCs/>
          <w:lang w:val="en-AU"/>
        </w:rPr>
        <w:t>Taiwan:</w:t>
      </w:r>
      <w:r w:rsidRPr="00967263">
        <w:rPr>
          <w:lang w:val="en-AU"/>
        </w:rPr>
        <w:t xml:space="preserve"> With consistent direct shipping and flight links, Taiwan is often the most cost-competitive source for high-quality construction materials, electronics, and specialized agricultural technology.</w:t>
      </w:r>
    </w:p>
    <w:p w14:paraId="2C96864D" w14:textId="77777777" w:rsidR="00967263" w:rsidRPr="00967263" w:rsidRDefault="00967263" w:rsidP="00967263">
      <w:pPr>
        <w:numPr>
          <w:ilvl w:val="0"/>
          <w:numId w:val="32"/>
        </w:numPr>
        <w:rPr>
          <w:lang w:val="en-AU"/>
        </w:rPr>
      </w:pPr>
      <w:r w:rsidRPr="00967263">
        <w:rPr>
          <w:b/>
          <w:bCs/>
          <w:lang w:val="en-AU"/>
        </w:rPr>
        <w:t>The Philippines:</w:t>
      </w:r>
      <w:r w:rsidRPr="00967263">
        <w:rPr>
          <w:lang w:val="en-AU"/>
        </w:rPr>
        <w:t xml:space="preserve"> The launch of new direct flights and the "Manila-Palau" shipping lane makes the Philippines highly competitive for </w:t>
      </w:r>
      <w:proofErr w:type="spellStart"/>
      <w:r w:rsidRPr="00967263">
        <w:rPr>
          <w:lang w:val="en-AU"/>
        </w:rPr>
        <w:t>labor-intensive</w:t>
      </w:r>
      <w:proofErr w:type="spellEnd"/>
      <w:r w:rsidRPr="00967263">
        <w:rPr>
          <w:lang w:val="en-AU"/>
        </w:rPr>
        <w:t xml:space="preserve"> goods, processed foods, and medical supplies.</w:t>
      </w:r>
    </w:p>
    <w:p w14:paraId="25AB145C" w14:textId="77777777" w:rsidR="00967263" w:rsidRPr="00967263" w:rsidRDefault="00967263" w:rsidP="00967263">
      <w:pPr>
        <w:rPr>
          <w:b/>
          <w:bCs/>
          <w:lang w:val="en-AU"/>
        </w:rPr>
      </w:pPr>
      <w:r w:rsidRPr="00967263">
        <w:rPr>
          <w:b/>
          <w:bCs/>
          <w:lang w:val="en-AU"/>
        </w:rPr>
        <w:t>Logistically Competitive: Guam (USA)</w:t>
      </w:r>
    </w:p>
    <w:p w14:paraId="2F38E5D7" w14:textId="77777777" w:rsidR="00967263" w:rsidRPr="00967263" w:rsidRDefault="00967263" w:rsidP="00967263">
      <w:pPr>
        <w:numPr>
          <w:ilvl w:val="0"/>
          <w:numId w:val="33"/>
        </w:numPr>
        <w:rPr>
          <w:lang w:val="en-AU"/>
        </w:rPr>
      </w:pPr>
      <w:r w:rsidRPr="00967263">
        <w:rPr>
          <w:lang w:val="en-AU"/>
        </w:rPr>
        <w:t xml:space="preserve">Because </w:t>
      </w:r>
      <w:r w:rsidRPr="00967263">
        <w:rPr>
          <w:b/>
          <w:bCs/>
          <w:lang w:val="en-AU"/>
        </w:rPr>
        <w:t>Guam</w:t>
      </w:r>
      <w:r w:rsidRPr="00967263">
        <w:rPr>
          <w:lang w:val="en-AU"/>
        </w:rPr>
        <w:t xml:space="preserve"> acts as the regional "Super-Hub," many U.S. goods are </w:t>
      </w:r>
      <w:proofErr w:type="gramStart"/>
      <w:r w:rsidRPr="00967263">
        <w:rPr>
          <w:lang w:val="en-AU"/>
        </w:rPr>
        <w:t>actually more</w:t>
      </w:r>
      <w:proofErr w:type="gramEnd"/>
      <w:r w:rsidRPr="00967263">
        <w:rPr>
          <w:lang w:val="en-AU"/>
        </w:rPr>
        <w:t xml:space="preserve"> cost-competitive for Palau than goods from geographically closer Asian nations that lack a direct shipping lane. If a product is already in Guam, the "last mile" shipping to Palau is relatively inexpensive.</w:t>
      </w:r>
    </w:p>
    <w:p w14:paraId="34D62978" w14:textId="77777777" w:rsidR="00967263" w:rsidRPr="00967263" w:rsidRDefault="00967263" w:rsidP="00967263">
      <w:pPr>
        <w:rPr>
          <w:b/>
          <w:bCs/>
          <w:lang w:val="en-AU"/>
        </w:rPr>
      </w:pPr>
      <w:r w:rsidRPr="00967263">
        <w:rPr>
          <w:b/>
          <w:bCs/>
          <w:lang w:val="en-AU"/>
        </w:rPr>
        <w:t>Strategic Competitive Advantage: Australia</w:t>
      </w:r>
    </w:p>
    <w:p w14:paraId="1701BB8F" w14:textId="77777777" w:rsidR="00967263" w:rsidRPr="00967263" w:rsidRDefault="00967263" w:rsidP="00967263">
      <w:pPr>
        <w:numPr>
          <w:ilvl w:val="0"/>
          <w:numId w:val="34"/>
        </w:numPr>
        <w:rPr>
          <w:lang w:val="en-AU"/>
        </w:rPr>
      </w:pPr>
      <w:r w:rsidRPr="00967263">
        <w:rPr>
          <w:lang w:val="en-AU"/>
        </w:rPr>
        <w:t xml:space="preserve">While the "base price" of Australian goods is higher, the </w:t>
      </w:r>
      <w:r w:rsidRPr="00967263">
        <w:rPr>
          <w:b/>
          <w:bCs/>
          <w:lang w:val="en-AU"/>
        </w:rPr>
        <w:t>direct Qantas flight link</w:t>
      </w:r>
      <w:r w:rsidRPr="00967263">
        <w:rPr>
          <w:lang w:val="en-AU"/>
        </w:rPr>
        <w:t xml:space="preserve"> (The Palau Paradise Express) has made Australia the most cost-competitive partner for </w:t>
      </w:r>
      <w:r w:rsidRPr="00967263">
        <w:rPr>
          <w:b/>
          <w:bCs/>
          <w:lang w:val="en-AU"/>
        </w:rPr>
        <w:t>high-value perishables</w:t>
      </w:r>
      <w:r w:rsidRPr="00967263">
        <w:rPr>
          <w:lang w:val="en-AU"/>
        </w:rPr>
        <w:t xml:space="preserve"> (fresh produce/dairy). It is cheaper to fly these directly from Brisbane than to </w:t>
      </w:r>
      <w:proofErr w:type="spellStart"/>
      <w:r w:rsidRPr="00967263">
        <w:rPr>
          <w:lang w:val="en-AU"/>
        </w:rPr>
        <w:t>transship</w:t>
      </w:r>
      <w:proofErr w:type="spellEnd"/>
      <w:r w:rsidRPr="00967263">
        <w:rPr>
          <w:lang w:val="en-AU"/>
        </w:rPr>
        <w:t xml:space="preserve"> them through multiple Asian hubs.</w:t>
      </w:r>
    </w:p>
    <w:p w14:paraId="3885240F" w14:textId="77777777" w:rsidR="00967263" w:rsidRPr="00967263" w:rsidRDefault="00967263" w:rsidP="00967263">
      <w:pPr>
        <w:rPr>
          <w:lang w:val="en-AU"/>
        </w:rPr>
      </w:pPr>
      <w:r w:rsidRPr="00967263">
        <w:rPr>
          <w:lang w:val="en-AU"/>
        </w:rPr>
        <w:pict w14:anchorId="2855A812">
          <v:rect id="_x0000_i1181" style="width:0;height:1.5pt" o:hralign="center" o:hrstd="t" o:hr="t" fillcolor="#a0a0a0" stroked="f"/>
        </w:pict>
      </w:r>
    </w:p>
    <w:p w14:paraId="66C51562" w14:textId="77777777" w:rsidR="00967263" w:rsidRPr="00967263" w:rsidRDefault="00967263" w:rsidP="00967263">
      <w:pPr>
        <w:rPr>
          <w:b/>
          <w:bCs/>
          <w:lang w:val="en-AU"/>
        </w:rPr>
      </w:pPr>
      <w:r w:rsidRPr="00967263">
        <w:rPr>
          <w:b/>
          <w:bCs/>
          <w:lang w:val="en-AU"/>
        </w:rPr>
        <w:t>3. Summary of Trading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125"/>
        <w:gridCol w:w="5557"/>
      </w:tblGrid>
      <w:tr w:rsidR="00967263" w:rsidRPr="00967263" w14:paraId="585AAF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D24AD0" w14:textId="77777777" w:rsidR="00967263" w:rsidRPr="00967263" w:rsidRDefault="00967263" w:rsidP="00967263">
            <w:pPr>
              <w:rPr>
                <w:lang w:val="en-AU"/>
              </w:rPr>
            </w:pPr>
            <w:r w:rsidRPr="00967263">
              <w:rPr>
                <w:b/>
                <w:bCs/>
                <w:lang w:val="en-AU"/>
              </w:rPr>
              <w:t>Partner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CCADA" w14:textId="77777777" w:rsidR="00967263" w:rsidRPr="00967263" w:rsidRDefault="00967263" w:rsidP="00967263">
            <w:pPr>
              <w:rPr>
                <w:lang w:val="en-AU"/>
              </w:rPr>
            </w:pPr>
            <w:r w:rsidRPr="00967263">
              <w:rPr>
                <w:b/>
                <w:bCs/>
                <w:lang w:val="en-AU"/>
              </w:rPr>
              <w:t>Primary Advantage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EFD5E" w14:textId="77777777" w:rsidR="00967263" w:rsidRPr="00967263" w:rsidRDefault="00967263" w:rsidP="00967263">
            <w:pPr>
              <w:rPr>
                <w:lang w:val="en-AU"/>
              </w:rPr>
            </w:pPr>
            <w:r w:rsidRPr="00967263">
              <w:rPr>
                <w:b/>
                <w:bCs/>
                <w:lang w:val="en-AU"/>
              </w:rPr>
              <w:t>Status in 2026</w:t>
            </w:r>
          </w:p>
        </w:tc>
      </w:tr>
      <w:tr w:rsidR="00967263" w:rsidRPr="00967263" w14:paraId="4DDB2D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ABB3B" w14:textId="77777777" w:rsidR="00967263" w:rsidRPr="00967263" w:rsidRDefault="00967263" w:rsidP="00967263">
            <w:pPr>
              <w:rPr>
                <w:lang w:val="en-AU"/>
              </w:rPr>
            </w:pPr>
            <w:r w:rsidRPr="00967263">
              <w:rPr>
                <w:b/>
                <w:bCs/>
                <w:lang w:val="en-AU"/>
              </w:rPr>
              <w:t>USA</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D8D16" w14:textId="77777777" w:rsidR="00967263" w:rsidRPr="00967263" w:rsidRDefault="00967263" w:rsidP="00967263">
            <w:pPr>
              <w:rPr>
                <w:lang w:val="en-AU"/>
              </w:rPr>
            </w:pPr>
            <w:r w:rsidRPr="00967263">
              <w:rPr>
                <w:lang w:val="en-AU"/>
              </w:rPr>
              <w:t>Zero Tariffs (COFA)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A9036" w14:textId="77777777" w:rsidR="00967263" w:rsidRPr="00967263" w:rsidRDefault="00967263" w:rsidP="00967263">
            <w:pPr>
              <w:rPr>
                <w:lang w:val="en-AU"/>
              </w:rPr>
            </w:pPr>
            <w:r w:rsidRPr="00967263">
              <w:rPr>
                <w:lang w:val="en-AU"/>
              </w:rPr>
              <w:t>Primary source for heavy machinery &amp; fuel.</w:t>
            </w:r>
          </w:p>
        </w:tc>
      </w:tr>
      <w:tr w:rsidR="00967263" w:rsidRPr="00967263" w14:paraId="0D72F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7F98CC" w14:textId="77777777" w:rsidR="00967263" w:rsidRPr="00967263" w:rsidRDefault="00967263" w:rsidP="00967263">
            <w:pPr>
              <w:rPr>
                <w:lang w:val="en-AU"/>
              </w:rPr>
            </w:pPr>
            <w:r w:rsidRPr="00967263">
              <w:rPr>
                <w:b/>
                <w:bCs/>
                <w:lang w:val="en-AU"/>
              </w:rPr>
              <w:t>Taiwan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5C729" w14:textId="77777777" w:rsidR="00967263" w:rsidRPr="00967263" w:rsidRDefault="00967263" w:rsidP="00967263">
            <w:pPr>
              <w:rPr>
                <w:lang w:val="en-AU"/>
              </w:rPr>
            </w:pPr>
            <w:r w:rsidRPr="00967263">
              <w:rPr>
                <w:lang w:val="en-AU"/>
              </w:rPr>
              <w:t>Logistics 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6763E" w14:textId="77777777" w:rsidR="00967263" w:rsidRPr="00967263" w:rsidRDefault="00967263" w:rsidP="00967263">
            <w:pPr>
              <w:rPr>
                <w:lang w:val="en-AU"/>
              </w:rPr>
            </w:pPr>
            <w:r w:rsidRPr="00967263">
              <w:rPr>
                <w:lang w:val="en-AU"/>
              </w:rPr>
              <w:t>Best for tech, medical, and construction.</w:t>
            </w:r>
          </w:p>
        </w:tc>
      </w:tr>
      <w:tr w:rsidR="00967263" w:rsidRPr="00967263" w14:paraId="61845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CD069" w14:textId="77777777" w:rsidR="00967263" w:rsidRPr="00967263" w:rsidRDefault="00967263" w:rsidP="00967263">
            <w:pPr>
              <w:rPr>
                <w:lang w:val="en-AU"/>
              </w:rPr>
            </w:pPr>
            <w:r w:rsidRPr="00967263">
              <w:rPr>
                <w:b/>
                <w:bCs/>
                <w:lang w:val="en-AU"/>
              </w:rPr>
              <w:t>Philippines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40E9C" w14:textId="77777777" w:rsidR="00967263" w:rsidRPr="00967263" w:rsidRDefault="00967263" w:rsidP="00967263">
            <w:pPr>
              <w:rPr>
                <w:lang w:val="en-AU"/>
              </w:rPr>
            </w:pPr>
            <w:r w:rsidRPr="00967263">
              <w:rPr>
                <w:lang w:val="en-AU"/>
              </w:rPr>
              <w:t>Price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12E92" w14:textId="77777777" w:rsidR="00967263" w:rsidRPr="00967263" w:rsidRDefault="00967263" w:rsidP="00967263">
            <w:pPr>
              <w:rPr>
                <w:lang w:val="en-AU"/>
              </w:rPr>
            </w:pPr>
            <w:r w:rsidRPr="00967263">
              <w:rPr>
                <w:lang w:val="en-AU"/>
              </w:rPr>
              <w:t xml:space="preserve">Most competitive for consumer goods &amp; </w:t>
            </w:r>
            <w:proofErr w:type="spellStart"/>
            <w:r w:rsidRPr="00967263">
              <w:rPr>
                <w:lang w:val="en-AU"/>
              </w:rPr>
              <w:t>labor</w:t>
            </w:r>
            <w:proofErr w:type="spellEnd"/>
            <w:r w:rsidRPr="00967263">
              <w:rPr>
                <w:lang w:val="en-AU"/>
              </w:rPr>
              <w:t>-services.</w:t>
            </w:r>
          </w:p>
        </w:tc>
      </w:tr>
      <w:tr w:rsidR="00967263" w:rsidRPr="00967263" w14:paraId="17E94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11A43" w14:textId="77777777" w:rsidR="00967263" w:rsidRPr="00967263" w:rsidRDefault="00967263" w:rsidP="00967263">
            <w:pPr>
              <w:rPr>
                <w:lang w:val="en-AU"/>
              </w:rPr>
            </w:pPr>
            <w:r w:rsidRPr="00967263">
              <w:rPr>
                <w:b/>
                <w:bCs/>
                <w:lang w:val="en-AU"/>
              </w:rPr>
              <w:t>Australia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93A4E" w14:textId="77777777" w:rsidR="00967263" w:rsidRPr="00967263" w:rsidRDefault="00967263" w:rsidP="00967263">
            <w:pPr>
              <w:rPr>
                <w:lang w:val="en-AU"/>
              </w:rPr>
            </w:pPr>
            <w:r w:rsidRPr="00967263">
              <w:rPr>
                <w:lang w:val="en-AU"/>
              </w:rPr>
              <w:t>Freshness/Speed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EA47F" w14:textId="77777777" w:rsidR="00967263" w:rsidRPr="00967263" w:rsidRDefault="00967263" w:rsidP="00967263">
            <w:pPr>
              <w:rPr>
                <w:lang w:val="en-AU"/>
              </w:rPr>
            </w:pPr>
            <w:r w:rsidRPr="00967263">
              <w:rPr>
                <w:lang w:val="en-AU"/>
              </w:rPr>
              <w:t>Dominates the "Premium Food" market via direct air.</w:t>
            </w:r>
          </w:p>
        </w:tc>
      </w:tr>
    </w:tbl>
    <w:p w14:paraId="6C554F11" w14:textId="77777777" w:rsidR="00967263" w:rsidRPr="00967263" w:rsidRDefault="00967263" w:rsidP="00967263">
      <w:pPr>
        <w:rPr>
          <w:lang w:val="en-AU"/>
        </w:rPr>
      </w:pPr>
      <w:r w:rsidRPr="00967263">
        <w:rPr>
          <w:b/>
          <w:bCs/>
          <w:lang w:val="en-AU"/>
        </w:rPr>
        <w:t>Pro Tip for 2026:</w:t>
      </w:r>
      <w:r w:rsidRPr="00967263">
        <w:rPr>
          <w:lang w:val="en-AU"/>
        </w:rPr>
        <w:t xml:space="preserve"> If Palau moves forward with the </w:t>
      </w:r>
      <w:r w:rsidRPr="00967263">
        <w:rPr>
          <w:b/>
          <w:bCs/>
          <w:lang w:val="en-AU"/>
        </w:rPr>
        <w:t>Marine Biotech</w:t>
      </w:r>
      <w:r w:rsidRPr="00967263">
        <w:rPr>
          <w:lang w:val="en-AU"/>
        </w:rPr>
        <w:t xml:space="preserve"> initiative discussed earlier, the </w:t>
      </w:r>
      <w:r w:rsidRPr="00967263">
        <w:rPr>
          <w:b/>
          <w:bCs/>
          <w:lang w:val="en-AU"/>
        </w:rPr>
        <w:t>U.S. market</w:t>
      </w:r>
      <w:r w:rsidRPr="00967263">
        <w:rPr>
          <w:lang w:val="en-AU"/>
        </w:rPr>
        <w:t xml:space="preserve"> will be the most profitable "target" due to the COFA duty-free status, which competitors like Vietnam or Thailand do not possess to the same degree.</w:t>
      </w:r>
    </w:p>
    <w:p w14:paraId="5E90A5DE" w14:textId="77777777" w:rsidR="004954BC" w:rsidRDefault="004954BC" w:rsidP="00E33F8D"/>
    <w:sectPr w:rsidR="00495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236"/>
    <w:multiLevelType w:val="multilevel"/>
    <w:tmpl w:val="87F6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07FD"/>
    <w:multiLevelType w:val="multilevel"/>
    <w:tmpl w:val="59EE5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2C24"/>
    <w:multiLevelType w:val="multilevel"/>
    <w:tmpl w:val="5B368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9061B"/>
    <w:multiLevelType w:val="multilevel"/>
    <w:tmpl w:val="C0C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07825"/>
    <w:multiLevelType w:val="multilevel"/>
    <w:tmpl w:val="003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51D0B"/>
    <w:multiLevelType w:val="multilevel"/>
    <w:tmpl w:val="F03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23B2F"/>
    <w:multiLevelType w:val="multilevel"/>
    <w:tmpl w:val="82E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45885"/>
    <w:multiLevelType w:val="multilevel"/>
    <w:tmpl w:val="82A0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F0D02"/>
    <w:multiLevelType w:val="multilevel"/>
    <w:tmpl w:val="846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851F0"/>
    <w:multiLevelType w:val="multilevel"/>
    <w:tmpl w:val="2FD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D3C16"/>
    <w:multiLevelType w:val="multilevel"/>
    <w:tmpl w:val="C3A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05EEF"/>
    <w:multiLevelType w:val="multilevel"/>
    <w:tmpl w:val="5DD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6531B"/>
    <w:multiLevelType w:val="multilevel"/>
    <w:tmpl w:val="D33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E1037"/>
    <w:multiLevelType w:val="multilevel"/>
    <w:tmpl w:val="948C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85F8C"/>
    <w:multiLevelType w:val="multilevel"/>
    <w:tmpl w:val="9C0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42001"/>
    <w:multiLevelType w:val="multilevel"/>
    <w:tmpl w:val="055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B37EC"/>
    <w:multiLevelType w:val="multilevel"/>
    <w:tmpl w:val="0FD4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26672"/>
    <w:multiLevelType w:val="multilevel"/>
    <w:tmpl w:val="02B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82B04"/>
    <w:multiLevelType w:val="multilevel"/>
    <w:tmpl w:val="F0B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A7EA2"/>
    <w:multiLevelType w:val="multilevel"/>
    <w:tmpl w:val="E0C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D5774"/>
    <w:multiLevelType w:val="multilevel"/>
    <w:tmpl w:val="882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41BF9"/>
    <w:multiLevelType w:val="multilevel"/>
    <w:tmpl w:val="C82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D32F0"/>
    <w:multiLevelType w:val="multilevel"/>
    <w:tmpl w:val="B24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B6681"/>
    <w:multiLevelType w:val="multilevel"/>
    <w:tmpl w:val="47F8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DF2EC3"/>
    <w:multiLevelType w:val="multilevel"/>
    <w:tmpl w:val="3B2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05DC2"/>
    <w:multiLevelType w:val="multilevel"/>
    <w:tmpl w:val="5B4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C7215"/>
    <w:multiLevelType w:val="multilevel"/>
    <w:tmpl w:val="C444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273F8"/>
    <w:multiLevelType w:val="multilevel"/>
    <w:tmpl w:val="70A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D5EFD"/>
    <w:multiLevelType w:val="multilevel"/>
    <w:tmpl w:val="B0C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97A06"/>
    <w:multiLevelType w:val="multilevel"/>
    <w:tmpl w:val="362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351C9"/>
    <w:multiLevelType w:val="multilevel"/>
    <w:tmpl w:val="8F2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046E6"/>
    <w:multiLevelType w:val="multilevel"/>
    <w:tmpl w:val="762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65E10"/>
    <w:multiLevelType w:val="multilevel"/>
    <w:tmpl w:val="942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20EE2"/>
    <w:multiLevelType w:val="multilevel"/>
    <w:tmpl w:val="63F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80678">
    <w:abstractNumId w:val="32"/>
  </w:num>
  <w:num w:numId="2" w16cid:durableId="590312308">
    <w:abstractNumId w:val="4"/>
  </w:num>
  <w:num w:numId="3" w16cid:durableId="1729499806">
    <w:abstractNumId w:val="31"/>
  </w:num>
  <w:num w:numId="4" w16cid:durableId="1234319998">
    <w:abstractNumId w:val="30"/>
  </w:num>
  <w:num w:numId="5" w16cid:durableId="58409949">
    <w:abstractNumId w:val="16"/>
  </w:num>
  <w:num w:numId="6" w16cid:durableId="810095458">
    <w:abstractNumId w:val="26"/>
  </w:num>
  <w:num w:numId="7" w16cid:durableId="1806119056">
    <w:abstractNumId w:val="17"/>
  </w:num>
  <w:num w:numId="8" w16cid:durableId="991983537">
    <w:abstractNumId w:val="15"/>
  </w:num>
  <w:num w:numId="9" w16cid:durableId="458692941">
    <w:abstractNumId w:val="11"/>
  </w:num>
  <w:num w:numId="10" w16cid:durableId="603149420">
    <w:abstractNumId w:val="21"/>
  </w:num>
  <w:num w:numId="11" w16cid:durableId="949974073">
    <w:abstractNumId w:val="27"/>
  </w:num>
  <w:num w:numId="12" w16cid:durableId="538592037">
    <w:abstractNumId w:val="3"/>
  </w:num>
  <w:num w:numId="13" w16cid:durableId="617638796">
    <w:abstractNumId w:val="10"/>
  </w:num>
  <w:num w:numId="14" w16cid:durableId="1234050238">
    <w:abstractNumId w:val="14"/>
  </w:num>
  <w:num w:numId="15" w16cid:durableId="1635479622">
    <w:abstractNumId w:val="25"/>
  </w:num>
  <w:num w:numId="16" w16cid:durableId="1272127505">
    <w:abstractNumId w:val="29"/>
  </w:num>
  <w:num w:numId="17" w16cid:durableId="1475103388">
    <w:abstractNumId w:val="28"/>
  </w:num>
  <w:num w:numId="18" w16cid:durableId="1156729730">
    <w:abstractNumId w:val="2"/>
  </w:num>
  <w:num w:numId="19" w16cid:durableId="580411929">
    <w:abstractNumId w:val="5"/>
  </w:num>
  <w:num w:numId="20" w16cid:durableId="270092620">
    <w:abstractNumId w:val="19"/>
  </w:num>
  <w:num w:numId="21" w16cid:durableId="120418540">
    <w:abstractNumId w:val="9"/>
  </w:num>
  <w:num w:numId="22" w16cid:durableId="435901939">
    <w:abstractNumId w:val="24"/>
  </w:num>
  <w:num w:numId="23" w16cid:durableId="347101670">
    <w:abstractNumId w:val="6"/>
  </w:num>
  <w:num w:numId="24" w16cid:durableId="1605069042">
    <w:abstractNumId w:val="1"/>
  </w:num>
  <w:num w:numId="25" w16cid:durableId="1200388186">
    <w:abstractNumId w:val="23"/>
  </w:num>
  <w:num w:numId="26" w16cid:durableId="761489925">
    <w:abstractNumId w:val="22"/>
  </w:num>
  <w:num w:numId="27" w16cid:durableId="770054355">
    <w:abstractNumId w:val="20"/>
  </w:num>
  <w:num w:numId="28" w16cid:durableId="299699494">
    <w:abstractNumId w:val="0"/>
  </w:num>
  <w:num w:numId="29" w16cid:durableId="1210991305">
    <w:abstractNumId w:val="7"/>
  </w:num>
  <w:num w:numId="30" w16cid:durableId="1849056693">
    <w:abstractNumId w:val="8"/>
  </w:num>
  <w:num w:numId="31" w16cid:durableId="2011787668">
    <w:abstractNumId w:val="13"/>
  </w:num>
  <w:num w:numId="32" w16cid:durableId="2139297097">
    <w:abstractNumId w:val="33"/>
  </w:num>
  <w:num w:numId="33" w16cid:durableId="351297743">
    <w:abstractNumId w:val="18"/>
  </w:num>
  <w:num w:numId="34" w16cid:durableId="19281534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8D"/>
    <w:rsid w:val="00116C52"/>
    <w:rsid w:val="00234E95"/>
    <w:rsid w:val="00324AAA"/>
    <w:rsid w:val="004954BC"/>
    <w:rsid w:val="00614898"/>
    <w:rsid w:val="00675CEC"/>
    <w:rsid w:val="00805869"/>
    <w:rsid w:val="008743BA"/>
    <w:rsid w:val="009559DC"/>
    <w:rsid w:val="00967263"/>
    <w:rsid w:val="009B557E"/>
    <w:rsid w:val="00BA6567"/>
    <w:rsid w:val="00CA5474"/>
    <w:rsid w:val="00CC0F5D"/>
    <w:rsid w:val="00CC2680"/>
    <w:rsid w:val="00D2720E"/>
    <w:rsid w:val="00E33F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BF23"/>
  <w15:chartTrackingRefBased/>
  <w15:docId w15:val="{31FBC720-1692-4A56-93EA-FFB303CB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NZ"/>
    </w:rPr>
  </w:style>
  <w:style w:type="paragraph" w:styleId="Heading1">
    <w:name w:val="heading 1"/>
    <w:basedOn w:val="Normal"/>
    <w:next w:val="Normal"/>
    <w:link w:val="Heading1Char"/>
    <w:uiPriority w:val="9"/>
    <w:qFormat/>
    <w:rsid w:val="00E3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8D"/>
    <w:rPr>
      <w:rFonts w:asciiTheme="majorHAnsi" w:eastAsiaTheme="majorEastAsia" w:hAnsiTheme="majorHAnsi" w:cstheme="majorBidi"/>
      <w:color w:val="0F4761" w:themeColor="accent1" w:themeShade="BF"/>
      <w:sz w:val="40"/>
      <w:szCs w:val="40"/>
      <w:lang w:val="en-NZ"/>
    </w:rPr>
  </w:style>
  <w:style w:type="character" w:customStyle="1" w:styleId="Heading2Char">
    <w:name w:val="Heading 2 Char"/>
    <w:basedOn w:val="DefaultParagraphFont"/>
    <w:link w:val="Heading2"/>
    <w:uiPriority w:val="9"/>
    <w:rsid w:val="00E33F8D"/>
    <w:rPr>
      <w:rFonts w:asciiTheme="majorHAnsi" w:eastAsiaTheme="majorEastAsia" w:hAnsiTheme="majorHAnsi" w:cstheme="majorBidi"/>
      <w:color w:val="0F4761" w:themeColor="accent1" w:themeShade="BF"/>
      <w:sz w:val="32"/>
      <w:szCs w:val="32"/>
      <w:lang w:val="en-NZ"/>
    </w:rPr>
  </w:style>
  <w:style w:type="character" w:customStyle="1" w:styleId="Heading3Char">
    <w:name w:val="Heading 3 Char"/>
    <w:basedOn w:val="DefaultParagraphFont"/>
    <w:link w:val="Heading3"/>
    <w:uiPriority w:val="9"/>
    <w:rsid w:val="00E33F8D"/>
    <w:rPr>
      <w:rFonts w:eastAsiaTheme="majorEastAsia" w:cstheme="majorBidi"/>
      <w:color w:val="0F4761" w:themeColor="accent1" w:themeShade="BF"/>
      <w:sz w:val="28"/>
      <w:szCs w:val="28"/>
      <w:lang w:val="en-NZ"/>
    </w:rPr>
  </w:style>
  <w:style w:type="character" w:customStyle="1" w:styleId="Heading4Char">
    <w:name w:val="Heading 4 Char"/>
    <w:basedOn w:val="DefaultParagraphFont"/>
    <w:link w:val="Heading4"/>
    <w:uiPriority w:val="9"/>
    <w:semiHidden/>
    <w:rsid w:val="00E33F8D"/>
    <w:rPr>
      <w:rFonts w:eastAsiaTheme="majorEastAsia" w:cstheme="majorBidi"/>
      <w:i/>
      <w:iCs/>
      <w:color w:val="0F4761" w:themeColor="accent1" w:themeShade="BF"/>
      <w:lang w:val="en-NZ"/>
    </w:rPr>
  </w:style>
  <w:style w:type="character" w:customStyle="1" w:styleId="Heading5Char">
    <w:name w:val="Heading 5 Char"/>
    <w:basedOn w:val="DefaultParagraphFont"/>
    <w:link w:val="Heading5"/>
    <w:uiPriority w:val="9"/>
    <w:semiHidden/>
    <w:rsid w:val="00E33F8D"/>
    <w:rPr>
      <w:rFonts w:eastAsiaTheme="majorEastAsia" w:cstheme="majorBidi"/>
      <w:color w:val="0F4761" w:themeColor="accent1" w:themeShade="BF"/>
      <w:lang w:val="en-NZ"/>
    </w:rPr>
  </w:style>
  <w:style w:type="character" w:customStyle="1" w:styleId="Heading6Char">
    <w:name w:val="Heading 6 Char"/>
    <w:basedOn w:val="DefaultParagraphFont"/>
    <w:link w:val="Heading6"/>
    <w:uiPriority w:val="9"/>
    <w:semiHidden/>
    <w:rsid w:val="00E33F8D"/>
    <w:rPr>
      <w:rFonts w:eastAsiaTheme="majorEastAsia" w:cstheme="majorBidi"/>
      <w:i/>
      <w:iCs/>
      <w:color w:val="595959" w:themeColor="text1" w:themeTint="A6"/>
      <w:lang w:val="en-NZ"/>
    </w:rPr>
  </w:style>
  <w:style w:type="character" w:customStyle="1" w:styleId="Heading7Char">
    <w:name w:val="Heading 7 Char"/>
    <w:basedOn w:val="DefaultParagraphFont"/>
    <w:link w:val="Heading7"/>
    <w:uiPriority w:val="9"/>
    <w:semiHidden/>
    <w:rsid w:val="00E33F8D"/>
    <w:rPr>
      <w:rFonts w:eastAsiaTheme="majorEastAsia" w:cstheme="majorBidi"/>
      <w:color w:val="595959" w:themeColor="text1" w:themeTint="A6"/>
      <w:lang w:val="en-NZ"/>
    </w:rPr>
  </w:style>
  <w:style w:type="character" w:customStyle="1" w:styleId="Heading8Char">
    <w:name w:val="Heading 8 Char"/>
    <w:basedOn w:val="DefaultParagraphFont"/>
    <w:link w:val="Heading8"/>
    <w:uiPriority w:val="9"/>
    <w:semiHidden/>
    <w:rsid w:val="00E33F8D"/>
    <w:rPr>
      <w:rFonts w:eastAsiaTheme="majorEastAsia" w:cstheme="majorBidi"/>
      <w:i/>
      <w:iCs/>
      <w:color w:val="272727" w:themeColor="text1" w:themeTint="D8"/>
      <w:lang w:val="en-NZ"/>
    </w:rPr>
  </w:style>
  <w:style w:type="character" w:customStyle="1" w:styleId="Heading9Char">
    <w:name w:val="Heading 9 Char"/>
    <w:basedOn w:val="DefaultParagraphFont"/>
    <w:link w:val="Heading9"/>
    <w:uiPriority w:val="9"/>
    <w:semiHidden/>
    <w:rsid w:val="00E33F8D"/>
    <w:rPr>
      <w:rFonts w:eastAsiaTheme="majorEastAsia" w:cstheme="majorBidi"/>
      <w:color w:val="272727" w:themeColor="text1" w:themeTint="D8"/>
      <w:lang w:val="en-NZ"/>
    </w:rPr>
  </w:style>
  <w:style w:type="paragraph" w:styleId="Title">
    <w:name w:val="Title"/>
    <w:basedOn w:val="Normal"/>
    <w:next w:val="Normal"/>
    <w:link w:val="TitleChar"/>
    <w:uiPriority w:val="10"/>
    <w:qFormat/>
    <w:rsid w:val="00E3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8D"/>
    <w:rPr>
      <w:rFonts w:asciiTheme="majorHAnsi" w:eastAsiaTheme="majorEastAsia" w:hAnsiTheme="majorHAnsi" w:cstheme="majorBidi"/>
      <w:spacing w:val="-10"/>
      <w:kern w:val="28"/>
      <w:sz w:val="56"/>
      <w:szCs w:val="56"/>
      <w:lang w:val="en-NZ"/>
    </w:rPr>
  </w:style>
  <w:style w:type="paragraph" w:styleId="Subtitle">
    <w:name w:val="Subtitle"/>
    <w:basedOn w:val="Normal"/>
    <w:next w:val="Normal"/>
    <w:link w:val="SubtitleChar"/>
    <w:uiPriority w:val="11"/>
    <w:qFormat/>
    <w:rsid w:val="00E3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8D"/>
    <w:rPr>
      <w:rFonts w:eastAsiaTheme="majorEastAsia" w:cstheme="majorBidi"/>
      <w:color w:val="595959" w:themeColor="text1" w:themeTint="A6"/>
      <w:spacing w:val="15"/>
      <w:sz w:val="28"/>
      <w:szCs w:val="28"/>
      <w:lang w:val="en-NZ"/>
    </w:rPr>
  </w:style>
  <w:style w:type="paragraph" w:styleId="Quote">
    <w:name w:val="Quote"/>
    <w:basedOn w:val="Normal"/>
    <w:next w:val="Normal"/>
    <w:link w:val="QuoteChar"/>
    <w:uiPriority w:val="29"/>
    <w:qFormat/>
    <w:rsid w:val="00E33F8D"/>
    <w:pPr>
      <w:spacing w:before="160"/>
      <w:jc w:val="center"/>
    </w:pPr>
    <w:rPr>
      <w:i/>
      <w:iCs/>
      <w:color w:val="404040" w:themeColor="text1" w:themeTint="BF"/>
    </w:rPr>
  </w:style>
  <w:style w:type="character" w:customStyle="1" w:styleId="QuoteChar">
    <w:name w:val="Quote Char"/>
    <w:basedOn w:val="DefaultParagraphFont"/>
    <w:link w:val="Quote"/>
    <w:uiPriority w:val="29"/>
    <w:rsid w:val="00E33F8D"/>
    <w:rPr>
      <w:i/>
      <w:iCs/>
      <w:color w:val="404040" w:themeColor="text1" w:themeTint="BF"/>
      <w:lang w:val="en-NZ"/>
    </w:rPr>
  </w:style>
  <w:style w:type="paragraph" w:styleId="ListParagraph">
    <w:name w:val="List Paragraph"/>
    <w:basedOn w:val="Normal"/>
    <w:uiPriority w:val="34"/>
    <w:qFormat/>
    <w:rsid w:val="00E33F8D"/>
    <w:pPr>
      <w:ind w:left="720"/>
      <w:contextualSpacing/>
    </w:pPr>
  </w:style>
  <w:style w:type="character" w:styleId="IntenseEmphasis">
    <w:name w:val="Intense Emphasis"/>
    <w:basedOn w:val="DefaultParagraphFont"/>
    <w:uiPriority w:val="21"/>
    <w:qFormat/>
    <w:rsid w:val="00E33F8D"/>
    <w:rPr>
      <w:i/>
      <w:iCs/>
      <w:color w:val="0F4761" w:themeColor="accent1" w:themeShade="BF"/>
    </w:rPr>
  </w:style>
  <w:style w:type="paragraph" w:styleId="IntenseQuote">
    <w:name w:val="Intense Quote"/>
    <w:basedOn w:val="Normal"/>
    <w:next w:val="Normal"/>
    <w:link w:val="IntenseQuoteChar"/>
    <w:uiPriority w:val="30"/>
    <w:qFormat/>
    <w:rsid w:val="00E3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8D"/>
    <w:rPr>
      <w:i/>
      <w:iCs/>
      <w:color w:val="0F4761" w:themeColor="accent1" w:themeShade="BF"/>
      <w:lang w:val="en-NZ"/>
    </w:rPr>
  </w:style>
  <w:style w:type="character" w:styleId="IntenseReference">
    <w:name w:val="Intense Reference"/>
    <w:basedOn w:val="DefaultParagraphFont"/>
    <w:uiPriority w:val="32"/>
    <w:qFormat/>
    <w:rsid w:val="00E33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5320</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Hogan</dc:creator>
  <cp:keywords/>
  <dc:description/>
  <cp:lastModifiedBy>James Hogan</cp:lastModifiedBy>
  <cp:revision>1</cp:revision>
  <dcterms:created xsi:type="dcterms:W3CDTF">2026-04-12T23:38:00Z</dcterms:created>
  <dcterms:modified xsi:type="dcterms:W3CDTF">2026-04-13T00:38:00Z</dcterms:modified>
</cp:coreProperties>
</file>