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1D7755" w14:textId="50C10C4B" w:rsidR="00E417FF" w:rsidRDefault="00E417FF">
      <w:r w:rsidRPr="00C419B9">
        <w:rPr>
          <w:highlight w:val="yellow"/>
        </w:rPr>
        <w:t>Note: rp_yr = curr_year -1</w:t>
      </w:r>
    </w:p>
    <w:tbl>
      <w:tblPr>
        <w:tblStyle w:val="TableGrid"/>
        <w:tblpPr w:leftFromText="180" w:rightFromText="180" w:horzAnchor="margin" w:tblpY="840"/>
        <w:tblW w:w="0" w:type="auto"/>
        <w:tblLook w:val="04A0" w:firstRow="1" w:lastRow="0" w:firstColumn="1" w:lastColumn="0" w:noHBand="0" w:noVBand="1"/>
      </w:tblPr>
      <w:tblGrid>
        <w:gridCol w:w="667"/>
        <w:gridCol w:w="2813"/>
        <w:gridCol w:w="2769"/>
        <w:gridCol w:w="4609"/>
        <w:gridCol w:w="1304"/>
      </w:tblGrid>
      <w:tr w:rsidR="00F01CC3" w14:paraId="1D4198C4" w14:textId="77777777" w:rsidTr="00F01CC3">
        <w:trPr>
          <w:trHeight w:val="267"/>
        </w:trPr>
        <w:tc>
          <w:tcPr>
            <w:tcW w:w="667" w:type="dxa"/>
          </w:tcPr>
          <w:p w14:paraId="5A02A7BB" w14:textId="2EEE92DD" w:rsidR="00F01CC3" w:rsidRDefault="00F01CC3" w:rsidP="00E417FF">
            <w:r>
              <w:t>No.</w:t>
            </w:r>
          </w:p>
        </w:tc>
        <w:tc>
          <w:tcPr>
            <w:tcW w:w="2813" w:type="dxa"/>
          </w:tcPr>
          <w:p w14:paraId="3CA9697A" w14:textId="660146B6" w:rsidR="00F01CC3" w:rsidRDefault="00F01CC3" w:rsidP="00E417FF">
            <w:r>
              <w:t>CMM</w:t>
            </w:r>
          </w:p>
        </w:tc>
        <w:tc>
          <w:tcPr>
            <w:tcW w:w="2769" w:type="dxa"/>
          </w:tcPr>
          <w:p w14:paraId="4A4035ED" w14:textId="4A331EFC" w:rsidR="00F01CC3" w:rsidRDefault="00F01CC3" w:rsidP="00E417FF">
            <w:r>
              <w:t>T2 Report Number</w:t>
            </w:r>
          </w:p>
        </w:tc>
        <w:tc>
          <w:tcPr>
            <w:tcW w:w="4609" w:type="dxa"/>
          </w:tcPr>
          <w:p w14:paraId="1C619F50" w14:textId="26388B1B" w:rsidR="00F01CC3" w:rsidRDefault="00F01CC3" w:rsidP="00E417FF">
            <w:r>
              <w:t>Comments</w:t>
            </w:r>
          </w:p>
        </w:tc>
        <w:tc>
          <w:tcPr>
            <w:tcW w:w="1304" w:type="dxa"/>
          </w:tcPr>
          <w:p w14:paraId="68298E36" w14:textId="623D5150" w:rsidR="00F01CC3" w:rsidRDefault="00F01CC3" w:rsidP="00E417FF">
            <w:r>
              <w:t>Timeframe</w:t>
            </w:r>
          </w:p>
        </w:tc>
      </w:tr>
      <w:tr w:rsidR="00F01CC3" w14:paraId="1A83AB41" w14:textId="1660C8AF" w:rsidTr="00F01CC3">
        <w:trPr>
          <w:trHeight w:val="813"/>
        </w:trPr>
        <w:tc>
          <w:tcPr>
            <w:tcW w:w="667" w:type="dxa"/>
          </w:tcPr>
          <w:p w14:paraId="3CC92DA7" w14:textId="1184E74E" w:rsidR="00F01CC3" w:rsidRDefault="00F01CC3" w:rsidP="00E417FF">
            <w:r>
              <w:t>1</w:t>
            </w:r>
          </w:p>
        </w:tc>
        <w:tc>
          <w:tcPr>
            <w:tcW w:w="2813" w:type="dxa"/>
          </w:tcPr>
          <w:p w14:paraId="477C4885" w14:textId="029C2F24" w:rsidR="00F01CC3" w:rsidRDefault="00F01CC3" w:rsidP="00E417FF">
            <w:r>
              <w:t>CMM 2009-03</w:t>
            </w:r>
          </w:p>
        </w:tc>
        <w:tc>
          <w:tcPr>
            <w:tcW w:w="2769" w:type="dxa"/>
          </w:tcPr>
          <w:p w14:paraId="05F6F39B" w14:textId="5657D8BF" w:rsidR="00F01CC3" w:rsidRDefault="00F01CC3" w:rsidP="00E417FF">
            <w:r>
              <w:t>2918</w:t>
            </w:r>
          </w:p>
        </w:tc>
        <w:tc>
          <w:tcPr>
            <w:tcW w:w="4609" w:type="dxa"/>
          </w:tcPr>
          <w:p w14:paraId="6DEC3A40" w14:textId="42B7E69B" w:rsidR="00F01CC3" w:rsidRDefault="00F01CC3" w:rsidP="00E417FF">
            <w:r>
              <w:t>Swordfish – Can use the exact same report from T2 – All fields/column present</w:t>
            </w:r>
          </w:p>
        </w:tc>
        <w:tc>
          <w:tcPr>
            <w:tcW w:w="1304" w:type="dxa"/>
          </w:tcPr>
          <w:p w14:paraId="19FFAA55" w14:textId="61988E09" w:rsidR="00F01CC3" w:rsidRDefault="00F01CC3" w:rsidP="00E417FF">
            <w:r>
              <w:t>rp_yr -5</w:t>
            </w:r>
          </w:p>
        </w:tc>
      </w:tr>
      <w:tr w:rsidR="00F01CC3" w14:paraId="29DFD376" w14:textId="22FD4671" w:rsidTr="00F01CC3">
        <w:trPr>
          <w:trHeight w:val="2186"/>
        </w:trPr>
        <w:tc>
          <w:tcPr>
            <w:tcW w:w="667" w:type="dxa"/>
          </w:tcPr>
          <w:p w14:paraId="31DF8A65" w14:textId="32AA4599" w:rsidR="00F01CC3" w:rsidRDefault="00F01CC3" w:rsidP="00E417FF">
            <w:r>
              <w:t>2</w:t>
            </w:r>
          </w:p>
        </w:tc>
        <w:tc>
          <w:tcPr>
            <w:tcW w:w="2813" w:type="dxa"/>
          </w:tcPr>
          <w:p w14:paraId="484D95C9" w14:textId="1DF7435A" w:rsidR="00F01CC3" w:rsidRDefault="00F01CC3" w:rsidP="00E417FF">
            <w:r>
              <w:t>WCPFC 11 Decision – para 484 (b)</w:t>
            </w:r>
          </w:p>
        </w:tc>
        <w:tc>
          <w:tcPr>
            <w:tcW w:w="2769" w:type="dxa"/>
          </w:tcPr>
          <w:p w14:paraId="63780A32" w14:textId="654EE050" w:rsidR="00F01CC3" w:rsidRDefault="00F01CC3" w:rsidP="00E417FF">
            <w:r>
              <w:t>2986</w:t>
            </w:r>
          </w:p>
        </w:tc>
        <w:tc>
          <w:tcPr>
            <w:tcW w:w="4609" w:type="dxa"/>
          </w:tcPr>
          <w:p w14:paraId="402EEE6A" w14:textId="77777777" w:rsidR="00F01CC3" w:rsidRDefault="00F01CC3" w:rsidP="00E417FF">
            <w:pPr>
              <w:pStyle w:val="ListParagraph"/>
              <w:numPr>
                <w:ilvl w:val="0"/>
                <w:numId w:val="1"/>
              </w:numPr>
            </w:pPr>
            <w:r>
              <w:t xml:space="preserve">LL observer coverage – the observer coverage can be calculated with No. of hooks, Days fished, days at sea, or number of trips. </w:t>
            </w:r>
          </w:p>
          <w:p w14:paraId="0F2C19A0" w14:textId="70732223" w:rsidR="00F01CC3" w:rsidRDefault="00F01CC3" w:rsidP="00E417FF">
            <w:pPr>
              <w:pStyle w:val="ListParagraph"/>
              <w:numPr>
                <w:ilvl w:val="0"/>
                <w:numId w:val="1"/>
              </w:numPr>
            </w:pPr>
            <w:r>
              <w:t>Report 2986 gives all values, with some additional columns as ObsTripsProc and TripProcCov which needs to be removed in the wrangling process</w:t>
            </w:r>
          </w:p>
        </w:tc>
        <w:tc>
          <w:tcPr>
            <w:tcW w:w="1304" w:type="dxa"/>
          </w:tcPr>
          <w:p w14:paraId="6984347D" w14:textId="3EF302A3" w:rsidR="00F01CC3" w:rsidRDefault="00F01CC3" w:rsidP="00E417FF">
            <w:r>
              <w:t>rp_yr</w:t>
            </w:r>
          </w:p>
        </w:tc>
      </w:tr>
      <w:tr w:rsidR="00F01CC3" w14:paraId="3AEB6E73" w14:textId="35066791" w:rsidTr="00F01CC3">
        <w:trPr>
          <w:trHeight w:val="546"/>
        </w:trPr>
        <w:tc>
          <w:tcPr>
            <w:tcW w:w="667" w:type="dxa"/>
          </w:tcPr>
          <w:p w14:paraId="7FB88A7C" w14:textId="493CC324" w:rsidR="00F01CC3" w:rsidRDefault="00F01CC3" w:rsidP="00E417FF">
            <w:r>
              <w:t>3</w:t>
            </w:r>
          </w:p>
        </w:tc>
        <w:tc>
          <w:tcPr>
            <w:tcW w:w="2813" w:type="dxa"/>
          </w:tcPr>
          <w:p w14:paraId="0AC02286" w14:textId="783AB82D" w:rsidR="00F01CC3" w:rsidRDefault="00F01CC3" w:rsidP="00E417FF">
            <w:r>
              <w:t>CMM 2009-06</w:t>
            </w:r>
          </w:p>
        </w:tc>
        <w:tc>
          <w:tcPr>
            <w:tcW w:w="2769" w:type="dxa"/>
          </w:tcPr>
          <w:p w14:paraId="07F91B31" w14:textId="09CB04F5" w:rsidR="00F01CC3" w:rsidRDefault="00F01CC3" w:rsidP="00E417FF">
            <w:r>
              <w:t>N/A</w:t>
            </w:r>
          </w:p>
        </w:tc>
        <w:tc>
          <w:tcPr>
            <w:tcW w:w="4609" w:type="dxa"/>
          </w:tcPr>
          <w:p w14:paraId="7A94D63A" w14:textId="3429B77E" w:rsidR="00F01CC3" w:rsidRDefault="00F01CC3" w:rsidP="00E417FF">
            <w:r>
              <w:t xml:space="preserve">Transhipment details are provided by countries </w:t>
            </w:r>
          </w:p>
        </w:tc>
        <w:tc>
          <w:tcPr>
            <w:tcW w:w="1304" w:type="dxa"/>
          </w:tcPr>
          <w:p w14:paraId="51BFEF08" w14:textId="7638EF0D" w:rsidR="00F01CC3" w:rsidRDefault="00F01CC3" w:rsidP="00E417FF"/>
        </w:tc>
      </w:tr>
      <w:tr w:rsidR="00F01CC3" w14:paraId="472BCF87" w14:textId="62C36C91" w:rsidTr="00F01CC3">
        <w:trPr>
          <w:trHeight w:val="267"/>
        </w:trPr>
        <w:tc>
          <w:tcPr>
            <w:tcW w:w="667" w:type="dxa"/>
          </w:tcPr>
          <w:p w14:paraId="44718AB3" w14:textId="15CCDC20" w:rsidR="00F01CC3" w:rsidRDefault="00F01CC3" w:rsidP="00E417FF">
            <w:r>
              <w:t>4</w:t>
            </w:r>
          </w:p>
        </w:tc>
        <w:tc>
          <w:tcPr>
            <w:tcW w:w="2813" w:type="dxa"/>
          </w:tcPr>
          <w:p w14:paraId="74F90385" w14:textId="062E975D" w:rsidR="00F01CC3" w:rsidRDefault="00F01CC3" w:rsidP="00E417FF">
            <w:r>
              <w:t>CMM 2011-03</w:t>
            </w:r>
          </w:p>
        </w:tc>
        <w:tc>
          <w:tcPr>
            <w:tcW w:w="2769" w:type="dxa"/>
          </w:tcPr>
          <w:p w14:paraId="10090C0A" w14:textId="6DBD2DDA" w:rsidR="00F01CC3" w:rsidRDefault="00F01CC3" w:rsidP="00E417FF">
            <w:r>
              <w:t>3222</w:t>
            </w:r>
          </w:p>
        </w:tc>
        <w:tc>
          <w:tcPr>
            <w:tcW w:w="4609" w:type="dxa"/>
          </w:tcPr>
          <w:p w14:paraId="461FA5E3" w14:textId="4EFDC9AF" w:rsidR="00F01CC3" w:rsidRDefault="00F01CC3" w:rsidP="00E417FF">
            <w:r>
              <w:t>Impact of cetaceans – Use report 3222 as it is on T2 (all columns mentioned)</w:t>
            </w:r>
          </w:p>
        </w:tc>
        <w:tc>
          <w:tcPr>
            <w:tcW w:w="1304" w:type="dxa"/>
          </w:tcPr>
          <w:p w14:paraId="7E28F048" w14:textId="0137ADBA" w:rsidR="00F01CC3" w:rsidRDefault="00F01CC3" w:rsidP="00E417FF">
            <w:r>
              <w:t>rp_yr</w:t>
            </w:r>
          </w:p>
        </w:tc>
      </w:tr>
      <w:tr w:rsidR="00F01CC3" w14:paraId="5023757C" w14:textId="331703E5" w:rsidTr="00F01CC3">
        <w:trPr>
          <w:trHeight w:val="813"/>
        </w:trPr>
        <w:tc>
          <w:tcPr>
            <w:tcW w:w="667" w:type="dxa"/>
          </w:tcPr>
          <w:p w14:paraId="28F4FFA7" w14:textId="6F258613" w:rsidR="00F01CC3" w:rsidRDefault="00F01CC3" w:rsidP="00E417FF">
            <w:r>
              <w:t>5</w:t>
            </w:r>
          </w:p>
        </w:tc>
        <w:tc>
          <w:tcPr>
            <w:tcW w:w="2813" w:type="dxa"/>
          </w:tcPr>
          <w:p w14:paraId="76C5549E" w14:textId="2FBE0C92" w:rsidR="00F01CC3" w:rsidRDefault="00F01CC3" w:rsidP="00E417FF">
            <w:r>
              <w:t>CMM 2018-03</w:t>
            </w:r>
          </w:p>
        </w:tc>
        <w:tc>
          <w:tcPr>
            <w:tcW w:w="2769" w:type="dxa"/>
          </w:tcPr>
          <w:p w14:paraId="2072F24F" w14:textId="31738B33" w:rsidR="00F01CC3" w:rsidRDefault="00F01CC3" w:rsidP="00E417FF">
            <w:r>
              <w:t>Table x - 3317</w:t>
            </w:r>
          </w:p>
          <w:p w14:paraId="675B4B54" w14:textId="36FA3419" w:rsidR="00F01CC3" w:rsidRDefault="00F01CC3" w:rsidP="00E417FF">
            <w:r>
              <w:t>Table y - 3315</w:t>
            </w:r>
          </w:p>
          <w:p w14:paraId="0B4C24CB" w14:textId="2DEFC9DE" w:rsidR="00F01CC3" w:rsidRDefault="00F01CC3" w:rsidP="00E417FF">
            <w:r>
              <w:t>Table z - 3314</w:t>
            </w:r>
          </w:p>
        </w:tc>
        <w:tc>
          <w:tcPr>
            <w:tcW w:w="4609" w:type="dxa"/>
          </w:tcPr>
          <w:p w14:paraId="34555A4B" w14:textId="25230838" w:rsidR="00F01CC3" w:rsidRDefault="00F01CC3" w:rsidP="00E417FF">
            <w:pPr>
              <w:pStyle w:val="ListParagraph"/>
              <w:numPr>
                <w:ilvl w:val="0"/>
                <w:numId w:val="2"/>
              </w:numPr>
            </w:pPr>
            <w:r w:rsidRPr="004F2A69">
              <w:rPr>
                <w:b/>
                <w:bCs/>
              </w:rPr>
              <w:t>Table x</w:t>
            </w:r>
            <w:r>
              <w:t xml:space="preserve"> – </w:t>
            </w:r>
            <w:r w:rsidR="00FE7697" w:rsidRPr="00FE7697">
              <w:rPr>
                <w:color w:val="FF0000"/>
              </w:rPr>
              <w:t xml:space="preserve">Colley to work on missing values for columns and when Aurelien </w:t>
            </w:r>
            <w:r w:rsidR="00FE7697">
              <w:t>is back will work on separating areas</w:t>
            </w:r>
          </w:p>
          <w:p w14:paraId="21FE7BD3" w14:textId="4BFF15B3" w:rsidR="00F01CC3" w:rsidRPr="000F0E44" w:rsidRDefault="00F01CC3" w:rsidP="00E417FF">
            <w:pPr>
              <w:pStyle w:val="ListParagraph"/>
              <w:numPr>
                <w:ilvl w:val="0"/>
                <w:numId w:val="2"/>
              </w:numPr>
            </w:pPr>
            <w:r w:rsidRPr="004F2A69">
              <w:rPr>
                <w:b/>
                <w:bCs/>
              </w:rPr>
              <w:t xml:space="preserve">Table y – </w:t>
            </w:r>
            <w:r w:rsidR="008B3DD0" w:rsidRPr="000F0E44">
              <w:t>Use as it is</w:t>
            </w:r>
            <w:r w:rsidR="00187A15" w:rsidRPr="000F0E44">
              <w:t xml:space="preserve">. </w:t>
            </w:r>
            <w:r w:rsidR="008A05D0" w:rsidRPr="000F0E44">
              <w:t xml:space="preserve">Column names to be shortened and percentages to </w:t>
            </w:r>
            <w:r w:rsidR="000F0E44" w:rsidRPr="000F0E44">
              <w:t>be rounded off to only 1 decimal place</w:t>
            </w:r>
          </w:p>
          <w:p w14:paraId="032C28BC" w14:textId="7BB650BE" w:rsidR="00F01CC3" w:rsidRDefault="00F01CC3" w:rsidP="00E417FF">
            <w:pPr>
              <w:pStyle w:val="ListParagraph"/>
              <w:numPr>
                <w:ilvl w:val="0"/>
                <w:numId w:val="2"/>
              </w:numPr>
            </w:pPr>
            <w:r w:rsidRPr="004F2A69">
              <w:rPr>
                <w:b/>
                <w:bCs/>
              </w:rPr>
              <w:t>Table z –</w:t>
            </w:r>
            <w:r>
              <w:t xml:space="preserve"> </w:t>
            </w:r>
            <w:r w:rsidR="00735324">
              <w:t>Use query as it is</w:t>
            </w:r>
          </w:p>
        </w:tc>
        <w:tc>
          <w:tcPr>
            <w:tcW w:w="1304" w:type="dxa"/>
          </w:tcPr>
          <w:p w14:paraId="14FD2EB4" w14:textId="0D4AC69B" w:rsidR="00F01CC3" w:rsidRPr="00BC5F91" w:rsidRDefault="00BC5F91" w:rsidP="00BC5F91">
            <w:r w:rsidRPr="00BC5F91">
              <w:t>rp_yr</w:t>
            </w:r>
          </w:p>
        </w:tc>
      </w:tr>
      <w:tr w:rsidR="00F01CC3" w14:paraId="6E303BC1" w14:textId="1464F172" w:rsidTr="00F01CC3">
        <w:trPr>
          <w:trHeight w:val="813"/>
        </w:trPr>
        <w:tc>
          <w:tcPr>
            <w:tcW w:w="667" w:type="dxa"/>
          </w:tcPr>
          <w:p w14:paraId="0A7BB701" w14:textId="0D957311" w:rsidR="00F01CC3" w:rsidRDefault="00F01CC3" w:rsidP="00E417FF">
            <w:r>
              <w:t>6</w:t>
            </w:r>
          </w:p>
        </w:tc>
        <w:tc>
          <w:tcPr>
            <w:tcW w:w="2813" w:type="dxa"/>
          </w:tcPr>
          <w:p w14:paraId="572F384E" w14:textId="05E05724" w:rsidR="00F01CC3" w:rsidRDefault="00F01CC3" w:rsidP="00E417FF">
            <w:r>
              <w:t>CMM 2006-04</w:t>
            </w:r>
          </w:p>
        </w:tc>
        <w:tc>
          <w:tcPr>
            <w:tcW w:w="2769" w:type="dxa"/>
          </w:tcPr>
          <w:p w14:paraId="498FEB64" w14:textId="29C676A9" w:rsidR="00F01CC3" w:rsidRDefault="00F01CC3" w:rsidP="00E417FF">
            <w:r>
              <w:t>2917</w:t>
            </w:r>
          </w:p>
        </w:tc>
        <w:tc>
          <w:tcPr>
            <w:tcW w:w="4609" w:type="dxa"/>
          </w:tcPr>
          <w:p w14:paraId="31463A1D" w14:textId="68C6D774" w:rsidR="00F01CC3" w:rsidRDefault="00F01CC3" w:rsidP="00E417FF">
            <w:pPr>
              <w:pStyle w:val="ListParagraph"/>
            </w:pPr>
            <w:r>
              <w:t>Use exact same report – All fields present. For weightkg column round off to 1 decimal place</w:t>
            </w:r>
          </w:p>
        </w:tc>
        <w:tc>
          <w:tcPr>
            <w:tcW w:w="1304" w:type="dxa"/>
          </w:tcPr>
          <w:p w14:paraId="7F8F6206" w14:textId="62005C83" w:rsidR="00F01CC3" w:rsidRDefault="00F01CC3" w:rsidP="00E417FF">
            <w:r>
              <w:t>rp_yr</w:t>
            </w:r>
          </w:p>
        </w:tc>
      </w:tr>
      <w:tr w:rsidR="00F01CC3" w14:paraId="263DC083" w14:textId="604AC9E6" w:rsidTr="00F01CC3">
        <w:trPr>
          <w:trHeight w:val="813"/>
        </w:trPr>
        <w:tc>
          <w:tcPr>
            <w:tcW w:w="667" w:type="dxa"/>
          </w:tcPr>
          <w:p w14:paraId="2E36BAC1" w14:textId="396BFB1D" w:rsidR="00F01CC3" w:rsidRPr="006354B1" w:rsidRDefault="00F01CC3" w:rsidP="00E417FF">
            <w:pPr>
              <w:rPr>
                <w:color w:val="FF0000"/>
              </w:rPr>
            </w:pPr>
            <w:r>
              <w:rPr>
                <w:color w:val="FF0000"/>
              </w:rPr>
              <w:lastRenderedPageBreak/>
              <w:t>7</w:t>
            </w:r>
          </w:p>
        </w:tc>
        <w:tc>
          <w:tcPr>
            <w:tcW w:w="2813" w:type="dxa"/>
          </w:tcPr>
          <w:p w14:paraId="45578B6F" w14:textId="418DBF26" w:rsidR="00F01CC3" w:rsidRDefault="00F01CC3" w:rsidP="00E417FF">
            <w:r w:rsidRPr="006354B1">
              <w:rPr>
                <w:color w:val="FF0000"/>
              </w:rPr>
              <w:t>CMM 2015-02</w:t>
            </w:r>
          </w:p>
        </w:tc>
        <w:tc>
          <w:tcPr>
            <w:tcW w:w="2769" w:type="dxa"/>
          </w:tcPr>
          <w:p w14:paraId="4A8CFF82" w14:textId="75EABC7F" w:rsidR="00F01CC3" w:rsidRDefault="00F01CC3" w:rsidP="00E417FF">
            <w:r>
              <w:t>Currently no report – but we can source the query from CMM evaluation query (need to do for all gear (TR, LL, PS – has no values for any country) so can exclude for now</w:t>
            </w:r>
          </w:p>
        </w:tc>
        <w:tc>
          <w:tcPr>
            <w:tcW w:w="4609" w:type="dxa"/>
          </w:tcPr>
          <w:p w14:paraId="1E33046E" w14:textId="3A0BE407" w:rsidR="00F01CC3" w:rsidRPr="00852A9A" w:rsidRDefault="00852A9A" w:rsidP="00E417FF">
            <w:pPr>
              <w:pStyle w:val="ListParagraph"/>
              <w:rPr>
                <w:color w:val="FF0000"/>
              </w:rPr>
            </w:pPr>
            <w:r w:rsidRPr="00852A9A">
              <w:rPr>
                <w:color w:val="FF0000"/>
              </w:rPr>
              <w:t>Check if we need to do for all gear</w:t>
            </w:r>
            <w:r w:rsidR="00115742">
              <w:rPr>
                <w:color w:val="FF0000"/>
              </w:rPr>
              <w:t>?</w:t>
            </w:r>
          </w:p>
        </w:tc>
        <w:tc>
          <w:tcPr>
            <w:tcW w:w="1304" w:type="dxa"/>
          </w:tcPr>
          <w:p w14:paraId="3030739E" w14:textId="1613655A" w:rsidR="00F01CC3" w:rsidRDefault="00F01CC3" w:rsidP="00E417FF">
            <w:r>
              <w:t>rp_yr-5</w:t>
            </w:r>
          </w:p>
        </w:tc>
      </w:tr>
      <w:tr w:rsidR="00F01CC3" w14:paraId="5B3E1418" w14:textId="021F02A8" w:rsidTr="00F01CC3">
        <w:trPr>
          <w:trHeight w:val="699"/>
        </w:trPr>
        <w:tc>
          <w:tcPr>
            <w:tcW w:w="667" w:type="dxa"/>
          </w:tcPr>
          <w:p w14:paraId="74F3CA5E" w14:textId="4A266C5D" w:rsidR="00F01CC3" w:rsidRDefault="005C1470" w:rsidP="00E417FF">
            <w:r>
              <w:t>8</w:t>
            </w:r>
          </w:p>
        </w:tc>
        <w:tc>
          <w:tcPr>
            <w:tcW w:w="2813" w:type="dxa"/>
          </w:tcPr>
          <w:p w14:paraId="66AA7A1D" w14:textId="592ED6D0" w:rsidR="00F01CC3" w:rsidRDefault="00F01CC3" w:rsidP="00E417FF">
            <w:r>
              <w:t>CMM 2019-03</w:t>
            </w:r>
          </w:p>
        </w:tc>
        <w:tc>
          <w:tcPr>
            <w:tcW w:w="2769" w:type="dxa"/>
          </w:tcPr>
          <w:p w14:paraId="74E11474" w14:textId="54023F99" w:rsidR="00F01CC3" w:rsidRPr="00D247EE" w:rsidRDefault="00F01CC3" w:rsidP="00E417FF">
            <w:pPr>
              <w:rPr>
                <w:color w:val="FF0000"/>
              </w:rPr>
            </w:pPr>
            <w:r>
              <w:t xml:space="preserve">3602 – created by me. </w:t>
            </w:r>
            <w:r w:rsidRPr="00D247EE">
              <w:rPr>
                <w:color w:val="FF0000"/>
              </w:rPr>
              <w:t>Catches of albacore north of the equator and all fishing effort north of the equator in fisheries directed at albacore (which is interpreted to be ALBACORE TARGET and so north of 20°N).</w:t>
            </w:r>
            <w:r>
              <w:rPr>
                <w:color w:val="FF0000"/>
              </w:rPr>
              <w:t xml:space="preserve"> Is it correct?</w:t>
            </w:r>
          </w:p>
          <w:p w14:paraId="351B8739" w14:textId="287CCE16" w:rsidR="00F01CC3" w:rsidRDefault="00F01CC3" w:rsidP="00E417FF"/>
        </w:tc>
        <w:tc>
          <w:tcPr>
            <w:tcW w:w="4609" w:type="dxa"/>
          </w:tcPr>
          <w:p w14:paraId="61DEAB3F" w14:textId="4D63CA7D" w:rsidR="00F01CC3" w:rsidRDefault="00F01CC3" w:rsidP="00E417FF">
            <w:pPr>
              <w:pStyle w:val="ListParagraph"/>
            </w:pPr>
            <w:r>
              <w:t>Use this query exactly as it is</w:t>
            </w:r>
          </w:p>
          <w:p w14:paraId="7C1F63A1" w14:textId="4714D4EE" w:rsidR="00F01CC3" w:rsidRDefault="00F01CC3" w:rsidP="00E417FF">
            <w:pPr>
              <w:pStyle w:val="ListParagraph"/>
              <w:ind w:left="1440" w:hanging="720"/>
            </w:pPr>
          </w:p>
        </w:tc>
        <w:tc>
          <w:tcPr>
            <w:tcW w:w="1304" w:type="dxa"/>
          </w:tcPr>
          <w:p w14:paraId="7AB5940F" w14:textId="3F1B20C7" w:rsidR="00F01CC3" w:rsidRDefault="00F01CC3" w:rsidP="00E417FF">
            <w:r>
              <w:t>rp_yr-5</w:t>
            </w:r>
          </w:p>
        </w:tc>
      </w:tr>
      <w:tr w:rsidR="00F01CC3" w14:paraId="3F4892DA" w14:textId="77777777" w:rsidTr="00F01CC3">
        <w:trPr>
          <w:trHeight w:val="813"/>
        </w:trPr>
        <w:tc>
          <w:tcPr>
            <w:tcW w:w="667" w:type="dxa"/>
          </w:tcPr>
          <w:p w14:paraId="4E09EE25" w14:textId="3F1816EF" w:rsidR="00F01CC3" w:rsidRDefault="005C1470" w:rsidP="00E417FF">
            <w:r>
              <w:t>9</w:t>
            </w:r>
          </w:p>
        </w:tc>
        <w:tc>
          <w:tcPr>
            <w:tcW w:w="2813" w:type="dxa"/>
          </w:tcPr>
          <w:p w14:paraId="25CB070D" w14:textId="24398758" w:rsidR="00F01CC3" w:rsidRDefault="00F01CC3" w:rsidP="00E417FF">
            <w:r w:rsidRPr="00376FDF">
              <w:rPr>
                <w:color w:val="FF0000"/>
              </w:rPr>
              <w:t>CMM 2023-03</w:t>
            </w:r>
          </w:p>
        </w:tc>
        <w:tc>
          <w:tcPr>
            <w:tcW w:w="2769" w:type="dxa"/>
          </w:tcPr>
          <w:p w14:paraId="78DA4666" w14:textId="511E0763" w:rsidR="00F01CC3" w:rsidRDefault="00F01CC3" w:rsidP="00E417FF">
            <w:r>
              <w:t>3513</w:t>
            </w:r>
          </w:p>
        </w:tc>
        <w:tc>
          <w:tcPr>
            <w:tcW w:w="4609" w:type="dxa"/>
          </w:tcPr>
          <w:p w14:paraId="68CBBE99" w14:textId="477EA2CF" w:rsidR="00F01CC3" w:rsidRPr="00CE6BCB" w:rsidRDefault="00F01CC3" w:rsidP="00CE6BCB">
            <w:pPr>
              <w:rPr>
                <w:color w:val="FF0000"/>
              </w:rPr>
            </w:pPr>
            <w:r w:rsidRPr="00CE6BCB">
              <w:rPr>
                <w:color w:val="FF0000"/>
              </w:rPr>
              <w:t>Check if report in T2 matches with CMM one</w:t>
            </w:r>
          </w:p>
        </w:tc>
        <w:tc>
          <w:tcPr>
            <w:tcW w:w="1304" w:type="dxa"/>
          </w:tcPr>
          <w:p w14:paraId="6B5BE40C" w14:textId="77777777" w:rsidR="00F01CC3" w:rsidRDefault="00F01CC3" w:rsidP="00E417FF">
            <w:pPr>
              <w:pStyle w:val="ListParagraph"/>
            </w:pPr>
          </w:p>
        </w:tc>
      </w:tr>
      <w:tr w:rsidR="00DE78C7" w14:paraId="76D6BF6A" w14:textId="77777777" w:rsidTr="00793FD0">
        <w:trPr>
          <w:trHeight w:val="813"/>
        </w:trPr>
        <w:tc>
          <w:tcPr>
            <w:tcW w:w="12162" w:type="dxa"/>
            <w:gridSpan w:val="5"/>
          </w:tcPr>
          <w:p w14:paraId="55C4B814" w14:textId="2B59F764" w:rsidR="00DE78C7" w:rsidRPr="00DE78C7" w:rsidRDefault="00DE78C7" w:rsidP="00DE78C7">
            <w:pPr>
              <w:pStyle w:val="ListParagraph"/>
              <w:jc w:val="center"/>
              <w:rPr>
                <w:highlight w:val="yellow"/>
              </w:rPr>
            </w:pPr>
            <w:commentRangeStart w:id="0"/>
            <w:commentRangeStart w:id="1"/>
            <w:commentRangeStart w:id="2"/>
            <w:r w:rsidRPr="00DE78C7">
              <w:rPr>
                <w:b/>
                <w:bCs/>
                <w:highlight w:val="yellow"/>
                <w:u w:val="single"/>
              </w:rPr>
              <w:t>Part 1 report</w:t>
            </w:r>
            <w:commentRangeEnd w:id="0"/>
            <w:r w:rsidRPr="00DE78C7">
              <w:rPr>
                <w:rStyle w:val="CommentReference"/>
                <w:highlight w:val="yellow"/>
              </w:rPr>
              <w:commentReference w:id="0"/>
            </w:r>
            <w:commentRangeEnd w:id="1"/>
            <w:r w:rsidRPr="00DE78C7">
              <w:rPr>
                <w:rStyle w:val="CommentReference"/>
                <w:highlight w:val="yellow"/>
              </w:rPr>
              <w:commentReference w:id="1"/>
            </w:r>
            <w:commentRangeEnd w:id="2"/>
            <w:r w:rsidRPr="00DE78C7">
              <w:rPr>
                <w:rStyle w:val="CommentReference"/>
                <w:highlight w:val="yellow"/>
              </w:rPr>
              <w:commentReference w:id="2"/>
            </w:r>
          </w:p>
        </w:tc>
      </w:tr>
      <w:tr w:rsidR="00F01CC3" w14:paraId="1FFE596F" w14:textId="77777777" w:rsidTr="00F01CC3">
        <w:trPr>
          <w:trHeight w:val="813"/>
        </w:trPr>
        <w:tc>
          <w:tcPr>
            <w:tcW w:w="667" w:type="dxa"/>
          </w:tcPr>
          <w:p w14:paraId="71268238" w14:textId="687AAA29" w:rsidR="00F01CC3" w:rsidRPr="00A464FF" w:rsidRDefault="00F01CC3" w:rsidP="00E417FF">
            <w:pPr>
              <w:rPr>
                <w:b/>
                <w:bCs/>
              </w:rPr>
            </w:pPr>
          </w:p>
        </w:tc>
        <w:tc>
          <w:tcPr>
            <w:tcW w:w="2813" w:type="dxa"/>
          </w:tcPr>
          <w:p w14:paraId="2E766FBD" w14:textId="09468344" w:rsidR="00F01CC3" w:rsidRPr="00A464FF" w:rsidRDefault="00F01CC3" w:rsidP="00E417FF">
            <w:pPr>
              <w:rPr>
                <w:b/>
                <w:bCs/>
              </w:rPr>
            </w:pPr>
            <w:r w:rsidRPr="00A464FF">
              <w:rPr>
                <w:b/>
                <w:bCs/>
              </w:rPr>
              <w:t>Table/Figure</w:t>
            </w:r>
          </w:p>
        </w:tc>
        <w:tc>
          <w:tcPr>
            <w:tcW w:w="2769" w:type="dxa"/>
          </w:tcPr>
          <w:p w14:paraId="10A967FA" w14:textId="0A9D005A" w:rsidR="00F01CC3" w:rsidRPr="00A464FF" w:rsidRDefault="00F01CC3" w:rsidP="00E417FF">
            <w:pPr>
              <w:rPr>
                <w:b/>
                <w:bCs/>
              </w:rPr>
            </w:pPr>
            <w:r w:rsidRPr="00A464FF">
              <w:rPr>
                <w:b/>
                <w:bCs/>
              </w:rPr>
              <w:t>T2 Report Number</w:t>
            </w:r>
          </w:p>
        </w:tc>
        <w:tc>
          <w:tcPr>
            <w:tcW w:w="4609" w:type="dxa"/>
          </w:tcPr>
          <w:p w14:paraId="4E068BC8" w14:textId="1FC0163F" w:rsidR="00F01CC3" w:rsidRPr="00A464FF" w:rsidRDefault="00F01CC3" w:rsidP="00E417FF">
            <w:pPr>
              <w:rPr>
                <w:b/>
                <w:bCs/>
              </w:rPr>
            </w:pPr>
            <w:r w:rsidRPr="00A464FF">
              <w:rPr>
                <w:b/>
                <w:bCs/>
              </w:rPr>
              <w:t>Comments</w:t>
            </w:r>
          </w:p>
        </w:tc>
        <w:tc>
          <w:tcPr>
            <w:tcW w:w="1304" w:type="dxa"/>
          </w:tcPr>
          <w:p w14:paraId="6C2D46B4" w14:textId="1934DEF0" w:rsidR="00F01CC3" w:rsidRPr="00A464FF" w:rsidRDefault="00F01CC3" w:rsidP="003D24CD">
            <w:pPr>
              <w:rPr>
                <w:b/>
                <w:bCs/>
              </w:rPr>
            </w:pPr>
            <w:r w:rsidRPr="00A464FF">
              <w:rPr>
                <w:b/>
                <w:bCs/>
              </w:rPr>
              <w:t>Timeframe</w:t>
            </w:r>
          </w:p>
        </w:tc>
      </w:tr>
      <w:tr w:rsidR="00F01CC3" w14:paraId="4550A636" w14:textId="77777777" w:rsidTr="00F01CC3">
        <w:trPr>
          <w:trHeight w:val="813"/>
        </w:trPr>
        <w:tc>
          <w:tcPr>
            <w:tcW w:w="667" w:type="dxa"/>
          </w:tcPr>
          <w:p w14:paraId="382055CF" w14:textId="3158352D" w:rsidR="00F01CC3" w:rsidRDefault="00A464FF" w:rsidP="00E417FF">
            <w:r>
              <w:t>1</w:t>
            </w:r>
          </w:p>
        </w:tc>
        <w:tc>
          <w:tcPr>
            <w:tcW w:w="2813" w:type="dxa"/>
          </w:tcPr>
          <w:p w14:paraId="51C2FA1A" w14:textId="011906A3" w:rsidR="00F01CC3" w:rsidRDefault="00F01CC3" w:rsidP="00E417FF">
            <w:r>
              <w:t>Table 1 (LL)</w:t>
            </w:r>
          </w:p>
        </w:tc>
        <w:tc>
          <w:tcPr>
            <w:tcW w:w="2769" w:type="dxa"/>
          </w:tcPr>
          <w:p w14:paraId="40019BB3" w14:textId="4AE33C08" w:rsidR="00F01CC3" w:rsidRDefault="00AA11C1" w:rsidP="00AA11C1">
            <w:r>
              <w:t>3605</w:t>
            </w:r>
          </w:p>
        </w:tc>
        <w:tc>
          <w:tcPr>
            <w:tcW w:w="4609" w:type="dxa"/>
          </w:tcPr>
          <w:p w14:paraId="74F842E5" w14:textId="77777777" w:rsidR="00B43923" w:rsidRDefault="00322A16" w:rsidP="00E417FF">
            <w:r>
              <w:t>Extract information for LL key species for last 5 years. Please refer to part1 template</w:t>
            </w:r>
            <w:r w:rsidR="00665C1F">
              <w:t xml:space="preserve">. </w:t>
            </w:r>
          </w:p>
          <w:p w14:paraId="4B5F64E5" w14:textId="55F27678" w:rsidR="00995753" w:rsidRDefault="00995753" w:rsidP="00E417FF">
            <w:r>
              <w:t xml:space="preserve">Key species: </w:t>
            </w:r>
            <w:r w:rsidRPr="00995753">
              <w:t xml:space="preserve">ALB, YFT, BET, PBF, SKJ, BLM, </w:t>
            </w:r>
            <w:r w:rsidR="005D74AC" w:rsidRPr="00995753">
              <w:t>BUM, MLS</w:t>
            </w:r>
            <w:r w:rsidRPr="00995753">
              <w:t>, SWO</w:t>
            </w:r>
          </w:p>
          <w:p w14:paraId="1E532EE9" w14:textId="77777777" w:rsidR="00AA11C1" w:rsidRDefault="00AA11C1" w:rsidP="00E417FF"/>
          <w:p w14:paraId="18BEFD38" w14:textId="4BA0DAD7" w:rsidR="00F01CC3" w:rsidRDefault="00665C1F" w:rsidP="00E417FF">
            <w:r w:rsidRPr="00AA11C1">
              <w:rPr>
                <w:b/>
                <w:bCs/>
              </w:rPr>
              <w:lastRenderedPageBreak/>
              <w:t>Note</w:t>
            </w:r>
            <w:r>
              <w:t xml:space="preserve"> for current year, we will have data </w:t>
            </w:r>
            <w:r w:rsidR="00B43923">
              <w:t>for it once ACES are done and data has been consolidated into WCPFC yearbook DB on nouesql01</w:t>
            </w:r>
          </w:p>
        </w:tc>
        <w:tc>
          <w:tcPr>
            <w:tcW w:w="1304" w:type="dxa"/>
          </w:tcPr>
          <w:p w14:paraId="720502FD" w14:textId="534B5615" w:rsidR="00F01CC3" w:rsidRDefault="00F01CC3" w:rsidP="00E678BB"/>
        </w:tc>
      </w:tr>
      <w:tr w:rsidR="00F01CC3" w14:paraId="15BE07F2" w14:textId="77777777" w:rsidTr="00F01CC3">
        <w:trPr>
          <w:trHeight w:val="813"/>
        </w:trPr>
        <w:tc>
          <w:tcPr>
            <w:tcW w:w="667" w:type="dxa"/>
          </w:tcPr>
          <w:p w14:paraId="16C2F988" w14:textId="40532D0F" w:rsidR="00F01CC3" w:rsidRDefault="00A464FF" w:rsidP="00E417FF">
            <w:r>
              <w:t>2</w:t>
            </w:r>
          </w:p>
        </w:tc>
        <w:tc>
          <w:tcPr>
            <w:tcW w:w="2813" w:type="dxa"/>
          </w:tcPr>
          <w:p w14:paraId="195A7CBA" w14:textId="0F359C89" w:rsidR="00F01CC3" w:rsidRDefault="00F01CC3" w:rsidP="00E417FF">
            <w:r>
              <w:t>Figure 1 (LL)</w:t>
            </w:r>
          </w:p>
        </w:tc>
        <w:tc>
          <w:tcPr>
            <w:tcW w:w="2769" w:type="dxa"/>
          </w:tcPr>
          <w:p w14:paraId="3F6FBD05" w14:textId="0CDBDD08" w:rsidR="00F01CC3" w:rsidRDefault="00AA11C1" w:rsidP="00E417FF">
            <w:r>
              <w:t>3605</w:t>
            </w:r>
          </w:p>
        </w:tc>
        <w:tc>
          <w:tcPr>
            <w:tcW w:w="4609" w:type="dxa"/>
          </w:tcPr>
          <w:p w14:paraId="3CB32D4D" w14:textId="18DDE8FB" w:rsidR="00F01CC3" w:rsidRDefault="00AA11C1" w:rsidP="00E417FF">
            <w:r>
              <w:t>Do a</w:t>
            </w:r>
            <w:r w:rsidR="00F01CC3">
              <w:t xml:space="preserve"> (line graph or bar graph). Something to show trend in catches over years</w:t>
            </w:r>
            <w:r w:rsidR="00995753">
              <w:t xml:space="preserve"> (last 5 years)</w:t>
            </w:r>
            <w:r w:rsidR="00F01CC3">
              <w:t xml:space="preserve">. Do graph for </w:t>
            </w:r>
            <w:r w:rsidR="00995753" w:rsidRPr="00995753">
              <w:t xml:space="preserve">ALB, YFT, BET, PBF, SKJ, BLM, </w:t>
            </w:r>
            <w:r w:rsidR="00995753" w:rsidRPr="00995753">
              <w:t>BUM, MLS</w:t>
            </w:r>
            <w:r w:rsidR="00995753" w:rsidRPr="00995753">
              <w:t>, SWO</w:t>
            </w:r>
          </w:p>
        </w:tc>
        <w:tc>
          <w:tcPr>
            <w:tcW w:w="1304" w:type="dxa"/>
          </w:tcPr>
          <w:p w14:paraId="40DDBD90" w14:textId="143F9E48" w:rsidR="00F01CC3" w:rsidRDefault="00F01CC3" w:rsidP="00795B72"/>
        </w:tc>
      </w:tr>
      <w:tr w:rsidR="00F01CC3" w14:paraId="3ED9E020" w14:textId="77777777" w:rsidTr="00F01CC3">
        <w:trPr>
          <w:trHeight w:val="813"/>
        </w:trPr>
        <w:tc>
          <w:tcPr>
            <w:tcW w:w="667" w:type="dxa"/>
          </w:tcPr>
          <w:p w14:paraId="612AB82A" w14:textId="2C1038B1" w:rsidR="00F01CC3" w:rsidRDefault="00A464FF" w:rsidP="00E417FF">
            <w:r>
              <w:t>3</w:t>
            </w:r>
          </w:p>
        </w:tc>
        <w:tc>
          <w:tcPr>
            <w:tcW w:w="2813" w:type="dxa"/>
          </w:tcPr>
          <w:p w14:paraId="2C0B957F" w14:textId="3E4E694E" w:rsidR="00F01CC3" w:rsidRDefault="00F01CC3" w:rsidP="00E417FF">
            <w:r>
              <w:t>Table 1 (PS)</w:t>
            </w:r>
          </w:p>
        </w:tc>
        <w:tc>
          <w:tcPr>
            <w:tcW w:w="2769" w:type="dxa"/>
          </w:tcPr>
          <w:p w14:paraId="5372E18F" w14:textId="322BFF72" w:rsidR="00F01CC3" w:rsidRDefault="00995753" w:rsidP="00E417FF">
            <w:r>
              <w:t>3605</w:t>
            </w:r>
          </w:p>
        </w:tc>
        <w:tc>
          <w:tcPr>
            <w:tcW w:w="4609" w:type="dxa"/>
          </w:tcPr>
          <w:p w14:paraId="7EA53E21" w14:textId="3C0152A8" w:rsidR="00995753" w:rsidRDefault="00995753" w:rsidP="00995753">
            <w:r>
              <w:t xml:space="preserve">Extract information for </w:t>
            </w:r>
            <w:r>
              <w:t>PS</w:t>
            </w:r>
            <w:r>
              <w:t xml:space="preserve"> key species for last 5 years. Please refer to part1 template. </w:t>
            </w:r>
          </w:p>
          <w:p w14:paraId="7943FC2B" w14:textId="38988302" w:rsidR="00F01CC3" w:rsidRDefault="00995753" w:rsidP="00995753">
            <w:r>
              <w:t>Key species:</w:t>
            </w:r>
            <w:r>
              <w:t xml:space="preserve"> </w:t>
            </w:r>
            <w:r w:rsidRPr="00995753">
              <w:rPr>
                <w:rFonts w:ascii="Segoe UI" w:hAnsi="Segoe UI" w:cs="Segoe UI"/>
                <w:sz w:val="18"/>
                <w:szCs w:val="18"/>
              </w:rPr>
              <w:t xml:space="preserve"> </w:t>
            </w:r>
            <w:r w:rsidRPr="00995753">
              <w:t xml:space="preserve">SKJ, YFT, BET, </w:t>
            </w:r>
            <w:r w:rsidR="006B5604" w:rsidRPr="00995753">
              <w:t>ALB, PBF</w:t>
            </w:r>
          </w:p>
        </w:tc>
        <w:tc>
          <w:tcPr>
            <w:tcW w:w="1304" w:type="dxa"/>
          </w:tcPr>
          <w:p w14:paraId="402DF9ED" w14:textId="4DE6BE77" w:rsidR="00F01CC3" w:rsidRDefault="00F01CC3" w:rsidP="00F26A99"/>
        </w:tc>
      </w:tr>
      <w:tr w:rsidR="00F01CC3" w14:paraId="021C44FB" w14:textId="77777777" w:rsidTr="00F01CC3">
        <w:trPr>
          <w:trHeight w:val="813"/>
        </w:trPr>
        <w:tc>
          <w:tcPr>
            <w:tcW w:w="667" w:type="dxa"/>
          </w:tcPr>
          <w:p w14:paraId="702D61B7" w14:textId="27D9EF9A" w:rsidR="00F01CC3" w:rsidRDefault="00A464FF" w:rsidP="00E417FF">
            <w:r>
              <w:t>4</w:t>
            </w:r>
          </w:p>
        </w:tc>
        <w:tc>
          <w:tcPr>
            <w:tcW w:w="2813" w:type="dxa"/>
          </w:tcPr>
          <w:p w14:paraId="549A57F5" w14:textId="1EBA67D0" w:rsidR="00F01CC3" w:rsidRDefault="00F01CC3" w:rsidP="00E417FF">
            <w:r>
              <w:t>Figure 1 (PS)</w:t>
            </w:r>
          </w:p>
        </w:tc>
        <w:tc>
          <w:tcPr>
            <w:tcW w:w="2769" w:type="dxa"/>
          </w:tcPr>
          <w:p w14:paraId="402D2540" w14:textId="7D89131E" w:rsidR="00F01CC3" w:rsidRDefault="006B5604" w:rsidP="00E417FF">
            <w:r>
              <w:t>3605</w:t>
            </w:r>
          </w:p>
        </w:tc>
        <w:tc>
          <w:tcPr>
            <w:tcW w:w="4609" w:type="dxa"/>
          </w:tcPr>
          <w:p w14:paraId="1EFADA86" w14:textId="17E2F060" w:rsidR="00F01CC3" w:rsidRDefault="006B5604" w:rsidP="00E417FF">
            <w:r>
              <w:t xml:space="preserve">Do a (line graph or bar graph). Something to show trend in catches over years (last 5 years). Do graph </w:t>
            </w:r>
            <w:r>
              <w:t xml:space="preserve">for </w:t>
            </w:r>
            <w:r w:rsidRPr="00995753">
              <w:t>SKJ</w:t>
            </w:r>
            <w:r w:rsidRPr="00995753">
              <w:t>, YFT, BET, ALB, PBF</w:t>
            </w:r>
          </w:p>
        </w:tc>
        <w:tc>
          <w:tcPr>
            <w:tcW w:w="1304" w:type="dxa"/>
          </w:tcPr>
          <w:p w14:paraId="189E0B18" w14:textId="1E821D04" w:rsidR="00F01CC3" w:rsidRDefault="00F01CC3" w:rsidP="00292796"/>
        </w:tc>
      </w:tr>
      <w:tr w:rsidR="00F01CC3" w14:paraId="23984CF3" w14:textId="77777777" w:rsidTr="00F01CC3">
        <w:trPr>
          <w:trHeight w:val="813"/>
        </w:trPr>
        <w:tc>
          <w:tcPr>
            <w:tcW w:w="667" w:type="dxa"/>
          </w:tcPr>
          <w:p w14:paraId="2F6E733F" w14:textId="48C860CD" w:rsidR="00F01CC3" w:rsidRDefault="00A464FF" w:rsidP="00E417FF">
            <w:r>
              <w:t>5</w:t>
            </w:r>
          </w:p>
        </w:tc>
        <w:tc>
          <w:tcPr>
            <w:tcW w:w="2813" w:type="dxa"/>
          </w:tcPr>
          <w:p w14:paraId="44F412A2" w14:textId="22495854" w:rsidR="00F01CC3" w:rsidRDefault="003F6D29" w:rsidP="00E417FF">
            <w:r>
              <w:t>Figure 2</w:t>
            </w:r>
          </w:p>
        </w:tc>
        <w:tc>
          <w:tcPr>
            <w:tcW w:w="2769" w:type="dxa"/>
          </w:tcPr>
          <w:p w14:paraId="627BB7F3" w14:textId="40C5AEB0" w:rsidR="00F01CC3" w:rsidRDefault="005757EB" w:rsidP="00E417FF">
            <w:r>
              <w:t>3605</w:t>
            </w:r>
          </w:p>
        </w:tc>
        <w:tc>
          <w:tcPr>
            <w:tcW w:w="4609" w:type="dxa"/>
          </w:tcPr>
          <w:p w14:paraId="3F4CE315" w14:textId="20C2B731" w:rsidR="00F01CC3" w:rsidRDefault="00A27549" w:rsidP="00E417FF">
            <w:r>
              <w:t xml:space="preserve">For vessel numbers, use </w:t>
            </w:r>
            <w:r w:rsidR="00876C45">
              <w:t xml:space="preserve">table from part 1 template to </w:t>
            </w:r>
            <w:r w:rsidR="00D20917">
              <w:t xml:space="preserve">put vessel numbers according to their </w:t>
            </w:r>
            <w:r w:rsidR="002C0C5A">
              <w:t xml:space="preserve">size </w:t>
            </w:r>
            <w:r w:rsidR="00D20917">
              <w:t>categories.</w:t>
            </w:r>
            <w:r w:rsidR="00C65F22">
              <w:t xml:space="preserve"> One table for LL and one for PS</w:t>
            </w:r>
          </w:p>
        </w:tc>
        <w:tc>
          <w:tcPr>
            <w:tcW w:w="1304" w:type="dxa"/>
          </w:tcPr>
          <w:p w14:paraId="03B0757F" w14:textId="77777777" w:rsidR="00F01CC3" w:rsidRDefault="00F01CC3" w:rsidP="00FD2B4D"/>
        </w:tc>
      </w:tr>
      <w:tr w:rsidR="00F01CC3" w14:paraId="7AA8D612" w14:textId="77777777" w:rsidTr="00F01CC3">
        <w:trPr>
          <w:trHeight w:val="813"/>
        </w:trPr>
        <w:tc>
          <w:tcPr>
            <w:tcW w:w="667" w:type="dxa"/>
          </w:tcPr>
          <w:p w14:paraId="309A3D57" w14:textId="4A367083" w:rsidR="00F01CC3" w:rsidRDefault="00A464FF" w:rsidP="00E417FF">
            <w:r>
              <w:t>6</w:t>
            </w:r>
          </w:p>
        </w:tc>
        <w:tc>
          <w:tcPr>
            <w:tcW w:w="2813" w:type="dxa"/>
          </w:tcPr>
          <w:p w14:paraId="4D54C84B" w14:textId="2477DE33" w:rsidR="00F01CC3" w:rsidRDefault="003F6D29" w:rsidP="00E417FF">
            <w:r>
              <w:t>Table 2</w:t>
            </w:r>
          </w:p>
        </w:tc>
        <w:tc>
          <w:tcPr>
            <w:tcW w:w="2769" w:type="dxa"/>
          </w:tcPr>
          <w:p w14:paraId="4894D078" w14:textId="5D6E5784" w:rsidR="00F01CC3" w:rsidRDefault="005757EB" w:rsidP="00E417FF">
            <w:r>
              <w:t>3605</w:t>
            </w:r>
          </w:p>
        </w:tc>
        <w:tc>
          <w:tcPr>
            <w:tcW w:w="4609" w:type="dxa"/>
          </w:tcPr>
          <w:p w14:paraId="100E62AA" w14:textId="38536497" w:rsidR="00F01CC3" w:rsidRDefault="00DA4F11" w:rsidP="00E417FF">
            <w:r>
              <w:t xml:space="preserve">A line/bar graph to show vessel numbers over </w:t>
            </w:r>
            <w:r w:rsidR="002C0C5A">
              <w:t>last 5 years. One graph for LL and one for PS</w:t>
            </w:r>
          </w:p>
        </w:tc>
        <w:tc>
          <w:tcPr>
            <w:tcW w:w="1304" w:type="dxa"/>
          </w:tcPr>
          <w:p w14:paraId="12EBC9C9" w14:textId="6D205345" w:rsidR="00F01CC3" w:rsidRDefault="00F01CC3" w:rsidP="00DA4F11"/>
        </w:tc>
      </w:tr>
      <w:tr w:rsidR="00F01CC3" w14:paraId="228D956F" w14:textId="77777777" w:rsidTr="00F01CC3">
        <w:trPr>
          <w:trHeight w:val="813"/>
        </w:trPr>
        <w:tc>
          <w:tcPr>
            <w:tcW w:w="667" w:type="dxa"/>
          </w:tcPr>
          <w:p w14:paraId="233D1048" w14:textId="2FC7DA9E" w:rsidR="00F01CC3" w:rsidRDefault="00053FB1" w:rsidP="00E417FF">
            <w:r>
              <w:t>7</w:t>
            </w:r>
          </w:p>
        </w:tc>
        <w:tc>
          <w:tcPr>
            <w:tcW w:w="2813" w:type="dxa"/>
          </w:tcPr>
          <w:p w14:paraId="0685F216" w14:textId="346C5FE6" w:rsidR="00F01CC3" w:rsidRDefault="0073601A" w:rsidP="00E417FF">
            <w:r>
              <w:t>Figure 3</w:t>
            </w:r>
          </w:p>
        </w:tc>
        <w:tc>
          <w:tcPr>
            <w:tcW w:w="2769" w:type="dxa"/>
          </w:tcPr>
          <w:p w14:paraId="5BA4DB9B" w14:textId="77777777" w:rsidR="00F01CC3" w:rsidRDefault="00F01CC3" w:rsidP="00E417FF"/>
        </w:tc>
        <w:tc>
          <w:tcPr>
            <w:tcW w:w="4609" w:type="dxa"/>
          </w:tcPr>
          <w:p w14:paraId="5E89AA30" w14:textId="2604E76C" w:rsidR="00F01CC3" w:rsidRDefault="0073601A" w:rsidP="00E417FF">
            <w:r w:rsidRPr="0073601A">
              <w:rPr>
                <w:color w:val="FF0000"/>
              </w:rPr>
              <w:t>Catch Distribution - Not sure how to do this one as requires map</w:t>
            </w:r>
            <w:r>
              <w:rPr>
                <w:color w:val="FF0000"/>
              </w:rPr>
              <w:t>?</w:t>
            </w:r>
            <w:r w:rsidR="00C373AC">
              <w:rPr>
                <w:color w:val="FF0000"/>
              </w:rPr>
              <w:t xml:space="preserve"> (</w:t>
            </w:r>
            <w:r w:rsidR="00F72560">
              <w:rPr>
                <w:color w:val="FF0000"/>
              </w:rPr>
              <w:t>Similar</w:t>
            </w:r>
            <w:r w:rsidR="00C373AC">
              <w:rPr>
                <w:color w:val="FF0000"/>
              </w:rPr>
              <w:t xml:space="preserve"> to how it was presented </w:t>
            </w:r>
          </w:p>
        </w:tc>
        <w:tc>
          <w:tcPr>
            <w:tcW w:w="1304" w:type="dxa"/>
          </w:tcPr>
          <w:p w14:paraId="6252EE51" w14:textId="77777777" w:rsidR="00F01CC3" w:rsidRDefault="00F01CC3" w:rsidP="00E417FF">
            <w:pPr>
              <w:pStyle w:val="ListParagraph"/>
            </w:pPr>
          </w:p>
        </w:tc>
      </w:tr>
      <w:tr w:rsidR="00F01CC3" w14:paraId="2B9F10E7" w14:textId="77777777" w:rsidTr="00F01CC3">
        <w:trPr>
          <w:trHeight w:val="813"/>
        </w:trPr>
        <w:tc>
          <w:tcPr>
            <w:tcW w:w="667" w:type="dxa"/>
          </w:tcPr>
          <w:p w14:paraId="03014473" w14:textId="5B552356" w:rsidR="00F01CC3" w:rsidRDefault="0067674E" w:rsidP="00E417FF">
            <w:r>
              <w:t>8</w:t>
            </w:r>
          </w:p>
        </w:tc>
        <w:tc>
          <w:tcPr>
            <w:tcW w:w="2813" w:type="dxa"/>
          </w:tcPr>
          <w:p w14:paraId="343B52CA" w14:textId="0ED16A22" w:rsidR="00F01CC3" w:rsidRDefault="0067674E" w:rsidP="00E417FF">
            <w:r>
              <w:t>Table 3</w:t>
            </w:r>
          </w:p>
        </w:tc>
        <w:tc>
          <w:tcPr>
            <w:tcW w:w="2769" w:type="dxa"/>
          </w:tcPr>
          <w:p w14:paraId="62E3E8EC" w14:textId="717C9ECF" w:rsidR="00F01CC3" w:rsidRDefault="00962C43" w:rsidP="00E417FF">
            <w:r>
              <w:t>2953</w:t>
            </w:r>
          </w:p>
        </w:tc>
        <w:tc>
          <w:tcPr>
            <w:tcW w:w="4609" w:type="dxa"/>
          </w:tcPr>
          <w:p w14:paraId="5C6B81E5" w14:textId="2882453A" w:rsidR="00F01CC3" w:rsidRDefault="000020F2" w:rsidP="00E417FF">
            <w:r>
              <w:t xml:space="preserve">Use query as it is. </w:t>
            </w:r>
            <w:r w:rsidR="002863BA">
              <w:t xml:space="preserve">But </w:t>
            </w:r>
            <w:r w:rsidR="00883FF6">
              <w:t xml:space="preserve">do </w:t>
            </w:r>
            <w:r w:rsidR="002863BA">
              <w:t xml:space="preserve">separate tables for LL and PS. </w:t>
            </w:r>
            <w:r w:rsidR="004E5DDC">
              <w:t>Could we wrangle the table to make it nice</w:t>
            </w:r>
            <w:r w:rsidR="001B02DD">
              <w:t xml:space="preserve"> and short</w:t>
            </w:r>
            <w:r w:rsidR="004E5DDC">
              <w:t xml:space="preserve"> </w:t>
            </w:r>
            <w:r w:rsidR="001B02DD">
              <w:t xml:space="preserve">and </w:t>
            </w:r>
            <w:r w:rsidR="004E5DDC">
              <w:t xml:space="preserve">not have too </w:t>
            </w:r>
            <w:r w:rsidR="00883FF6">
              <w:t>many</w:t>
            </w:r>
            <w:r w:rsidR="004E5DDC">
              <w:t xml:space="preserve"> repetitions </w:t>
            </w:r>
            <w:r w:rsidR="00F85AAD">
              <w:t>on category</w:t>
            </w:r>
            <w:r w:rsidR="00AD6EA6">
              <w:t xml:space="preserve">, year, </w:t>
            </w:r>
            <w:r w:rsidR="00F85AAD">
              <w:t>or gear</w:t>
            </w:r>
            <w:r w:rsidR="00AD6EA6">
              <w:t>.</w:t>
            </w:r>
          </w:p>
        </w:tc>
        <w:tc>
          <w:tcPr>
            <w:tcW w:w="1304" w:type="dxa"/>
          </w:tcPr>
          <w:p w14:paraId="23631811" w14:textId="77777777" w:rsidR="00F01CC3" w:rsidRDefault="00F01CC3" w:rsidP="00E417FF">
            <w:pPr>
              <w:pStyle w:val="ListParagraph"/>
            </w:pPr>
          </w:p>
        </w:tc>
      </w:tr>
      <w:tr w:rsidR="0067674E" w14:paraId="7B76255E" w14:textId="77777777" w:rsidTr="00F01CC3">
        <w:trPr>
          <w:trHeight w:val="813"/>
        </w:trPr>
        <w:tc>
          <w:tcPr>
            <w:tcW w:w="667" w:type="dxa"/>
          </w:tcPr>
          <w:p w14:paraId="0C62922A" w14:textId="7E8491B0" w:rsidR="0067674E" w:rsidRDefault="0067674E" w:rsidP="00E417FF">
            <w:r>
              <w:t>9</w:t>
            </w:r>
          </w:p>
        </w:tc>
        <w:tc>
          <w:tcPr>
            <w:tcW w:w="2813" w:type="dxa"/>
          </w:tcPr>
          <w:p w14:paraId="3C8E1AA4" w14:textId="7182483C" w:rsidR="0067674E" w:rsidRDefault="0067674E" w:rsidP="00E417FF">
            <w:r>
              <w:t>Table 4</w:t>
            </w:r>
          </w:p>
        </w:tc>
        <w:tc>
          <w:tcPr>
            <w:tcW w:w="2769" w:type="dxa"/>
          </w:tcPr>
          <w:p w14:paraId="32A0E710" w14:textId="6485F08A" w:rsidR="0067674E" w:rsidRDefault="00197D44" w:rsidP="00E417FF">
            <w:r>
              <w:t>3063</w:t>
            </w:r>
          </w:p>
        </w:tc>
        <w:tc>
          <w:tcPr>
            <w:tcW w:w="4609" w:type="dxa"/>
          </w:tcPr>
          <w:p w14:paraId="280F58B3" w14:textId="77777777" w:rsidR="005D74AC" w:rsidRDefault="00197D44" w:rsidP="00E417FF">
            <w:r>
              <w:t>For non-target species</w:t>
            </w:r>
            <w:r w:rsidR="004B4109">
              <w:t xml:space="preserve"> (do a table for LL and one table for PS). </w:t>
            </w:r>
          </w:p>
          <w:p w14:paraId="4A3DE02D" w14:textId="77777777" w:rsidR="005D74AC" w:rsidRDefault="005D74AC" w:rsidP="00E417FF"/>
          <w:p w14:paraId="61CD105A" w14:textId="6FCA9833" w:rsidR="0067674E" w:rsidRDefault="009E64F0" w:rsidP="00E417FF">
            <w:r>
              <w:lastRenderedPageBreak/>
              <w:t xml:space="preserve">We need to extract all species that have not been already part of the main species specified in </w:t>
            </w:r>
            <w:r w:rsidR="00A33D08">
              <w:t>No.1 and No.3</w:t>
            </w:r>
          </w:p>
        </w:tc>
        <w:tc>
          <w:tcPr>
            <w:tcW w:w="1304" w:type="dxa"/>
          </w:tcPr>
          <w:p w14:paraId="12F927BC" w14:textId="77777777" w:rsidR="0067674E" w:rsidRDefault="0067674E" w:rsidP="00E417FF">
            <w:pPr>
              <w:pStyle w:val="ListParagraph"/>
            </w:pPr>
          </w:p>
        </w:tc>
      </w:tr>
      <w:tr w:rsidR="0067674E" w14:paraId="6412EF56" w14:textId="77777777" w:rsidTr="00F01CC3">
        <w:trPr>
          <w:trHeight w:val="813"/>
        </w:trPr>
        <w:tc>
          <w:tcPr>
            <w:tcW w:w="667" w:type="dxa"/>
          </w:tcPr>
          <w:p w14:paraId="5598C842" w14:textId="1DAE5B13" w:rsidR="0067674E" w:rsidRDefault="0067674E" w:rsidP="00E417FF">
            <w:r>
              <w:t>10</w:t>
            </w:r>
          </w:p>
        </w:tc>
        <w:tc>
          <w:tcPr>
            <w:tcW w:w="2813" w:type="dxa"/>
          </w:tcPr>
          <w:p w14:paraId="61476B49" w14:textId="6662EFC9" w:rsidR="0067674E" w:rsidRDefault="0067674E" w:rsidP="00E417FF">
            <w:r>
              <w:t>Table 5</w:t>
            </w:r>
          </w:p>
        </w:tc>
        <w:tc>
          <w:tcPr>
            <w:tcW w:w="2769" w:type="dxa"/>
          </w:tcPr>
          <w:p w14:paraId="70CAB051" w14:textId="77777777" w:rsidR="00D205F4" w:rsidRDefault="00AF7861" w:rsidP="00E417FF">
            <w:r>
              <w:t>Operational data</w:t>
            </w:r>
          </w:p>
          <w:p w14:paraId="4D5A2507" w14:textId="271E0AEA" w:rsidR="0067674E" w:rsidRDefault="00AF7861" w:rsidP="00E417FF">
            <w:r>
              <w:t xml:space="preserve">LL </w:t>
            </w:r>
            <w:r w:rsidR="00D205F4">
              <w:t>–</w:t>
            </w:r>
            <w:r>
              <w:t xml:space="preserve"> </w:t>
            </w:r>
            <w:r w:rsidR="00D205F4">
              <w:t>3153</w:t>
            </w:r>
          </w:p>
          <w:p w14:paraId="319298FA" w14:textId="4933396A" w:rsidR="00D205F4" w:rsidRDefault="00D205F4" w:rsidP="00E417FF">
            <w:r>
              <w:t xml:space="preserve">PS </w:t>
            </w:r>
            <w:r w:rsidR="00AB0463">
              <w:t>–</w:t>
            </w:r>
            <w:r>
              <w:t xml:space="preserve"> 3155</w:t>
            </w:r>
          </w:p>
          <w:p w14:paraId="77347E76" w14:textId="77777777" w:rsidR="00E92F02" w:rsidRDefault="00E92F02" w:rsidP="00E417FF"/>
          <w:p w14:paraId="66FC4E31" w14:textId="5981B0AB" w:rsidR="00AB0463" w:rsidRDefault="00AB0463" w:rsidP="00E417FF">
            <w:r>
              <w:t xml:space="preserve">Port sampling - </w:t>
            </w:r>
            <w:r w:rsidR="008A0A90">
              <w:t>3040</w:t>
            </w:r>
          </w:p>
          <w:p w14:paraId="268B918F" w14:textId="77777777" w:rsidR="00D205F4" w:rsidRDefault="00D205F4" w:rsidP="00E417FF"/>
          <w:p w14:paraId="4A6DD0F8" w14:textId="77777777" w:rsidR="001D0C3D" w:rsidRDefault="001D0C3D" w:rsidP="00E417FF"/>
          <w:p w14:paraId="1B9EA91C" w14:textId="77777777" w:rsidR="001D0C3D" w:rsidRDefault="001D0C3D" w:rsidP="00E417FF"/>
          <w:p w14:paraId="5BDCA2C5" w14:textId="3C7036D5" w:rsidR="00E92F02" w:rsidRDefault="00E92F02" w:rsidP="00E417FF">
            <w:r>
              <w:t>Observer - PS - 3168</w:t>
            </w:r>
          </w:p>
          <w:p w14:paraId="0BEBAB29" w14:textId="4689A231" w:rsidR="007415EE" w:rsidRDefault="007415EE" w:rsidP="00E417FF"/>
        </w:tc>
        <w:tc>
          <w:tcPr>
            <w:tcW w:w="4609" w:type="dxa"/>
          </w:tcPr>
          <w:p w14:paraId="06B93374" w14:textId="5F6F2809" w:rsidR="0067674E" w:rsidRDefault="00D27EE9" w:rsidP="00E417FF">
            <w:r>
              <w:t>No need to provide tables, just narration with mention of cov</w:t>
            </w:r>
            <w:r w:rsidR="00241118">
              <w:t xml:space="preserve"> %</w:t>
            </w:r>
            <w:r>
              <w:t xml:space="preserve"> from the tables</w:t>
            </w:r>
            <w:r w:rsidR="00495226">
              <w:t xml:space="preserve"> for operational data</w:t>
            </w:r>
          </w:p>
          <w:p w14:paraId="6617BF1D" w14:textId="77777777" w:rsidR="00495226" w:rsidRDefault="00495226" w:rsidP="00E417FF"/>
          <w:p w14:paraId="2F8B1441" w14:textId="44E088B3" w:rsidR="00495226" w:rsidRDefault="00495226" w:rsidP="00E417FF">
            <w:r>
              <w:t xml:space="preserve">For </w:t>
            </w:r>
            <w:r w:rsidR="00BC7354">
              <w:t>p</w:t>
            </w:r>
            <w:r>
              <w:t>ort sampling</w:t>
            </w:r>
            <w:r w:rsidR="00BC7354">
              <w:t xml:space="preserve"> – include table (</w:t>
            </w:r>
            <w:r w:rsidR="00585766">
              <w:t>rp_yr -5). Currently gives values for last 10 years.</w:t>
            </w:r>
          </w:p>
          <w:p w14:paraId="64CECD4C" w14:textId="77777777" w:rsidR="00E92F02" w:rsidRDefault="00E92F02" w:rsidP="00E417FF"/>
          <w:p w14:paraId="5669A0A4" w14:textId="07189E52" w:rsidR="00E92F02" w:rsidRDefault="00E92F02" w:rsidP="00E417FF">
            <w:r>
              <w:t xml:space="preserve">For observer PS table </w:t>
            </w:r>
            <w:r w:rsidR="00121AF5">
              <w:t xml:space="preserve">include table as it </w:t>
            </w:r>
            <w:r w:rsidR="001D0C3D">
              <w:t>is but</w:t>
            </w:r>
            <w:r w:rsidR="00121AF5">
              <w:t xml:space="preserve"> remove </w:t>
            </w:r>
            <w:r w:rsidR="004A41E1">
              <w:t xml:space="preserve">ObsTripsProc and </w:t>
            </w:r>
            <w:r w:rsidR="001D0C3D">
              <w:t>TripProcCov columns.</w:t>
            </w:r>
          </w:p>
          <w:p w14:paraId="6B11FCFD" w14:textId="1BD2816A" w:rsidR="008A0A90" w:rsidRDefault="008A0A90" w:rsidP="00E417FF"/>
        </w:tc>
        <w:tc>
          <w:tcPr>
            <w:tcW w:w="1304" w:type="dxa"/>
          </w:tcPr>
          <w:p w14:paraId="2C235F7C" w14:textId="715229E4" w:rsidR="0067674E" w:rsidRDefault="0067674E" w:rsidP="00241118"/>
        </w:tc>
      </w:tr>
    </w:tbl>
    <w:p w14:paraId="4C0B766E" w14:textId="77777777" w:rsidR="00C419B9" w:rsidRDefault="00C419B9">
      <w:pPr>
        <w:rPr>
          <w:highlight w:val="yellow"/>
        </w:rPr>
      </w:pPr>
    </w:p>
    <w:p w14:paraId="3A142445" w14:textId="77777777" w:rsidR="007A4288" w:rsidRDefault="007A4288">
      <w:pPr>
        <w:rPr>
          <w:highlight w:val="yellow"/>
        </w:rPr>
      </w:pPr>
    </w:p>
    <w:p w14:paraId="54A32E7F" w14:textId="77777777" w:rsidR="00052B8C" w:rsidRDefault="00052B8C">
      <w:pPr>
        <w:rPr>
          <w:highlight w:val="yellow"/>
        </w:rPr>
      </w:pPr>
    </w:p>
    <w:p w14:paraId="7255EB90" w14:textId="77777777" w:rsidR="00052B8C" w:rsidRDefault="00052B8C">
      <w:pPr>
        <w:rPr>
          <w:highlight w:val="yellow"/>
        </w:rPr>
      </w:pPr>
    </w:p>
    <w:p w14:paraId="22467926" w14:textId="77777777" w:rsidR="00052B8C" w:rsidRDefault="00052B8C">
      <w:pPr>
        <w:rPr>
          <w:highlight w:val="yellow"/>
        </w:rPr>
      </w:pPr>
    </w:p>
    <w:p w14:paraId="63826CEC" w14:textId="77777777" w:rsidR="00052B8C" w:rsidRDefault="00052B8C">
      <w:pPr>
        <w:rPr>
          <w:highlight w:val="yellow"/>
        </w:rPr>
      </w:pPr>
    </w:p>
    <w:p w14:paraId="244F706E" w14:textId="77777777" w:rsidR="00052B8C" w:rsidRDefault="00052B8C">
      <w:pPr>
        <w:rPr>
          <w:highlight w:val="yellow"/>
        </w:rPr>
      </w:pPr>
    </w:p>
    <w:p w14:paraId="01B23E03" w14:textId="77777777" w:rsidR="00052B8C" w:rsidRDefault="00052B8C">
      <w:pPr>
        <w:rPr>
          <w:highlight w:val="yellow"/>
        </w:rPr>
      </w:pPr>
    </w:p>
    <w:p w14:paraId="0E8B87C8" w14:textId="77777777" w:rsidR="00052B8C" w:rsidRDefault="00052B8C">
      <w:pPr>
        <w:rPr>
          <w:highlight w:val="yellow"/>
        </w:rPr>
      </w:pPr>
    </w:p>
    <w:p w14:paraId="748C3974" w14:textId="77777777" w:rsidR="00052B8C" w:rsidRDefault="00052B8C">
      <w:pPr>
        <w:rPr>
          <w:highlight w:val="yellow"/>
        </w:rPr>
      </w:pPr>
    </w:p>
    <w:p w14:paraId="06A3DF4E" w14:textId="77777777" w:rsidR="00052B8C" w:rsidRDefault="00052B8C">
      <w:pPr>
        <w:rPr>
          <w:highlight w:val="yellow"/>
        </w:rPr>
      </w:pPr>
    </w:p>
    <w:sectPr w:rsidR="00052B8C" w:rsidSect="006A45B9">
      <w:pgSz w:w="16838" w:h="11906" w:orient="landscape"/>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Shaazreen Bi" w:date="2025-12-17T13:54:00Z" w:initials="SB">
    <w:p w14:paraId="0DCB0DDC" w14:textId="77777777" w:rsidR="00243148" w:rsidRDefault="00DE78C7" w:rsidP="00243148">
      <w:pPr>
        <w:pStyle w:val="CommentText"/>
      </w:pPr>
      <w:r>
        <w:rPr>
          <w:rStyle w:val="CommentReference"/>
        </w:rPr>
        <w:annotationRef/>
      </w:r>
      <w:r w:rsidR="00243148">
        <w:t>No 1, 2, 3, 4, 5, 6, 9 can use report 3605. It is a big table but would be easy to extract information as presented in part 1 template last year, to reduce writing multiple queries.</w:t>
      </w:r>
    </w:p>
    <w:p w14:paraId="41DF764E" w14:textId="77777777" w:rsidR="00243148" w:rsidRDefault="00243148" w:rsidP="00243148">
      <w:pPr>
        <w:pStyle w:val="CommentText"/>
      </w:pPr>
      <w:r>
        <w:t>PS Species: SKJ, YFT, BET, ALB,PBF</w:t>
      </w:r>
    </w:p>
    <w:p w14:paraId="20CD8916" w14:textId="77777777" w:rsidR="00243148" w:rsidRDefault="00243148" w:rsidP="00243148">
      <w:pPr>
        <w:pStyle w:val="CommentText"/>
      </w:pPr>
      <w:r>
        <w:t>LL: ALB, YFT, BET, PBF, SKJ, BLM, BUM,MLS, SWO</w:t>
      </w:r>
    </w:p>
  </w:comment>
  <w:comment w:id="1" w:author="Shaazreen Bi" w:date="2025-12-17T13:54:00Z" w:initials="SB">
    <w:p w14:paraId="2B11F43B" w14:textId="55308AD4" w:rsidR="00DE78C7" w:rsidRDefault="00DE78C7" w:rsidP="009A5110">
      <w:pPr>
        <w:pStyle w:val="CommentText"/>
      </w:pPr>
      <w:r>
        <w:rPr>
          <w:rStyle w:val="CommentReference"/>
        </w:rPr>
        <w:annotationRef/>
      </w:r>
      <w:r>
        <w:t>Also, note some countries do not have LL or PS fishery, so we only want the report to generate tables/graphs that has data for the last 5 years</w:t>
      </w:r>
    </w:p>
  </w:comment>
  <w:comment w:id="2" w:author="Shaazreen Bi" w:date="2025-12-17T13:55:00Z" w:initials="SB">
    <w:p w14:paraId="637E6CE2" w14:textId="77777777" w:rsidR="00DE78C7" w:rsidRDefault="00DE78C7" w:rsidP="009A5110">
      <w:pPr>
        <w:pStyle w:val="CommentText"/>
      </w:pPr>
      <w:r>
        <w:rPr>
          <w:rStyle w:val="CommentReference"/>
        </w:rPr>
        <w:annotationRef/>
      </w:r>
      <w:r>
        <w:t>Round all values to 1 decimal place only</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0CD8916" w15:done="0"/>
  <w15:commentEx w15:paraId="2B11F43B" w15:paraIdParent="20CD8916" w15:done="0"/>
  <w15:commentEx w15:paraId="637E6CE2" w15:paraIdParent="20CD8916"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1DC7FCC" w16cex:dateUtc="2025-12-17T02:54:00Z"/>
  <w16cex:commentExtensible w16cex:durableId="657935AD" w16cex:dateUtc="2025-12-17T02:54:00Z"/>
  <w16cex:commentExtensible w16cex:durableId="3CB57FCE" w16cex:dateUtc="2025-12-17T02:5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0CD8916" w16cid:durableId="61DC7FCC"/>
  <w16cid:commentId w16cid:paraId="2B11F43B" w16cid:durableId="657935AD"/>
  <w16cid:commentId w16cid:paraId="637E6CE2" w16cid:durableId="3CB57FCE"/>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D10B68"/>
    <w:multiLevelType w:val="hybridMultilevel"/>
    <w:tmpl w:val="7780CFA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15:restartNumberingAfterBreak="0">
    <w:nsid w:val="4E710939"/>
    <w:multiLevelType w:val="hybridMultilevel"/>
    <w:tmpl w:val="FBEC44F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16cid:durableId="939526041">
    <w:abstractNumId w:val="0"/>
  </w:num>
  <w:num w:numId="2" w16cid:durableId="1611626302">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Shaazreen Bi">
    <w15:presenceInfo w15:providerId="AD" w15:userId="S::shaazreenb@spc.int::0d77da22-f626-4523-b739-dd06a0c6604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5FFF"/>
    <w:rsid w:val="000020F2"/>
    <w:rsid w:val="00024890"/>
    <w:rsid w:val="000457B5"/>
    <w:rsid w:val="00052B8C"/>
    <w:rsid w:val="00053FB1"/>
    <w:rsid w:val="000543D2"/>
    <w:rsid w:val="00067F20"/>
    <w:rsid w:val="000968E4"/>
    <w:rsid w:val="000B1C86"/>
    <w:rsid w:val="000E008A"/>
    <w:rsid w:val="000F0E44"/>
    <w:rsid w:val="000F7C79"/>
    <w:rsid w:val="00115742"/>
    <w:rsid w:val="0012033B"/>
    <w:rsid w:val="00121AF5"/>
    <w:rsid w:val="0012214C"/>
    <w:rsid w:val="001245FF"/>
    <w:rsid w:val="001343CD"/>
    <w:rsid w:val="00141CFD"/>
    <w:rsid w:val="00187A15"/>
    <w:rsid w:val="00192427"/>
    <w:rsid w:val="00197D44"/>
    <w:rsid w:val="001B02DD"/>
    <w:rsid w:val="001C439E"/>
    <w:rsid w:val="001D0C3D"/>
    <w:rsid w:val="001F6944"/>
    <w:rsid w:val="00200634"/>
    <w:rsid w:val="002131F3"/>
    <w:rsid w:val="00216D4B"/>
    <w:rsid w:val="00216E7E"/>
    <w:rsid w:val="002279BE"/>
    <w:rsid w:val="00235623"/>
    <w:rsid w:val="00237B44"/>
    <w:rsid w:val="00241118"/>
    <w:rsid w:val="00243148"/>
    <w:rsid w:val="00246E66"/>
    <w:rsid w:val="00252A4E"/>
    <w:rsid w:val="00254D26"/>
    <w:rsid w:val="00256C14"/>
    <w:rsid w:val="002739D3"/>
    <w:rsid w:val="002751FD"/>
    <w:rsid w:val="00283E0A"/>
    <w:rsid w:val="002863BA"/>
    <w:rsid w:val="00292796"/>
    <w:rsid w:val="00292971"/>
    <w:rsid w:val="00293995"/>
    <w:rsid w:val="002B7C23"/>
    <w:rsid w:val="002C0C5A"/>
    <w:rsid w:val="002C15B0"/>
    <w:rsid w:val="002E6ECF"/>
    <w:rsid w:val="002F3B47"/>
    <w:rsid w:val="0031148A"/>
    <w:rsid w:val="00322A16"/>
    <w:rsid w:val="00323A8D"/>
    <w:rsid w:val="003317B0"/>
    <w:rsid w:val="003362F1"/>
    <w:rsid w:val="00356B05"/>
    <w:rsid w:val="00376FDF"/>
    <w:rsid w:val="00385531"/>
    <w:rsid w:val="003D24CD"/>
    <w:rsid w:val="003F6D29"/>
    <w:rsid w:val="0040493D"/>
    <w:rsid w:val="00405FE7"/>
    <w:rsid w:val="0043197F"/>
    <w:rsid w:val="0044340B"/>
    <w:rsid w:val="00444F94"/>
    <w:rsid w:val="00445FFF"/>
    <w:rsid w:val="00446F5B"/>
    <w:rsid w:val="0047768A"/>
    <w:rsid w:val="00495226"/>
    <w:rsid w:val="004A0127"/>
    <w:rsid w:val="004A1BC4"/>
    <w:rsid w:val="004A41E1"/>
    <w:rsid w:val="004A5A00"/>
    <w:rsid w:val="004B4109"/>
    <w:rsid w:val="004B7929"/>
    <w:rsid w:val="004C5D5B"/>
    <w:rsid w:val="004E048B"/>
    <w:rsid w:val="004E5DDC"/>
    <w:rsid w:val="004F2A69"/>
    <w:rsid w:val="00501BB1"/>
    <w:rsid w:val="0053770A"/>
    <w:rsid w:val="00557FFD"/>
    <w:rsid w:val="0056620C"/>
    <w:rsid w:val="005757EB"/>
    <w:rsid w:val="00585766"/>
    <w:rsid w:val="005A2938"/>
    <w:rsid w:val="005A5C55"/>
    <w:rsid w:val="005B6E7D"/>
    <w:rsid w:val="005B777E"/>
    <w:rsid w:val="005C1470"/>
    <w:rsid w:val="005D74AC"/>
    <w:rsid w:val="005E3308"/>
    <w:rsid w:val="00602074"/>
    <w:rsid w:val="00632079"/>
    <w:rsid w:val="006354B1"/>
    <w:rsid w:val="00640AEA"/>
    <w:rsid w:val="00665C1F"/>
    <w:rsid w:val="00675D7F"/>
    <w:rsid w:val="0067674E"/>
    <w:rsid w:val="00681FB3"/>
    <w:rsid w:val="006A45B9"/>
    <w:rsid w:val="006A52E4"/>
    <w:rsid w:val="006B1C00"/>
    <w:rsid w:val="006B5604"/>
    <w:rsid w:val="006D6CC3"/>
    <w:rsid w:val="00730E5C"/>
    <w:rsid w:val="00735324"/>
    <w:rsid w:val="0073601A"/>
    <w:rsid w:val="007415EE"/>
    <w:rsid w:val="00746E8B"/>
    <w:rsid w:val="00751E85"/>
    <w:rsid w:val="00761F7E"/>
    <w:rsid w:val="00770D96"/>
    <w:rsid w:val="00791561"/>
    <w:rsid w:val="00795B72"/>
    <w:rsid w:val="007A4288"/>
    <w:rsid w:val="007C681E"/>
    <w:rsid w:val="0082043F"/>
    <w:rsid w:val="00825669"/>
    <w:rsid w:val="00837ACB"/>
    <w:rsid w:val="00852A9A"/>
    <w:rsid w:val="00876C45"/>
    <w:rsid w:val="00883FF6"/>
    <w:rsid w:val="00884E42"/>
    <w:rsid w:val="008941F2"/>
    <w:rsid w:val="008A05D0"/>
    <w:rsid w:val="008A0A90"/>
    <w:rsid w:val="008B3DD0"/>
    <w:rsid w:val="008C178D"/>
    <w:rsid w:val="008C4E43"/>
    <w:rsid w:val="008D260C"/>
    <w:rsid w:val="009009C2"/>
    <w:rsid w:val="00902CF7"/>
    <w:rsid w:val="009457FE"/>
    <w:rsid w:val="00956D18"/>
    <w:rsid w:val="00962C43"/>
    <w:rsid w:val="00973850"/>
    <w:rsid w:val="00975756"/>
    <w:rsid w:val="00995753"/>
    <w:rsid w:val="009A5110"/>
    <w:rsid w:val="009B2B23"/>
    <w:rsid w:val="009B77CC"/>
    <w:rsid w:val="009D5A48"/>
    <w:rsid w:val="009E64F0"/>
    <w:rsid w:val="009F787F"/>
    <w:rsid w:val="00A03A9F"/>
    <w:rsid w:val="00A13AC4"/>
    <w:rsid w:val="00A24720"/>
    <w:rsid w:val="00A25000"/>
    <w:rsid w:val="00A27549"/>
    <w:rsid w:val="00A33C25"/>
    <w:rsid w:val="00A33D08"/>
    <w:rsid w:val="00A4129B"/>
    <w:rsid w:val="00A464FF"/>
    <w:rsid w:val="00A57740"/>
    <w:rsid w:val="00AA11C1"/>
    <w:rsid w:val="00AB0463"/>
    <w:rsid w:val="00AC0C9F"/>
    <w:rsid w:val="00AD2F7D"/>
    <w:rsid w:val="00AD6EA6"/>
    <w:rsid w:val="00AE7279"/>
    <w:rsid w:val="00AF20F2"/>
    <w:rsid w:val="00AF7861"/>
    <w:rsid w:val="00B000FE"/>
    <w:rsid w:val="00B315BB"/>
    <w:rsid w:val="00B321E5"/>
    <w:rsid w:val="00B43923"/>
    <w:rsid w:val="00B84BC8"/>
    <w:rsid w:val="00B87347"/>
    <w:rsid w:val="00BA205F"/>
    <w:rsid w:val="00BC5F91"/>
    <w:rsid w:val="00BC7354"/>
    <w:rsid w:val="00C126B2"/>
    <w:rsid w:val="00C2544F"/>
    <w:rsid w:val="00C373AC"/>
    <w:rsid w:val="00C419B9"/>
    <w:rsid w:val="00C577AB"/>
    <w:rsid w:val="00C65F22"/>
    <w:rsid w:val="00C83C01"/>
    <w:rsid w:val="00C862DD"/>
    <w:rsid w:val="00CC4AC1"/>
    <w:rsid w:val="00CD241D"/>
    <w:rsid w:val="00CE1AC7"/>
    <w:rsid w:val="00CE6BCB"/>
    <w:rsid w:val="00D205F4"/>
    <w:rsid w:val="00D20917"/>
    <w:rsid w:val="00D22FE1"/>
    <w:rsid w:val="00D247EE"/>
    <w:rsid w:val="00D27EE9"/>
    <w:rsid w:val="00D43BD1"/>
    <w:rsid w:val="00D85F40"/>
    <w:rsid w:val="00DA4F11"/>
    <w:rsid w:val="00DC6E8E"/>
    <w:rsid w:val="00DC6FF9"/>
    <w:rsid w:val="00DE3BE8"/>
    <w:rsid w:val="00DE78C7"/>
    <w:rsid w:val="00E30FCC"/>
    <w:rsid w:val="00E417FF"/>
    <w:rsid w:val="00E4431B"/>
    <w:rsid w:val="00E678BB"/>
    <w:rsid w:val="00E92F02"/>
    <w:rsid w:val="00EA25C7"/>
    <w:rsid w:val="00EB1E31"/>
    <w:rsid w:val="00EC5733"/>
    <w:rsid w:val="00EC7DC9"/>
    <w:rsid w:val="00EE0DE1"/>
    <w:rsid w:val="00F01CC3"/>
    <w:rsid w:val="00F20B36"/>
    <w:rsid w:val="00F232FA"/>
    <w:rsid w:val="00F26A99"/>
    <w:rsid w:val="00F72560"/>
    <w:rsid w:val="00F85AAD"/>
    <w:rsid w:val="00F96C0B"/>
    <w:rsid w:val="00FA3B55"/>
    <w:rsid w:val="00FA4A71"/>
    <w:rsid w:val="00FA7DCF"/>
    <w:rsid w:val="00FD2B4D"/>
    <w:rsid w:val="00FE7697"/>
    <w:rsid w:val="00FF31BC"/>
    <w:rsid w:val="00FF4146"/>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D27AE4"/>
  <w15:chartTrackingRefBased/>
  <w15:docId w15:val="{F41F35C3-3ECD-4DCC-B154-200BCDEBD4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45FF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45FF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45FF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45FF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45FF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45FF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45FF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45FF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45FF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45FF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45FF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45FF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45FF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45FF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45FF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45FF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45FF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45FFF"/>
    <w:rPr>
      <w:rFonts w:eastAsiaTheme="majorEastAsia" w:cstheme="majorBidi"/>
      <w:color w:val="272727" w:themeColor="text1" w:themeTint="D8"/>
    </w:rPr>
  </w:style>
  <w:style w:type="paragraph" w:styleId="Title">
    <w:name w:val="Title"/>
    <w:basedOn w:val="Normal"/>
    <w:next w:val="Normal"/>
    <w:link w:val="TitleChar"/>
    <w:uiPriority w:val="10"/>
    <w:qFormat/>
    <w:rsid w:val="00445FF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45FF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45FF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45FF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45FFF"/>
    <w:pPr>
      <w:spacing w:before="160"/>
      <w:jc w:val="center"/>
    </w:pPr>
    <w:rPr>
      <w:i/>
      <w:iCs/>
      <w:color w:val="404040" w:themeColor="text1" w:themeTint="BF"/>
    </w:rPr>
  </w:style>
  <w:style w:type="character" w:customStyle="1" w:styleId="QuoteChar">
    <w:name w:val="Quote Char"/>
    <w:basedOn w:val="DefaultParagraphFont"/>
    <w:link w:val="Quote"/>
    <w:uiPriority w:val="29"/>
    <w:rsid w:val="00445FFF"/>
    <w:rPr>
      <w:i/>
      <w:iCs/>
      <w:color w:val="404040" w:themeColor="text1" w:themeTint="BF"/>
    </w:rPr>
  </w:style>
  <w:style w:type="paragraph" w:styleId="ListParagraph">
    <w:name w:val="List Paragraph"/>
    <w:basedOn w:val="Normal"/>
    <w:uiPriority w:val="34"/>
    <w:qFormat/>
    <w:rsid w:val="00445FFF"/>
    <w:pPr>
      <w:ind w:left="720"/>
      <w:contextualSpacing/>
    </w:pPr>
  </w:style>
  <w:style w:type="character" w:styleId="IntenseEmphasis">
    <w:name w:val="Intense Emphasis"/>
    <w:basedOn w:val="DefaultParagraphFont"/>
    <w:uiPriority w:val="21"/>
    <w:qFormat/>
    <w:rsid w:val="00445FFF"/>
    <w:rPr>
      <w:i/>
      <w:iCs/>
      <w:color w:val="0F4761" w:themeColor="accent1" w:themeShade="BF"/>
    </w:rPr>
  </w:style>
  <w:style w:type="paragraph" w:styleId="IntenseQuote">
    <w:name w:val="Intense Quote"/>
    <w:basedOn w:val="Normal"/>
    <w:next w:val="Normal"/>
    <w:link w:val="IntenseQuoteChar"/>
    <w:uiPriority w:val="30"/>
    <w:qFormat/>
    <w:rsid w:val="00445FF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45FFF"/>
    <w:rPr>
      <w:i/>
      <w:iCs/>
      <w:color w:val="0F4761" w:themeColor="accent1" w:themeShade="BF"/>
    </w:rPr>
  </w:style>
  <w:style w:type="character" w:styleId="IntenseReference">
    <w:name w:val="Intense Reference"/>
    <w:basedOn w:val="DefaultParagraphFont"/>
    <w:uiPriority w:val="32"/>
    <w:qFormat/>
    <w:rsid w:val="00445FFF"/>
    <w:rPr>
      <w:b/>
      <w:bCs/>
      <w:smallCaps/>
      <w:color w:val="0F4761" w:themeColor="accent1" w:themeShade="BF"/>
      <w:spacing w:val="5"/>
    </w:rPr>
  </w:style>
  <w:style w:type="table" w:styleId="TableGrid">
    <w:name w:val="Table Grid"/>
    <w:basedOn w:val="TableNormal"/>
    <w:uiPriority w:val="39"/>
    <w:rsid w:val="00445F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2F3B47"/>
    <w:rPr>
      <w:sz w:val="16"/>
      <w:szCs w:val="16"/>
    </w:rPr>
  </w:style>
  <w:style w:type="paragraph" w:styleId="CommentText">
    <w:name w:val="annotation text"/>
    <w:basedOn w:val="Normal"/>
    <w:link w:val="CommentTextChar"/>
    <w:uiPriority w:val="99"/>
    <w:unhideWhenUsed/>
    <w:rsid w:val="002F3B47"/>
    <w:pPr>
      <w:spacing w:line="240" w:lineRule="auto"/>
    </w:pPr>
    <w:rPr>
      <w:sz w:val="20"/>
      <w:szCs w:val="20"/>
    </w:rPr>
  </w:style>
  <w:style w:type="character" w:customStyle="1" w:styleId="CommentTextChar">
    <w:name w:val="Comment Text Char"/>
    <w:basedOn w:val="DefaultParagraphFont"/>
    <w:link w:val="CommentText"/>
    <w:uiPriority w:val="99"/>
    <w:rsid w:val="002F3B47"/>
    <w:rPr>
      <w:sz w:val="20"/>
      <w:szCs w:val="20"/>
    </w:rPr>
  </w:style>
  <w:style w:type="paragraph" w:styleId="CommentSubject">
    <w:name w:val="annotation subject"/>
    <w:basedOn w:val="CommentText"/>
    <w:next w:val="CommentText"/>
    <w:link w:val="CommentSubjectChar"/>
    <w:uiPriority w:val="99"/>
    <w:semiHidden/>
    <w:unhideWhenUsed/>
    <w:rsid w:val="002F3B47"/>
    <w:rPr>
      <w:b/>
      <w:bCs/>
    </w:rPr>
  </w:style>
  <w:style w:type="character" w:customStyle="1" w:styleId="CommentSubjectChar">
    <w:name w:val="Comment Subject Char"/>
    <w:basedOn w:val="CommentTextChar"/>
    <w:link w:val="CommentSubject"/>
    <w:uiPriority w:val="99"/>
    <w:semiHidden/>
    <w:rsid w:val="002F3B47"/>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microsoft.com/office/2018/08/relationships/commentsExtensible" Target="commentsExtensible.xml"/><Relationship Id="rId3" Type="http://schemas.openxmlformats.org/officeDocument/2006/relationships/settings" Target="settings.xml"/><Relationship Id="rId7" Type="http://schemas.microsoft.com/office/2016/09/relationships/commentsIds" Target="commentsIds.xml"/><Relationship Id="rId2" Type="http://schemas.openxmlformats.org/officeDocument/2006/relationships/styles" Target="styles.xml"/><Relationship Id="rId1" Type="http://schemas.openxmlformats.org/officeDocument/2006/relationships/numbering" Target="numbering.xml"/><Relationship Id="rId6" Type="http://schemas.microsoft.com/office/2011/relationships/commentsExtended" Target="commentsExtended.xml"/><Relationship Id="rId11" Type="http://schemas.openxmlformats.org/officeDocument/2006/relationships/theme" Target="theme/theme1.xml"/><Relationship Id="rId5" Type="http://schemas.openxmlformats.org/officeDocument/2006/relationships/comments" Target="comments.xml"/><Relationship Id="rId10" Type="http://schemas.microsoft.com/office/2011/relationships/people" Target="people.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12156</TotalTime>
  <Pages>4</Pages>
  <Words>702</Words>
  <Characters>2985</Characters>
  <Application>Microsoft Office Word</Application>
  <DocSecurity>0</DocSecurity>
  <Lines>213</Lines>
  <Paragraphs>127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Shaazreen Bi</dc:creator>
  <cp:keywords/>
  <dc:description/>
  <cp:lastModifiedBy>Shaazreen Bi</cp:lastModifiedBy>
  <cp:revision>204</cp:revision>
  <dcterms:created xsi:type="dcterms:W3CDTF">2025-11-25T04:04:00Z</dcterms:created>
  <dcterms:modified xsi:type="dcterms:W3CDTF">2025-12-22T04:44:00Z</dcterms:modified>
</cp:coreProperties>
</file>