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Тестовое задание </w:t>
      </w:r>
      <w:r w:rsidDel="00000000" w:rsidR="00000000" w:rsidRPr="00000000">
        <w:rPr>
          <w:b w:val="1"/>
          <w:rtl w:val="0"/>
        </w:rPr>
        <w:t xml:space="preserve">Mindbox</w:t>
      </w:r>
      <w:r w:rsidDel="00000000" w:rsidR="00000000" w:rsidRPr="00000000">
        <w:rPr>
          <w:b w:val="1"/>
          <w:sz w:val="24"/>
          <w:szCs w:val="24"/>
          <w:rtl w:val="0"/>
        </w:rPr>
        <w:t xml:space="preserve"> (QA Intern)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Компания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Mindbox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Вакансия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QA Intern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Выполненное задание Сылка на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googledoc</w:t>
        </w:r>
      </w:hyperlink>
      <w:r w:rsidDel="00000000" w:rsidR="00000000" w:rsidRPr="00000000">
        <w:rPr>
          <w:b w:val="1"/>
          <w:rtl w:val="0"/>
        </w:rPr>
        <w:t xml:space="preserve"> Ссылка на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Задание.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Есть форма на сайте, которая рассчитывает возможность оформления паспорта РФ в зависимости от возраста (по действующему законодательству). Поле принимает на вход целые числа от 0 до 115 включительно. В результате получаем сообщение: “Нельзя оформить”, “Можно оформить” или “Ошибка”.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а)Разбейте входные данные по технике граничных значений и определите результат для каждого случая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б)Разбейте входные данные на классы эквивалентности, приведите пример входного значения для каждого класса и укажите результат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Файл с ответом загрузите на Github / Gitlab и отправьте ссылку в ответе.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*Паспорт в РФ выдается с 14 лет.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Ввод: </w:t>
      </w:r>
      <w:r w:rsidDel="00000000" w:rsidR="00000000" w:rsidRPr="00000000">
        <w:rPr>
          <w:rtl w:val="0"/>
        </w:rPr>
        <w:t xml:space="preserve">Поле принимает на вход </w:t>
      </w:r>
      <w:r w:rsidDel="00000000" w:rsidR="00000000" w:rsidRPr="00000000">
        <w:rPr>
          <w:b w:val="1"/>
          <w:rtl w:val="0"/>
        </w:rPr>
        <w:t xml:space="preserve">целые числа от 0 до 115</w:t>
      </w:r>
      <w:r w:rsidDel="00000000" w:rsidR="00000000" w:rsidRPr="00000000">
        <w:rPr>
          <w:rtl w:val="0"/>
        </w:rPr>
        <w:t xml:space="preserve"> включительно.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*в условии не сказано что поле принимает “</w:t>
      </w:r>
      <w:r w:rsidDel="00000000" w:rsidR="00000000" w:rsidRPr="00000000">
        <w:rPr>
          <w:b w:val="1"/>
          <w:rtl w:val="0"/>
        </w:rPr>
        <w:t xml:space="preserve">только</w:t>
      </w:r>
      <w:r w:rsidDel="00000000" w:rsidR="00000000" w:rsidRPr="00000000">
        <w:rPr>
          <w:rtl w:val="0"/>
        </w:rPr>
        <w:t xml:space="preserve">” целые числа, стоит проверить возможность </w:t>
      </w:r>
      <w:r w:rsidDel="00000000" w:rsidR="00000000" w:rsidRPr="00000000">
        <w:rPr>
          <w:b w:val="1"/>
          <w:rtl w:val="0"/>
        </w:rPr>
        <w:t xml:space="preserve">спец.символов и букв</w:t>
      </w:r>
      <w:r w:rsidDel="00000000" w:rsidR="00000000" w:rsidRPr="00000000">
        <w:rPr>
          <w:rtl w:val="0"/>
        </w:rPr>
        <w:t xml:space="preserve"> т.к. это сильно увеличит величину проверок.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  <w:t xml:space="preserve">: “</w:t>
      </w:r>
      <w:r w:rsidDel="00000000" w:rsidR="00000000" w:rsidRPr="00000000">
        <w:rPr>
          <w:b w:val="1"/>
          <w:rtl w:val="0"/>
        </w:rPr>
        <w:t xml:space="preserve">Нельзя оформить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b w:val="1"/>
          <w:rtl w:val="0"/>
        </w:rPr>
        <w:t xml:space="preserve">Можно оформить</w:t>
      </w:r>
      <w:r w:rsidDel="00000000" w:rsidR="00000000" w:rsidRPr="00000000">
        <w:rPr>
          <w:rtl w:val="0"/>
        </w:rPr>
        <w:t xml:space="preserve">” или “</w:t>
      </w:r>
      <w:r w:rsidDel="00000000" w:rsidR="00000000" w:rsidRPr="00000000">
        <w:rPr>
          <w:b w:val="1"/>
          <w:rtl w:val="0"/>
        </w:rPr>
        <w:t xml:space="preserve">Ошибка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а)</w:t>
        <w:br w:type="textWrapping"/>
        <w:t xml:space="preserve">Входные данные: от 0 до 115 вкл.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Граничные значения: для 0: -1,1. Для 115: 114,116.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КЛАССЫ ЭКВИВАЛЕНТНОСТИ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Вывод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Корректные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Больше 14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Можно оформить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Ровно 14 лет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Можно оформить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Пограничные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Граница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Граница слева от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Нельзя оформить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Граница справа от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Можно оформить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Граница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Граница слева от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Можно оформить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Граница справа от 115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Некорректные значения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Невалидно по ТЗ (0-13)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Нельзя оформить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Отрицательные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Логически маловероятно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Пусто / Ноль / Один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Пустое поле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Единица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Минус единица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Дробные значения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Через точку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Через запятую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Большие числа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технологической границы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999999999999999999999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Поиск тех. границы меньше нуля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-999999999999999999999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Maxlength, снять через DevTools и проверить проверку на сервере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999999999999999999999999999999999999999999999999999999999999999999+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Нечисловые значения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Спецсимволы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!”%№;:(*?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Число, как строка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Четырнадцать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Точно не число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Лидирующий ноль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Пробел перед числом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Пробел внутри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пробела больше 14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Ошибка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пробела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 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пробела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тест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Запись через е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1.2e+2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Шестнадцатеричное значение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значение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 Infinity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Infinity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 NaN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Строка NULL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Ошибка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PacificPunch/Test-Tasks" TargetMode="External"/><Relationship Id="rId9" Type="http://schemas.openxmlformats.org/officeDocument/2006/relationships/hyperlink" Target="https://docs.google.com/document/d/1i01O2veHOpof3RS8y0UkjzrOynaEg0IMFuen3UIJDLY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kazan.hh.ru/employer/205152?hhtmFrom=vacancy" TargetMode="External"/><Relationship Id="rId7" Type="http://schemas.openxmlformats.org/officeDocument/2006/relationships/hyperlink" Target="https://kazan.hh.ru/vacancy/103610197?hhtmFrom=vacancy_response" TargetMode="External"/><Relationship Id="rId8" Type="http://schemas.openxmlformats.org/officeDocument/2006/relationships/hyperlink" Target="https://kazan.hh.ru/vacancy/104830044?hhtmFrom=vacancy_respo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