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Tone Over Text – Emotion Cues in Written Communication</w:t>
      </w:r>
    </w:p>
    <w:p>
      <w:r>
        <w:t>This worksheet helps learners identify emotional subtext in digital communication, including Slack, email, and SMS. It highlights common tone misfires, clarifies intent vs. perception, and provides empathy-based corrections.</w:t>
      </w:r>
    </w:p>
    <w:p>
      <w:pPr>
        <w:pStyle w:val="Heading2"/>
      </w:pPr>
      <w:r>
        <w:t>🔹 Common Misread Phrases and Their Possible Emotional Interpretations</w:t>
      </w:r>
    </w:p>
    <w:p>
      <w:r>
        <w:t>• "Noted." → Dismissive, annoyed, or passive-aggressive.</w:t>
      </w:r>
    </w:p>
    <w:p>
      <w:r>
        <w:t>• "Sure." → Resigned agreement, possible disengagement.</w:t>
      </w:r>
    </w:p>
    <w:p>
      <w:r>
        <w:t>• "Fine." → Frustrated, hurt, or emotionally withdrawn.</w:t>
      </w:r>
    </w:p>
    <w:p>
      <w:r>
        <w:t>• "Per our last conversation..." → Defensive or irritated tone.</w:t>
      </w:r>
    </w:p>
    <w:p>
      <w:pPr>
        <w:pStyle w:val="Heading2"/>
      </w:pPr>
      <w:r>
        <w:t>🔹 Contextual Rewrites That Add Empathy</w:t>
      </w:r>
    </w:p>
    <w:p>
      <w:r>
        <w:t>• "Thanks for flagging that — I’ll keep it in mind." (instead of “Noted.”)</w:t>
      </w:r>
    </w:p>
    <w:p>
      <w:r>
        <w:t>• "I’m aligned with your plan — let’s keep moving forward." (instead of “Sure.”)</w:t>
      </w:r>
    </w:p>
    <w:p>
      <w:r>
        <w:t>• "Okay, I appreciate the update — anything I can support on your end?" (instead of “Fine.”)</w:t>
      </w:r>
    </w:p>
    <w:p>
      <w:r>
        <w:t>• "Just circling back to our last conversation — wanted to clarify one point." (instead of “Per our last conversation…”)</w:t>
      </w:r>
    </w:p>
    <w:p>
      <w:pPr>
        <w:pStyle w:val="Heading2"/>
      </w:pPr>
      <w:r>
        <w:t>🔹 Empathy Practices for Written Channels</w:t>
      </w:r>
    </w:p>
    <w:p>
      <w:r>
        <w:t>• Add tone softeners: 'Just wanted to check in…', 'Totally understand if…', 'Hope this lands okay…'</w:t>
      </w:r>
    </w:p>
    <w:p>
      <w:r>
        <w:t>• Validate emotion when appropriate: 'I know this may feel a bit heavy — happy to talk it through.'</w:t>
      </w:r>
    </w:p>
    <w:p>
      <w:r>
        <w:t>• Use asynchronous empathy: 'No rush on this — sending it your way for when you’re ready.'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