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Creating a Culture of Empathy – Organizational Leadership Guide</w:t>
      </w:r>
    </w:p>
    <w:p>
      <w:r>
        <w:t>This worksheet guides leaders in embedding empathy into organizational culture through practices, policies, and leadership behaviors that foster psychological safety and inclusivity.</w:t>
      </w:r>
    </w:p>
    <w:p>
      <w:pPr>
        <w:pStyle w:val="Heading2"/>
      </w:pPr>
      <w:r>
        <w:t>🔹 Key Elements of an Empathy Culture</w:t>
      </w:r>
    </w:p>
    <w:p>
      <w:r>
        <w:t>• Leadership modeling empathetic behaviors consistently.</w:t>
      </w:r>
    </w:p>
    <w:p>
      <w:r>
        <w:t>• Open communication and feedback loops.</w:t>
      </w:r>
    </w:p>
    <w:p>
      <w:r>
        <w:t>• Inclusive practices that honor diverse experiences.</w:t>
      </w:r>
    </w:p>
    <w:p>
      <w:r>
        <w:t>• Systems that support well-being and psychological safety.</w:t>
      </w:r>
    </w:p>
    <w:p>
      <w:pPr>
        <w:pStyle w:val="Heading2"/>
      </w:pPr>
      <w:r>
        <w:t>🔹 Strategies for Building Empathy Culture</w:t>
      </w:r>
    </w:p>
    <w:p>
      <w:r>
        <w:t>• Train leaders and teams on empathy and active listening.</w:t>
      </w:r>
    </w:p>
    <w:p>
      <w:r>
        <w:t>• Create rituals that reinforce connection and belonging.</w:t>
      </w:r>
    </w:p>
    <w:p>
      <w:r>
        <w:t>• Embed empathy metrics in performance and feedback systems.</w:t>
      </w:r>
    </w:p>
    <w:p>
      <w:r>
        <w:t>• Recognize and reward empathetic leadership behaviors.</w:t>
      </w:r>
    </w:p>
    <w:p>
      <w:pPr>
        <w:pStyle w:val="Heading2"/>
      </w:pPr>
      <w:r>
        <w:t>🔹 Reflection Prompts</w:t>
      </w:r>
    </w:p>
    <w:p>
      <w:r>
        <w:t>• "How does empathy show up in our culture today?"</w:t>
      </w:r>
    </w:p>
    <w:p>
      <w:r>
        <w:t>• "Where are the gaps or barriers to empathy?"</w:t>
      </w:r>
    </w:p>
    <w:p>
      <w:r>
        <w:t>• "What rituals or systems could deepen empathy here?"</w:t>
      </w:r>
    </w:p>
    <w:p>
      <w:r>
        <w:t>• "How can leaders better model empathy daily?"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