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Pashun Entity and Variable Design Sheet</w:t>
      </w:r>
    </w:p>
    <w:p>
      <w:r>
        <w:rPr>
          <w:color w:val="595959"/>
          <w:sz w:val="19"/>
        </w:rPr>
        <w:t>Pashun Sports T-Shirts · Microsoft Copilot Studio: The Complete Guide (2026) · Lecture 09</w:t>
      </w:r>
    </w:p>
    <w:p>
      <w:r>
        <w:rPr>
          <w:i/>
        </w:rPr>
        <w:t>Closed-list and pattern entity templates plus a naming-convention guide.</w:t>
      </w:r>
    </w:p>
    <w:p>
      <w:pPr>
        <w:pStyle w:val="Heading1"/>
      </w:pPr>
      <w:r>
        <w:t>Entity types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Entity type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60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Pashun example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Prebuilt — Date and time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Interprets natural-language dates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"next Monday", "12 May", "in two weeks"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Prebuilt — Number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Extracts numeric values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"three T-shirts", "3" → 3 (use for OrderValue)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Prebuilt — Person name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Extracts names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"my name is Sam Rivera"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Prebuilt — Email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Validates email format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The customer's email for the return label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Closed list (custom)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Restricts input to approved options, with synonyms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Pashun Request Type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Pattern / regular expression (custom)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Enforces a strict pattern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Pashun Order Number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User's entire response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Captures free text verbatim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"Anything else Jamie should know?"</w:t>
            </w:r>
          </w:p>
        </w:tc>
      </w:tr>
    </w:tbl>
    <w:p/>
    <w:p>
      <w:pPr>
        <w:pStyle w:val="Heading1"/>
      </w:pPr>
      <w:r>
        <w:t>Worked closed-list entity: Pashun Request Type</w:t>
      </w:r>
    </w:p>
    <w:p>
      <w:r>
        <w:rPr>
          <w:b w:val="0"/>
          <w:i w:val="0"/>
        </w:rPr>
        <w:t>Settings → Entities → + New entity → Closed 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70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Synonyms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Return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send back, refund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Exchange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swap, wrong size, bigger, smaller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Damaged delivery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broken, torn, damaged, arrived damaged</w:t>
            </w:r>
          </w:p>
        </w:tc>
      </w:tr>
    </w:tbl>
    <w:p/>
    <w:p>
      <w:r>
        <w:rPr>
          <w:b w:val="0"/>
          <w:i/>
        </w:rPr>
        <w:t>Paul types the Exchange synonyms swap, wrong size, bigger and smaller. The other synonyms shown for Return and Damaged delivery are suggestions. Closed lists give adaptive card buttons and a clean value for downstream flows.</w:t>
      </w:r>
    </w:p>
    <w:p>
      <w:pPr>
        <w:pStyle w:val="Heading1"/>
      </w:pPr>
      <w:r>
        <w:t>Worked pattern entity: Pashun Order Number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777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Pashun Order Number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Type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Pattern (regular expression)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Pattern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PS- followed by exactly four digits. Regular expression: ^PS-[0-9]{4}$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Accepted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PS-1042, PS-1044, PS-1048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Rejected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PS1042, ps 1042, PS-104, PS-1042A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Reprompt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Two retries, then a message offering the customer care inbox (care@pashunsports.example)</w:t>
            </w:r>
          </w:p>
        </w:tc>
      </w:tr>
    </w:tbl>
    <w:p/>
    <w:p>
      <w:r>
        <w:rPr>
          <w:b w:val="0"/>
          <w:i/>
        </w:rPr>
        <w:t>Order numbers are always PS- plus four digits. Invoice (PSP-INV-1042) and purchase order (PO-2026-014) references are different things and are not captured by this entity.</w:t>
      </w:r>
    </w:p>
    <w:p>
      <w:pPr>
        <w:pStyle w:val="Heading1"/>
      </w:pPr>
      <w:r>
        <w:t>Variable table for Start a Return or Exchange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Description (what the agent reads)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RequestType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Pashun Request Type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Topic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Return, Exchange or Damaged delivery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Global.OrderNumber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Pashun Order Number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Global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customer's order number, format PS-1234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ItemName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User's entire response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Topic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item the customer is returning or exchanging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ReturnReason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User's entire response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Topic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customer's reason, in their own words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OrderValue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Number (prebuilt)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Topic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Order value in US dollars, a number (only asked for returns)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Global.CustomerName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Person name (prebuilt)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Global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customer's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Global.CustomerEmail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Email (prebuilt)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Global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customer's email address for the return label</w:t>
            </w:r>
          </w:p>
        </w:tc>
      </w:tr>
    </w:tbl>
    <w:p/>
    <w:p>
      <w:pPr>
        <w:pStyle w:val="Heading1"/>
      </w:pPr>
      <w:r>
        <w:t>Naming-convention guide</w:t>
      </w:r>
    </w:p>
    <w:p>
      <w:pPr>
        <w:pStyle w:val="ListBullet"/>
      </w:pPr>
      <w:r>
        <w:t>PascalCase with no spaces: OrderNumber, ReturnReason.</w:t>
      </w:r>
    </w:p>
    <w:p>
      <w:pPr>
        <w:pStyle w:val="ListBullet"/>
      </w:pPr>
      <w:r>
        <w:t>Global variables carry the Global. prefix after promotion: Global.OrderNumber.</w:t>
      </w:r>
    </w:p>
    <w:p>
      <w:pPr>
        <w:pStyle w:val="ListBullet"/>
      </w:pPr>
      <w:r>
        <w:t>Name for the business meaning, not the node: ReturnReason, not Question3.</w:t>
      </w:r>
    </w:p>
    <w:p>
      <w:pPr>
        <w:pStyle w:val="ListBullet"/>
      </w:pPr>
      <w:r>
        <w:t>Always write a description with the expected format ("The customer's order number, format PS-1234"). With orchestration on, the agent reads it.</w:t>
      </w:r>
    </w:p>
    <w:p>
      <w:pPr>
        <w:pStyle w:val="ListBullet"/>
      </w:pPr>
      <w:r>
        <w:t>Utility topics start with "Util - ".</w:t>
      </w:r>
    </w:p>
    <w:p>
      <w:pPr>
        <w:pStyle w:val="ListBullet"/>
      </w:pPr>
      <w:r>
        <w:t>Numbers must be captured as numbers, not text.</w:t>
      </w:r>
    </w:p>
    <w:p>
      <w:pPr>
        <w:pStyle w:val="Heading1"/>
      </w:pPr>
      <w:r>
        <w:t>Blank templates</w:t>
      </w:r>
    </w:p>
    <w:p>
      <w:pPr>
        <w:pStyle w:val="Heading3"/>
      </w:pPr>
      <w:r>
        <w:t>Closed-list 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Entity name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Synonyms (at least two)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Pattern 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Entity name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Format in words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Regular expression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Accepted examples</w:t>
            </w:r>
          </w:p>
        </w:tc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Rejected examples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11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