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Dev/Test/Prod Promotion Checklist</w:t>
      </w:r>
    </w:p>
    <w:p>
      <w:r>
        <w:rPr>
          <w:color w:val="595959"/>
          <w:sz w:val="19"/>
        </w:rPr>
        <w:t>Pashun Sports T-Shirts · Microsoft Copilot Studio: The Complete Guide (2026) · Lecture 25</w:t>
      </w:r>
    </w:p>
    <w:p>
      <w:r>
        <w:rPr>
          <w:i/>
        </w:rPr>
        <w:t>Move the four-agent system from Dev to Test to Production by solution, not by rebuilding.</w:t>
      </w:r>
    </w:p>
    <w:p>
      <w:pPr>
        <w:pStyle w:val="Heading2"/>
      </w:pPr>
      <w:r>
        <w:t>1. Dev: build and package</w:t>
      </w:r>
    </w:p>
    <w:p>
      <w:r>
        <w:t>☐  Three specialists created in the Dev environment: PS-Customer-Service, PS-Supplier-Follow-Up, PS-Sales-Reporter.</w:t>
      </w:r>
    </w:p>
    <w:p>
      <w:r>
        <w:t>☐  Each has a tight instruction set (goal, rules, boundaries) and only the knowledge it needs.</w:t>
      </w:r>
    </w:p>
    <w:p>
      <w:r>
        <w:t>☐  PS-Project-Support-Helper has all three added as connected agents with "use this agent when..." descriptions; its own knowledge stripped to routing plus a fallback.</w:t>
      </w:r>
    </w:p>
    <w:p>
      <w:r>
        <w:t>☐  Delegation proven with the three prompts and the wholesale-price refusal (see the Prompt Pack).</w:t>
      </w:r>
    </w:p>
    <w:p>
      <w:r>
        <w:t>☐  All four agents added to a single solution (suggested name: Pashun Sports Multi-Agent System).</w:t>
      </w:r>
    </w:p>
    <w:p>
      <w:r>
        <w:t>☐  Environment variables set for anything that differs by environment (for example PolicySiteUrl); connection references used instead of personal connections.</w:t>
      </w:r>
    </w:p>
    <w:p>
      <w:r>
        <w:t>☐  Solution checker run with no blocking issues.</w:t>
      </w:r>
    </w:p>
    <w:p>
      <w:pPr>
        <w:pStyle w:val="Heading2"/>
      </w:pPr>
      <w:r>
        <w:t>2. Export from Dev, import into Test</w:t>
      </w:r>
    </w:p>
    <w:p>
      <w:r>
        <w:t>☐  Solution exported from Dev (managed).</w:t>
      </w:r>
    </w:p>
    <w:p>
      <w:r>
        <w:t>☐  Imported into the Test / UAT environment.</w:t>
      </w:r>
    </w:p>
    <w:p>
      <w:r>
        <w:t>☐  Connection references mapped to Test connections; environment variable values supplied for Test.</w:t>
      </w:r>
    </w:p>
    <w:p>
      <w:r>
        <w:t>☐  Agents published in Test.</w:t>
      </w:r>
    </w:p>
    <w:p>
      <w:r>
        <w:t>☐  Structured test conversations from Section 2 rerun in Test.</w:t>
      </w:r>
    </w:p>
    <w:p>
      <w:r>
        <w:t>☐  Routing re-tested: six prompts, two per specialist, all routed correctly.</w:t>
      </w:r>
    </w:p>
    <w:p>
      <w:r>
        <w:t>☐  Business testers (Jamie, Morgan) have signed off.</w:t>
      </w:r>
    </w:p>
    <w:p>
      <w:pPr>
        <w:pStyle w:val="Heading2"/>
      </w:pPr>
      <w:r>
        <w:t>3. Governance check before Production</w:t>
      </w:r>
    </w:p>
    <w:p>
      <w:r>
        <w:t>☐  DLP policy with Business, Non-Business and Blocked connector groups applied to the Production environment.</w:t>
      </w:r>
    </w:p>
    <w:p>
      <w:r>
        <w:t>☐  Agent sharing restricted to the PS-All-Employees Entra security group.</w:t>
      </w:r>
    </w:p>
    <w:p>
      <w:r>
        <w:t>☐  Authenticate with Microsoft set on every agent.</w:t>
      </w:r>
    </w:p>
    <w:p>
      <w:r>
        <w:t>☐  Owner, admin and approver recorded for each of the four agents.</w:t>
      </w:r>
    </w:p>
    <w:p>
      <w:r>
        <w:t>☐  Pre-Publish Governance Checklist completed for each agent.</w:t>
      </w:r>
    </w:p>
    <w:p>
      <w:r>
        <w:t>☐  Cost estimate done in the Agent Usage Estimator and compared with the Capacity page.</w:t>
      </w:r>
    </w:p>
    <w:p>
      <w:pPr>
        <w:pStyle w:val="Heading2"/>
      </w:pPr>
      <w:r>
        <w:t>4. Production: publish</w:t>
      </w:r>
    </w:p>
    <w:p>
      <w:r>
        <w:t>☐  Solution imported into Production (managed).</w:t>
      </w:r>
    </w:p>
    <w:p>
      <w:r>
        <w:t>☐  Production values supplied for environment variables.</w:t>
      </w:r>
    </w:p>
    <w:p>
      <w:r>
        <w:t>☐  Agents published.</w:t>
      </w:r>
    </w:p>
    <w:p>
      <w:r>
        <w:t>☐  Microsoft Teams channel enabled on PS-Project-Support-Helper.</w:t>
      </w:r>
    </w:p>
    <w:p>
      <w:r>
        <w:t>☐  Published date and time noted; version line in the instructions confirmed in Teams.</w:t>
      </w:r>
    </w:p>
    <w:p>
      <w:r>
        <w:t>☐  Pilot group first, then wider release.</w:t>
      </w:r>
    </w:p>
    <w:p>
      <w:pPr>
        <w:pStyle w:val="Heading2"/>
      </w:pPr>
      <w:r>
        <w:t>5. After go-live</w:t>
      </w:r>
    </w:p>
    <w:p>
      <w:r>
        <w:t>☐  Monitor tab checked: engagement rate, resolution rate, escalation rate, abandoned sessions.</w:t>
      </w:r>
    </w:p>
    <w:p>
      <w:r>
        <w:t>☐  Monthly review booked with an owner per agent and a short list of what to improve.</w:t>
      </w:r>
    </w:p>
    <w:p>
      <w:r>
        <w:t>☐  Credit use compared with the forecast during the pilot.</w:t>
      </w:r>
    </w:p>
    <w:p>
      <w:r>
        <w:t>☐  Rollback plan: previous managed solution version kept.</w:t>
      </w:r>
    </w:p>
    <w:p>
      <w:pPr>
        <w:pStyle w:val="Heading2"/>
      </w:pPr>
      <w:r>
        <w:t>Promotion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Environment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By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Export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Dev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Import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Test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Tests passed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Test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Import and publish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Production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