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410" w:rsidRPr="007C6410" w:rsidRDefault="007C6410" w:rsidP="007C6410">
      <w:pPr>
        <w:shd w:val="clear" w:color="auto" w:fill="FFFFFF"/>
        <w:spacing w:after="225" w:line="240" w:lineRule="auto"/>
        <w:outlineLvl w:val="0"/>
        <w:rPr>
          <w:rFonts w:ascii="Andalus" w:eastAsia="Times New Roman" w:hAnsi="Andalus" w:cs="Andalus"/>
          <w:b/>
          <w:bCs/>
          <w:kern w:val="36"/>
          <w:sz w:val="28"/>
          <w:szCs w:val="28"/>
        </w:rPr>
      </w:pPr>
      <w:r w:rsidRPr="007C6410">
        <w:rPr>
          <w:rFonts w:ascii="Andalus" w:eastAsia="Times New Roman" w:hAnsi="Andalus" w:cs="Andalus"/>
          <w:b/>
          <w:bCs/>
          <w:kern w:val="36"/>
          <w:sz w:val="28"/>
          <w:szCs w:val="28"/>
        </w:rPr>
        <w:t xml:space="preserve">How to Install </w:t>
      </w:r>
      <w:proofErr w:type="spellStart"/>
      <w:r w:rsidRPr="007C6410">
        <w:rPr>
          <w:rFonts w:ascii="Andalus" w:eastAsia="Times New Roman" w:hAnsi="Andalus" w:cs="Andalus"/>
          <w:b/>
          <w:bCs/>
          <w:kern w:val="36"/>
          <w:sz w:val="28"/>
          <w:szCs w:val="28"/>
        </w:rPr>
        <w:t>VirtualBox</w:t>
      </w:r>
      <w:proofErr w:type="spellEnd"/>
      <w:r w:rsidRPr="007C6410">
        <w:rPr>
          <w:rFonts w:ascii="Andalus" w:eastAsia="Times New Roman" w:hAnsi="Andalus" w:cs="Andalus"/>
          <w:b/>
          <w:bCs/>
          <w:kern w:val="36"/>
          <w:sz w:val="28"/>
          <w:szCs w:val="28"/>
        </w:rPr>
        <w:t xml:space="preserve"> and Windows on your Mac</w:t>
      </w:r>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sz w:val="20"/>
          <w:szCs w:val="20"/>
        </w:rPr>
        <w:t xml:space="preserve">If you’re a Mac user, there’s no need to sell your Mac and get a Windows computer. You can use </w:t>
      </w:r>
      <w:proofErr w:type="spellStart"/>
      <w:r w:rsidRPr="007C6410">
        <w:rPr>
          <w:rFonts w:ascii="Andalus" w:eastAsia="Times New Roman" w:hAnsi="Andalus" w:cs="Andalus"/>
          <w:sz w:val="20"/>
          <w:szCs w:val="20"/>
        </w:rPr>
        <w:t>VirtualBox</w:t>
      </w:r>
      <w:proofErr w:type="spellEnd"/>
      <w:r w:rsidRPr="007C6410">
        <w:rPr>
          <w:rFonts w:ascii="Andalus" w:eastAsia="Times New Roman" w:hAnsi="Andalus" w:cs="Andalus"/>
          <w:sz w:val="20"/>
          <w:szCs w:val="20"/>
        </w:rPr>
        <w:t>, </w:t>
      </w:r>
      <w:proofErr w:type="spellStart"/>
      <w:r w:rsidRPr="007C6410">
        <w:rPr>
          <w:rFonts w:ascii="Andalus" w:eastAsia="Times New Roman" w:hAnsi="Andalus" w:cs="Andalus"/>
          <w:sz w:val="20"/>
          <w:szCs w:val="20"/>
        </w:rPr>
        <w:fldChar w:fldCharType="begin"/>
      </w:r>
      <w:r w:rsidRPr="007C6410">
        <w:rPr>
          <w:rFonts w:ascii="Andalus" w:eastAsia="Times New Roman" w:hAnsi="Andalus" w:cs="Andalus"/>
          <w:sz w:val="20"/>
          <w:szCs w:val="20"/>
        </w:rPr>
        <w:instrText xml:space="preserve"> HYPERLINK "http://www.onthehub.com/parallels" </w:instrText>
      </w:r>
      <w:r w:rsidRPr="007C6410">
        <w:rPr>
          <w:rFonts w:ascii="Andalus" w:eastAsia="Times New Roman" w:hAnsi="Andalus" w:cs="Andalus"/>
          <w:sz w:val="20"/>
          <w:szCs w:val="20"/>
        </w:rPr>
        <w:fldChar w:fldCharType="separate"/>
      </w:r>
      <w:r w:rsidRPr="007C6410">
        <w:rPr>
          <w:rFonts w:ascii="Andalus" w:eastAsia="Times New Roman" w:hAnsi="Andalus" w:cs="Andalus"/>
          <w:sz w:val="20"/>
          <w:szCs w:val="20"/>
        </w:rPr>
        <w:t>Parallels</w:t>
      </w:r>
      <w:r w:rsidRPr="007C6410">
        <w:rPr>
          <w:rFonts w:ascii="Andalus" w:eastAsia="Times New Roman" w:hAnsi="Andalus" w:cs="Andalus"/>
          <w:sz w:val="20"/>
          <w:szCs w:val="20"/>
        </w:rPr>
        <w:fldChar w:fldCharType="end"/>
      </w:r>
      <w:r w:rsidRPr="007C6410">
        <w:rPr>
          <w:rFonts w:ascii="Andalus" w:eastAsia="Times New Roman" w:hAnsi="Andalus" w:cs="Andalus"/>
          <w:sz w:val="20"/>
          <w:szCs w:val="20"/>
        </w:rPr>
        <w:t>or</w:t>
      </w:r>
      <w:proofErr w:type="spellEnd"/>
      <w:r w:rsidRPr="007C6410">
        <w:rPr>
          <w:rFonts w:ascii="Andalus" w:eastAsia="Times New Roman" w:hAnsi="Andalus" w:cs="Andalus"/>
          <w:sz w:val="20"/>
          <w:szCs w:val="20"/>
        </w:rPr>
        <w:t> </w:t>
      </w:r>
      <w:hyperlink r:id="rId5" w:history="1">
        <w:r w:rsidRPr="007C6410">
          <w:rPr>
            <w:rFonts w:ascii="Andalus" w:eastAsia="Times New Roman" w:hAnsi="Andalus" w:cs="Andalus"/>
            <w:sz w:val="20"/>
            <w:szCs w:val="20"/>
          </w:rPr>
          <w:t>VMWare</w:t>
        </w:r>
      </w:hyperlink>
      <w:r w:rsidRPr="007C6410">
        <w:rPr>
          <w:rFonts w:ascii="Andalus" w:eastAsia="Times New Roman" w:hAnsi="Andalus" w:cs="Andalus"/>
          <w:sz w:val="20"/>
          <w:szCs w:val="20"/>
        </w:rPr>
        <w:t xml:space="preserve"> (links lead to academic versions) to run Windows on your Mac. This tutorial was written for </w:t>
      </w:r>
      <w:proofErr w:type="spellStart"/>
      <w:r w:rsidRPr="007C6410">
        <w:rPr>
          <w:rFonts w:ascii="Andalus" w:eastAsia="Times New Roman" w:hAnsi="Andalus" w:cs="Andalus"/>
          <w:sz w:val="20"/>
          <w:szCs w:val="20"/>
        </w:rPr>
        <w:t>VirtualBox</w:t>
      </w:r>
      <w:proofErr w:type="spellEnd"/>
      <w:r w:rsidRPr="007C6410">
        <w:rPr>
          <w:rFonts w:ascii="Andalus" w:eastAsia="Times New Roman" w:hAnsi="Andalus" w:cs="Andalus"/>
          <w:sz w:val="20"/>
          <w:szCs w:val="20"/>
        </w:rPr>
        <w:t>, since it’s free and you don’t have to reboot your computer to access Windows (this is why I don’t recommend </w:t>
      </w:r>
      <w:hyperlink r:id="rId6" w:history="1">
        <w:r w:rsidRPr="007C6410">
          <w:rPr>
            <w:rFonts w:ascii="Andalus" w:eastAsia="Times New Roman" w:hAnsi="Andalus" w:cs="Andalus"/>
            <w:sz w:val="20"/>
            <w:szCs w:val="20"/>
          </w:rPr>
          <w:t>Bootcamp</w:t>
        </w:r>
      </w:hyperlink>
      <w:r w:rsidRPr="007C6410">
        <w:rPr>
          <w:rFonts w:ascii="Andalus" w:eastAsia="Times New Roman" w:hAnsi="Andalus" w:cs="Andalus"/>
          <w:sz w:val="20"/>
          <w:szCs w:val="20"/>
        </w:rPr>
        <w:t>, since you lose access to your Mac files and software).</w:t>
      </w:r>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sz w:val="20"/>
          <w:szCs w:val="20"/>
        </w:rPr>
        <w:t>Before you do anything else, make sure your Mac is updated to the latest version of OS X your computer supports, and verify it has 8GB or more of RAM. You will need to purchase a Windows 10 Home (64-bit) license, which is </w:t>
      </w:r>
      <w:hyperlink r:id="rId7" w:history="1">
        <w:r w:rsidRPr="007C6410">
          <w:rPr>
            <w:rFonts w:ascii="Andalus" w:eastAsia="Times New Roman" w:hAnsi="Andalus" w:cs="Andalus"/>
            <w:sz w:val="20"/>
            <w:szCs w:val="20"/>
          </w:rPr>
          <w:t>available new on Amazon</w:t>
        </w:r>
      </w:hyperlink>
      <w:r w:rsidRPr="007C6410">
        <w:rPr>
          <w:rFonts w:ascii="Andalus" w:eastAsia="Times New Roman" w:hAnsi="Andalus" w:cs="Andalus"/>
          <w:sz w:val="20"/>
          <w:szCs w:val="20"/>
        </w:rPr>
        <w:t> (search for “Microsoft Windows 10 Home 64 Bit OEM”) or a </w:t>
      </w:r>
      <w:hyperlink r:id="rId8" w:history="1">
        <w:r w:rsidRPr="007C6410">
          <w:rPr>
            <w:rFonts w:ascii="Andalus" w:eastAsia="Times New Roman" w:hAnsi="Andalus" w:cs="Andalus"/>
            <w:sz w:val="20"/>
            <w:szCs w:val="20"/>
          </w:rPr>
          <w:t>second-hand license available on eBay</w:t>
        </w:r>
      </w:hyperlink>
      <w:r w:rsidRPr="007C6410">
        <w:rPr>
          <w:rFonts w:ascii="Andalus" w:eastAsia="Times New Roman" w:hAnsi="Andalus" w:cs="Andalus"/>
          <w:sz w:val="20"/>
          <w:szCs w:val="20"/>
        </w:rPr>
        <w:t>. What you really need is the activation key, since DVD drives are very uncommon and you can </w:t>
      </w:r>
      <w:hyperlink r:id="rId9" w:history="1">
        <w:r w:rsidRPr="007C6410">
          <w:rPr>
            <w:rFonts w:ascii="Andalus" w:eastAsia="Times New Roman" w:hAnsi="Andalus" w:cs="Andalus"/>
            <w:sz w:val="20"/>
            <w:szCs w:val="20"/>
          </w:rPr>
          <w:t>download an ISO of the installation disk</w:t>
        </w:r>
      </w:hyperlink>
      <w:r w:rsidRPr="007C6410">
        <w:rPr>
          <w:rFonts w:ascii="Andalus" w:eastAsia="Times New Roman" w:hAnsi="Andalus" w:cs="Andalus"/>
          <w:sz w:val="20"/>
          <w:szCs w:val="20"/>
        </w:rPr>
        <w:t> directly from Microsoft. If you accidentally purchase a DVD you would need to use an external DVD drive, which can be purchased, or borrowed from a classmate.</w:t>
      </w:r>
    </w:p>
    <w:p w:rsidR="007C6410" w:rsidRP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r w:rsidRPr="007C6410">
        <w:rPr>
          <w:rFonts w:ascii="Andalus" w:eastAsia="Times New Roman" w:hAnsi="Andalus" w:cs="Andalus"/>
          <w:b/>
          <w:bCs/>
          <w:sz w:val="20"/>
          <w:szCs w:val="20"/>
        </w:rPr>
        <w:t xml:space="preserve">1) Download </w:t>
      </w:r>
      <w:proofErr w:type="spellStart"/>
      <w:r w:rsidRPr="007C6410">
        <w:rPr>
          <w:rFonts w:ascii="Andalus" w:eastAsia="Times New Roman" w:hAnsi="Andalus" w:cs="Andalus"/>
          <w:b/>
          <w:bCs/>
          <w:sz w:val="20"/>
          <w:szCs w:val="20"/>
        </w:rPr>
        <w:t>VirtualBox</w:t>
      </w:r>
      <w:proofErr w:type="spellEnd"/>
    </w:p>
    <w:p w:rsidR="007C6410" w:rsidRPr="007C6410" w:rsidRDefault="007C6410" w:rsidP="007C6410">
      <w:pPr>
        <w:shd w:val="clear" w:color="auto" w:fill="FFFFFF"/>
        <w:spacing w:after="225" w:line="240" w:lineRule="auto"/>
        <w:rPr>
          <w:rFonts w:ascii="Andalus" w:eastAsia="Times New Roman" w:hAnsi="Andalus" w:cs="Andalus"/>
          <w:sz w:val="20"/>
          <w:szCs w:val="20"/>
        </w:rPr>
      </w:pPr>
      <w:hyperlink r:id="rId10" w:history="1">
        <w:r w:rsidRPr="007C6410">
          <w:rPr>
            <w:rFonts w:ascii="Andalus" w:eastAsia="Times New Roman" w:hAnsi="Andalus" w:cs="Andalus"/>
            <w:sz w:val="20"/>
            <w:szCs w:val="20"/>
          </w:rPr>
          <w:t>https://www.virtualbox.org/wiki/Downloads</w:t>
        </w:r>
      </w:hyperlink>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sz w:val="20"/>
          <w:szCs w:val="20"/>
        </w:rPr>
        <w:t xml:space="preserve">Save the </w:t>
      </w:r>
      <w:proofErr w:type="spellStart"/>
      <w:r w:rsidRPr="007C6410">
        <w:rPr>
          <w:rFonts w:ascii="Andalus" w:eastAsia="Times New Roman" w:hAnsi="Andalus" w:cs="Andalus"/>
          <w:sz w:val="20"/>
          <w:szCs w:val="20"/>
        </w:rPr>
        <w:t>DMG</w:t>
      </w:r>
      <w:proofErr w:type="spellEnd"/>
      <w:r w:rsidRPr="007C6410">
        <w:rPr>
          <w:rFonts w:ascii="Andalus" w:eastAsia="Times New Roman" w:hAnsi="Andalus" w:cs="Andalus"/>
          <w:sz w:val="20"/>
          <w:szCs w:val="20"/>
        </w:rPr>
        <w:t xml:space="preserve"> to a location on your computer where you will be able to find it (Downloads, Desktop, etc.). If you are on a Mac, you need the version for “OS X hosts.”</w:t>
      </w:r>
    </w:p>
    <w:p w:rsidR="007C6410" w:rsidRP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r w:rsidRPr="007C6410">
        <w:rPr>
          <w:rFonts w:ascii="Andalus" w:eastAsia="Times New Roman" w:hAnsi="Andalus" w:cs="Andalus"/>
          <w:b/>
          <w:bCs/>
          <w:sz w:val="20"/>
          <w:szCs w:val="20"/>
        </w:rPr>
        <w:t xml:space="preserve">2) Install </w:t>
      </w:r>
      <w:proofErr w:type="spellStart"/>
      <w:r w:rsidRPr="007C6410">
        <w:rPr>
          <w:rFonts w:ascii="Andalus" w:eastAsia="Times New Roman" w:hAnsi="Andalus" w:cs="Andalus"/>
          <w:b/>
          <w:bCs/>
          <w:sz w:val="20"/>
          <w:szCs w:val="20"/>
        </w:rPr>
        <w:t>VirtualBox</w:t>
      </w:r>
      <w:proofErr w:type="spellEnd"/>
    </w:p>
    <w:p w:rsidR="007C6410" w:rsidRPr="007C6410" w:rsidRDefault="007C6410" w:rsidP="007C6410">
      <w:pPr>
        <w:shd w:val="clear" w:color="auto" w:fill="FFFFFF"/>
        <w:spacing w:after="225" w:line="240" w:lineRule="auto"/>
        <w:rPr>
          <w:rFonts w:ascii="Andalus" w:eastAsia="Times New Roman" w:hAnsi="Andalus" w:cs="Andalus"/>
          <w:sz w:val="20"/>
          <w:szCs w:val="20"/>
        </w:rPr>
      </w:pPr>
      <w:proofErr w:type="spellStart"/>
      <w:r w:rsidRPr="007C6410">
        <w:rPr>
          <w:rFonts w:ascii="Andalus" w:eastAsia="Times New Roman" w:hAnsi="Andalus" w:cs="Andalus"/>
          <w:sz w:val="20"/>
          <w:szCs w:val="20"/>
        </w:rPr>
        <w:t>VirtualBox</w:t>
      </w:r>
      <w:proofErr w:type="spellEnd"/>
      <w:r w:rsidRPr="007C6410">
        <w:rPr>
          <w:rFonts w:ascii="Andalus" w:eastAsia="Times New Roman" w:hAnsi="Andalus" w:cs="Andalus"/>
          <w:sz w:val="20"/>
          <w:szCs w:val="20"/>
        </w:rPr>
        <w:t xml:space="preserve"> must be installed before it can be used. When you mount the </w:t>
      </w:r>
      <w:proofErr w:type="spellStart"/>
      <w:r w:rsidRPr="007C6410">
        <w:rPr>
          <w:rFonts w:ascii="Andalus" w:eastAsia="Times New Roman" w:hAnsi="Andalus" w:cs="Andalus"/>
          <w:sz w:val="20"/>
          <w:szCs w:val="20"/>
        </w:rPr>
        <w:t>DMG</w:t>
      </w:r>
      <w:proofErr w:type="spellEnd"/>
      <w:r w:rsidRPr="007C6410">
        <w:rPr>
          <w:rFonts w:ascii="Andalus" w:eastAsia="Times New Roman" w:hAnsi="Andalus" w:cs="Andalus"/>
          <w:sz w:val="20"/>
          <w:szCs w:val="20"/>
        </w:rPr>
        <w:t xml:space="preserve">, you must then run the </w:t>
      </w:r>
      <w:proofErr w:type="spellStart"/>
      <w:r w:rsidRPr="007C6410">
        <w:rPr>
          <w:rFonts w:ascii="Andalus" w:eastAsia="Times New Roman" w:hAnsi="Andalus" w:cs="Andalus"/>
          <w:sz w:val="20"/>
          <w:szCs w:val="20"/>
        </w:rPr>
        <w:t>VirtualBox</w:t>
      </w:r>
      <w:proofErr w:type="spellEnd"/>
      <w:r w:rsidRPr="007C6410">
        <w:rPr>
          <w:rFonts w:ascii="Andalus" w:eastAsia="Times New Roman" w:hAnsi="Andalus" w:cs="Andalus"/>
          <w:sz w:val="20"/>
          <w:szCs w:val="20"/>
        </w:rPr>
        <w:t xml:space="preserve"> installer, which will place </w:t>
      </w:r>
      <w:proofErr w:type="spellStart"/>
      <w:r w:rsidRPr="007C6410">
        <w:rPr>
          <w:rFonts w:ascii="Andalus" w:eastAsia="Times New Roman" w:hAnsi="Andalus" w:cs="Andalus"/>
          <w:sz w:val="20"/>
          <w:szCs w:val="20"/>
        </w:rPr>
        <w:t>VirtualBox</w:t>
      </w:r>
      <w:proofErr w:type="spellEnd"/>
      <w:r w:rsidRPr="007C6410">
        <w:rPr>
          <w:rFonts w:ascii="Andalus" w:eastAsia="Times New Roman" w:hAnsi="Andalus" w:cs="Andalus"/>
          <w:sz w:val="20"/>
          <w:szCs w:val="20"/>
        </w:rPr>
        <w:t xml:space="preserve"> into your Applications folder.</w:t>
      </w:r>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noProof/>
          <w:sz w:val="20"/>
          <w:szCs w:val="20"/>
        </w:rPr>
        <w:drawing>
          <wp:inline distT="0" distB="0" distL="0" distR="0">
            <wp:extent cx="3903980" cy="2083435"/>
            <wp:effectExtent l="0" t="0" r="1270" b="0"/>
            <wp:docPr id="22" name="Picture 22" descr="Installataion scree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stallataion scree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980" cy="2083435"/>
                    </a:xfrm>
                    <a:prstGeom prst="rect">
                      <a:avLst/>
                    </a:prstGeom>
                    <a:noFill/>
                    <a:ln>
                      <a:noFill/>
                    </a:ln>
                  </pic:spPr>
                </pic:pic>
              </a:graphicData>
            </a:graphic>
          </wp:inline>
        </w:drawing>
      </w:r>
    </w:p>
    <w:p w:rsid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p>
    <w:p w:rsid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p>
    <w:p w:rsid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p>
    <w:p w:rsid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p>
    <w:p w:rsidR="007C6410" w:rsidRP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r w:rsidRPr="007C6410">
        <w:rPr>
          <w:rFonts w:ascii="Andalus" w:eastAsia="Times New Roman" w:hAnsi="Andalus" w:cs="Andalus"/>
          <w:b/>
          <w:bCs/>
          <w:sz w:val="20"/>
          <w:szCs w:val="20"/>
        </w:rPr>
        <w:lastRenderedPageBreak/>
        <w:t>3) Create your Virtual Machine (</w:t>
      </w:r>
      <w:proofErr w:type="spellStart"/>
      <w:r w:rsidRPr="007C6410">
        <w:rPr>
          <w:rFonts w:ascii="Andalus" w:eastAsia="Times New Roman" w:hAnsi="Andalus" w:cs="Andalus"/>
          <w:b/>
          <w:bCs/>
          <w:sz w:val="20"/>
          <w:szCs w:val="20"/>
        </w:rPr>
        <w:t>VM</w:t>
      </w:r>
      <w:proofErr w:type="spellEnd"/>
      <w:r w:rsidRPr="007C6410">
        <w:rPr>
          <w:rFonts w:ascii="Andalus" w:eastAsia="Times New Roman" w:hAnsi="Andalus" w:cs="Andalus"/>
          <w:b/>
          <w:bCs/>
          <w:sz w:val="20"/>
          <w:szCs w:val="20"/>
        </w:rPr>
        <w:t>)</w:t>
      </w:r>
    </w:p>
    <w:p w:rsidR="007C6410" w:rsidRPr="007C6410" w:rsidRDefault="007C6410" w:rsidP="007C6410">
      <w:pPr>
        <w:numPr>
          <w:ilvl w:val="0"/>
          <w:numId w:val="1"/>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 xml:space="preserve">When you run </w:t>
      </w:r>
      <w:proofErr w:type="spellStart"/>
      <w:r w:rsidRPr="007C6410">
        <w:rPr>
          <w:rFonts w:ascii="Andalus" w:eastAsia="Times New Roman" w:hAnsi="Andalus" w:cs="Andalus"/>
          <w:sz w:val="20"/>
          <w:szCs w:val="20"/>
        </w:rPr>
        <w:t>VirtualBox</w:t>
      </w:r>
      <w:proofErr w:type="spellEnd"/>
      <w:r w:rsidRPr="007C6410">
        <w:rPr>
          <w:rFonts w:ascii="Andalus" w:eastAsia="Times New Roman" w:hAnsi="Andalus" w:cs="Andalus"/>
          <w:sz w:val="20"/>
          <w:szCs w:val="20"/>
        </w:rPr>
        <w:t xml:space="preserve"> for the first time, there will be no virtual machines (</w:t>
      </w:r>
      <w:proofErr w:type="spellStart"/>
      <w:r w:rsidRPr="007C6410">
        <w:rPr>
          <w:rFonts w:ascii="Andalus" w:eastAsia="Times New Roman" w:hAnsi="Andalus" w:cs="Andalus"/>
          <w:sz w:val="20"/>
          <w:szCs w:val="20"/>
        </w:rPr>
        <w:t>VMs</w:t>
      </w:r>
      <w:proofErr w:type="spellEnd"/>
      <w:r w:rsidRPr="007C6410">
        <w:rPr>
          <w:rFonts w:ascii="Andalus" w:eastAsia="Times New Roman" w:hAnsi="Andalus" w:cs="Andalus"/>
          <w:sz w:val="20"/>
          <w:szCs w:val="20"/>
        </w:rPr>
        <w:t>) installed.</w:t>
      </w:r>
      <w:r w:rsidRPr="007C6410">
        <w:rPr>
          <w:rFonts w:ascii="Andalus" w:eastAsia="Times New Roman" w:hAnsi="Andalus" w:cs="Andalus"/>
          <w:sz w:val="20"/>
          <w:szCs w:val="20"/>
        </w:rPr>
        <w:br/>
      </w:r>
      <w:r w:rsidRPr="007C6410">
        <w:rPr>
          <w:rFonts w:ascii="Andalus" w:eastAsia="Times New Roman" w:hAnsi="Andalus" w:cs="Andalus"/>
          <w:noProof/>
          <w:sz w:val="20"/>
          <w:szCs w:val="20"/>
        </w:rPr>
        <w:drawing>
          <wp:inline distT="0" distB="0" distL="0" distR="0">
            <wp:extent cx="3705225" cy="2361565"/>
            <wp:effectExtent l="0" t="0" r="9525" b="635"/>
            <wp:docPr id="21" name="Picture 21" descr="Initial ru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itial ru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2361565"/>
                    </a:xfrm>
                    <a:prstGeom prst="rect">
                      <a:avLst/>
                    </a:prstGeom>
                    <a:noFill/>
                    <a:ln>
                      <a:noFill/>
                    </a:ln>
                  </pic:spPr>
                </pic:pic>
              </a:graphicData>
            </a:graphic>
          </wp:inline>
        </w:drawing>
      </w:r>
    </w:p>
    <w:p w:rsidR="007C6410" w:rsidRPr="007C6410" w:rsidRDefault="007C6410" w:rsidP="007C6410">
      <w:pPr>
        <w:numPr>
          <w:ilvl w:val="0"/>
          <w:numId w:val="1"/>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Click New in the toolbar, which will launch the New Virtual Machine Wizard.</w:t>
      </w:r>
    </w:p>
    <w:p w:rsidR="007C6410" w:rsidRPr="007C6410" w:rsidRDefault="007C6410" w:rsidP="007C6410">
      <w:pPr>
        <w:numPr>
          <w:ilvl w:val="1"/>
          <w:numId w:val="1"/>
        </w:numPr>
        <w:shd w:val="clear" w:color="auto" w:fill="FFFFFF"/>
        <w:spacing w:before="100" w:beforeAutospacing="1" w:after="100" w:afterAutospacing="1" w:line="240" w:lineRule="auto"/>
        <w:ind w:left="1080"/>
        <w:rPr>
          <w:rFonts w:ascii="Andalus" w:eastAsia="Times New Roman" w:hAnsi="Andalus" w:cs="Andalus"/>
          <w:sz w:val="20"/>
          <w:szCs w:val="20"/>
        </w:rPr>
      </w:pPr>
      <w:r w:rsidRPr="007C6410">
        <w:rPr>
          <w:rFonts w:ascii="Andalus" w:eastAsia="Times New Roman" w:hAnsi="Andalus" w:cs="Andalus"/>
          <w:sz w:val="20"/>
          <w:szCs w:val="20"/>
        </w:rPr>
        <w:t xml:space="preserve">Give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a name such as “Windows 10”.</w:t>
      </w:r>
    </w:p>
    <w:p w:rsidR="007C6410" w:rsidRPr="007C6410" w:rsidRDefault="007C6410" w:rsidP="007C6410">
      <w:pPr>
        <w:numPr>
          <w:ilvl w:val="1"/>
          <w:numId w:val="1"/>
        </w:numPr>
        <w:shd w:val="clear" w:color="auto" w:fill="FFFFFF"/>
        <w:spacing w:before="100" w:beforeAutospacing="1" w:after="100" w:afterAutospacing="1" w:line="240" w:lineRule="auto"/>
        <w:ind w:left="1080"/>
        <w:rPr>
          <w:rFonts w:ascii="Andalus" w:eastAsia="Times New Roman" w:hAnsi="Andalus" w:cs="Andalus"/>
          <w:sz w:val="20"/>
          <w:szCs w:val="20"/>
        </w:rPr>
      </w:pPr>
      <w:r w:rsidRPr="007C6410">
        <w:rPr>
          <w:rFonts w:ascii="Andalus" w:eastAsia="Times New Roman" w:hAnsi="Andalus" w:cs="Andalus"/>
          <w:sz w:val="20"/>
          <w:szCs w:val="20"/>
        </w:rPr>
        <w:t>Select “Windows” as the operating system, and “Windows 10 (64 bit)” as the version.</w:t>
      </w:r>
    </w:p>
    <w:p w:rsidR="007C6410" w:rsidRPr="007C6410" w:rsidRDefault="007C6410" w:rsidP="007C6410">
      <w:pPr>
        <w:numPr>
          <w:ilvl w:val="1"/>
          <w:numId w:val="1"/>
        </w:numPr>
        <w:shd w:val="clear" w:color="auto" w:fill="FFFFFF"/>
        <w:spacing w:before="100" w:beforeAutospacing="1" w:after="100" w:afterAutospacing="1" w:line="240" w:lineRule="auto"/>
        <w:ind w:left="1080"/>
        <w:rPr>
          <w:rFonts w:ascii="Andalus" w:eastAsia="Times New Roman" w:hAnsi="Andalus" w:cs="Andalus"/>
          <w:sz w:val="20"/>
          <w:szCs w:val="20"/>
        </w:rPr>
      </w:pPr>
      <w:r w:rsidRPr="007C6410">
        <w:rPr>
          <w:rFonts w:ascii="Andalus" w:eastAsia="Times New Roman" w:hAnsi="Andalus" w:cs="Andalus"/>
          <w:sz w:val="20"/>
          <w:szCs w:val="20"/>
        </w:rPr>
        <w:t>Go with the recommended memory (2048 MB, or 2 GB).</w:t>
      </w:r>
    </w:p>
    <w:p w:rsidR="007C6410" w:rsidRPr="007C6410" w:rsidRDefault="007C6410" w:rsidP="007C6410">
      <w:pPr>
        <w:numPr>
          <w:ilvl w:val="1"/>
          <w:numId w:val="1"/>
        </w:numPr>
        <w:shd w:val="clear" w:color="auto" w:fill="FFFFFF"/>
        <w:spacing w:before="100" w:beforeAutospacing="1" w:after="100" w:afterAutospacing="1" w:line="240" w:lineRule="auto"/>
        <w:ind w:left="1080"/>
        <w:rPr>
          <w:rFonts w:ascii="Andalus" w:eastAsia="Times New Roman" w:hAnsi="Andalus" w:cs="Andalus"/>
          <w:sz w:val="20"/>
          <w:szCs w:val="20"/>
        </w:rPr>
      </w:pPr>
      <w:r w:rsidRPr="007C6410">
        <w:rPr>
          <w:rFonts w:ascii="Andalus" w:eastAsia="Times New Roman" w:hAnsi="Andalus" w:cs="Andalus"/>
          <w:sz w:val="20"/>
          <w:szCs w:val="20"/>
        </w:rPr>
        <w:t>Leave the default “Create a virtual hard disk now” selected.</w:t>
      </w:r>
    </w:p>
    <w:p w:rsidR="007C6410" w:rsidRPr="007C6410" w:rsidRDefault="007C6410" w:rsidP="007C6410">
      <w:pPr>
        <w:numPr>
          <w:ilvl w:val="1"/>
          <w:numId w:val="1"/>
        </w:numPr>
        <w:shd w:val="clear" w:color="auto" w:fill="FFFFFF"/>
        <w:spacing w:before="100" w:beforeAutospacing="1" w:after="100" w:afterAutospacing="1" w:line="240" w:lineRule="auto"/>
        <w:ind w:left="1080"/>
        <w:rPr>
          <w:rFonts w:ascii="Andalus" w:eastAsia="Times New Roman" w:hAnsi="Andalus" w:cs="Andalus"/>
          <w:sz w:val="20"/>
          <w:szCs w:val="20"/>
        </w:rPr>
      </w:pPr>
      <w:r w:rsidRPr="007C6410">
        <w:rPr>
          <w:rFonts w:ascii="Andalus" w:eastAsia="Times New Roman" w:hAnsi="Andalus" w:cs="Andalus"/>
          <w:sz w:val="20"/>
          <w:szCs w:val="20"/>
        </w:rPr>
        <w:t>Choose “Create.”</w:t>
      </w:r>
    </w:p>
    <w:p w:rsidR="007C6410" w:rsidRPr="007C6410" w:rsidRDefault="007C6410" w:rsidP="007C6410">
      <w:pPr>
        <w:numPr>
          <w:ilvl w:val="0"/>
          <w:numId w:val="1"/>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 xml:space="preserve">Next you must configure the hard disk for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to use. The default settings should be fine (the drive is dynamic, so will only use the least amount of space on your host computer). Choose “Create.”</w:t>
      </w:r>
    </w:p>
    <w:p w:rsidR="007C6410" w:rsidRPr="007C6410" w:rsidRDefault="007C6410" w:rsidP="007C6410">
      <w:pPr>
        <w:numPr>
          <w:ilvl w:val="0"/>
          <w:numId w:val="1"/>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 xml:space="preserve">You will now be taken back to the Virtual Machine Manager, which will no longer be empty. You should see the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you created, and it should be “Powered Off”.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is a computer within a computer, which means it must be started and shut down like a normal computer (it also means it can get viruses so be careful).</w:t>
      </w:r>
      <w:r w:rsidRPr="007C6410">
        <w:rPr>
          <w:rFonts w:ascii="Andalus" w:eastAsia="Times New Roman" w:hAnsi="Andalus" w:cs="Andalus"/>
          <w:sz w:val="20"/>
          <w:szCs w:val="20"/>
        </w:rPr>
        <w:br/>
      </w:r>
      <w:r w:rsidRPr="007C6410">
        <w:rPr>
          <w:rFonts w:ascii="Andalus" w:eastAsia="Times New Roman" w:hAnsi="Andalus" w:cs="Andalus"/>
          <w:noProof/>
          <w:sz w:val="20"/>
          <w:szCs w:val="20"/>
        </w:rPr>
        <w:drawing>
          <wp:inline distT="0" distB="0" distL="0" distR="0">
            <wp:extent cx="5287645" cy="2973705"/>
            <wp:effectExtent l="0" t="0" r="8255" b="0"/>
            <wp:docPr id="20" name="Picture 20" descr="VM is cre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M is cre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7645" cy="2973705"/>
                    </a:xfrm>
                    <a:prstGeom prst="rect">
                      <a:avLst/>
                    </a:prstGeom>
                    <a:noFill/>
                    <a:ln>
                      <a:noFill/>
                    </a:ln>
                  </pic:spPr>
                </pic:pic>
              </a:graphicData>
            </a:graphic>
          </wp:inline>
        </w:drawing>
      </w:r>
    </w:p>
    <w:p w:rsidR="007C6410" w:rsidRP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r w:rsidRPr="007C6410">
        <w:rPr>
          <w:rFonts w:ascii="Andalus" w:eastAsia="Times New Roman" w:hAnsi="Andalus" w:cs="Andalus"/>
          <w:b/>
          <w:bCs/>
          <w:sz w:val="20"/>
          <w:szCs w:val="20"/>
        </w:rPr>
        <w:lastRenderedPageBreak/>
        <w:t>5) Install Windows</w:t>
      </w:r>
    </w:p>
    <w:p w:rsidR="007C6410" w:rsidRPr="007C6410" w:rsidRDefault="007C6410" w:rsidP="007C6410">
      <w:pPr>
        <w:numPr>
          <w:ilvl w:val="0"/>
          <w:numId w:val="2"/>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Click the green “Start” arrow.</w:t>
      </w:r>
      <w:r w:rsidRPr="007C6410">
        <w:rPr>
          <w:rFonts w:ascii="Andalus" w:eastAsia="Times New Roman" w:hAnsi="Andalus" w:cs="Andalus"/>
          <w:sz w:val="20"/>
          <w:szCs w:val="20"/>
        </w:rPr>
        <w:br/>
      </w:r>
      <w:r w:rsidRPr="007C6410">
        <w:rPr>
          <w:rFonts w:ascii="Andalus" w:eastAsia="Times New Roman" w:hAnsi="Andalus" w:cs="Andalus"/>
          <w:noProof/>
          <w:sz w:val="20"/>
          <w:szCs w:val="20"/>
        </w:rPr>
        <w:drawing>
          <wp:inline distT="0" distB="0" distL="0" distR="0">
            <wp:extent cx="2138680" cy="588645"/>
            <wp:effectExtent l="0" t="0" r="0" b="1905"/>
            <wp:docPr id="19" name="Picture 19" descr="Click &quot;Start&quo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ick &quot;Start&quo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8680" cy="588645"/>
                    </a:xfrm>
                    <a:prstGeom prst="rect">
                      <a:avLst/>
                    </a:prstGeom>
                    <a:noFill/>
                    <a:ln>
                      <a:noFill/>
                    </a:ln>
                  </pic:spPr>
                </pic:pic>
              </a:graphicData>
            </a:graphic>
          </wp:inline>
        </w:drawing>
      </w:r>
      <w:r w:rsidRPr="007C6410">
        <w:rPr>
          <w:rFonts w:ascii="Andalus" w:eastAsia="Times New Roman" w:hAnsi="Andalus" w:cs="Andalus"/>
          <w:sz w:val="20"/>
          <w:szCs w:val="20"/>
        </w:rPr>
        <w:br/>
        <w:t xml:space="preserve">You will see a warning that “Auto capture keyboard” is turned on. What is important to note on this screen is the host key, which is set to Left Command key. Use this key to “release” the mouse and keyboard from the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to switch back to your Mac. You will need to do this if your mouse and keyboard appear to be “stuck” in the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meaning you can’t move the mouse out of the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Normally after Windows installed, you can simply move your mouse out of the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window and it will be back on your Mac side.</w:t>
      </w:r>
    </w:p>
    <w:p w:rsidR="007C6410" w:rsidRPr="007C6410" w:rsidRDefault="007C6410" w:rsidP="007C6410">
      <w:pPr>
        <w:numPr>
          <w:ilvl w:val="0"/>
          <w:numId w:val="2"/>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Since you haven’t yet installed Windows, you will be taken into the “First Run Wizard”, which will help you install Windows.</w:t>
      </w:r>
      <w:r w:rsidRPr="007C6410">
        <w:rPr>
          <w:rFonts w:ascii="Andalus" w:eastAsia="Times New Roman" w:hAnsi="Andalus" w:cs="Andalus"/>
          <w:sz w:val="20"/>
          <w:szCs w:val="20"/>
        </w:rPr>
        <w:br/>
      </w:r>
      <w:r w:rsidRPr="007C6410">
        <w:rPr>
          <w:rFonts w:ascii="Andalus" w:eastAsia="Times New Roman" w:hAnsi="Andalus" w:cs="Andalus"/>
          <w:noProof/>
          <w:sz w:val="20"/>
          <w:szCs w:val="20"/>
        </w:rPr>
        <w:drawing>
          <wp:inline distT="0" distB="0" distL="0" distR="0">
            <wp:extent cx="3999230" cy="2679700"/>
            <wp:effectExtent l="0" t="0" r="1270" b="6350"/>
            <wp:docPr id="18" name="Picture 18" descr="First Run Wizar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rst Run Wizar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9230" cy="2679700"/>
                    </a:xfrm>
                    <a:prstGeom prst="rect">
                      <a:avLst/>
                    </a:prstGeom>
                    <a:noFill/>
                    <a:ln>
                      <a:noFill/>
                    </a:ln>
                  </pic:spPr>
                </pic:pic>
              </a:graphicData>
            </a:graphic>
          </wp:inline>
        </w:drawing>
      </w:r>
      <w:r w:rsidRPr="007C6410">
        <w:rPr>
          <w:rFonts w:ascii="Andalus" w:eastAsia="Times New Roman" w:hAnsi="Andalus" w:cs="Andalus"/>
          <w:sz w:val="20"/>
          <w:szCs w:val="20"/>
        </w:rPr>
        <w:br/>
        <w:t>Click “Continue” to get started.</w:t>
      </w:r>
    </w:p>
    <w:p w:rsidR="007C6410" w:rsidRPr="007C6410" w:rsidRDefault="007C6410" w:rsidP="007C6410">
      <w:pPr>
        <w:numPr>
          <w:ilvl w:val="0"/>
          <w:numId w:val="2"/>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 xml:space="preserve">Make sure you know where the ISO Windows 10 installation ISO is located (or you are using the installation DVD). Select the installation media in the drop down list and select “Continue”. If your computer does not have a CD/DVD drive, you may install an OS from disk media by clicking the folder browser icon (to the right below). Navigate to an installation image – </w:t>
      </w:r>
      <w:proofErr w:type="spellStart"/>
      <w:r w:rsidRPr="007C6410">
        <w:rPr>
          <w:rFonts w:ascii="Andalus" w:eastAsia="Times New Roman" w:hAnsi="Andalus" w:cs="Andalus"/>
          <w:sz w:val="20"/>
          <w:szCs w:val="20"/>
        </w:rPr>
        <w:t>DMG</w:t>
      </w:r>
      <w:proofErr w:type="spellEnd"/>
      <w:r w:rsidRPr="007C6410">
        <w:rPr>
          <w:rFonts w:ascii="Andalus" w:eastAsia="Times New Roman" w:hAnsi="Andalus" w:cs="Andalus"/>
          <w:sz w:val="20"/>
          <w:szCs w:val="20"/>
        </w:rPr>
        <w:t xml:space="preserve">, ISO, </w:t>
      </w:r>
      <w:proofErr w:type="spellStart"/>
      <w:r w:rsidRPr="007C6410">
        <w:rPr>
          <w:rFonts w:ascii="Andalus" w:eastAsia="Times New Roman" w:hAnsi="Andalus" w:cs="Andalus"/>
          <w:sz w:val="20"/>
          <w:szCs w:val="20"/>
        </w:rPr>
        <w:t>CDR</w:t>
      </w:r>
      <w:proofErr w:type="spellEnd"/>
      <w:r w:rsidRPr="007C6410">
        <w:rPr>
          <w:rFonts w:ascii="Andalus" w:eastAsia="Times New Roman" w:hAnsi="Andalus" w:cs="Andalus"/>
          <w:sz w:val="20"/>
          <w:szCs w:val="20"/>
        </w:rPr>
        <w:t xml:space="preserve">, </w:t>
      </w:r>
      <w:proofErr w:type="spellStart"/>
      <w:proofErr w:type="gramStart"/>
      <w:r w:rsidRPr="007C6410">
        <w:rPr>
          <w:rFonts w:ascii="Andalus" w:eastAsia="Times New Roman" w:hAnsi="Andalus" w:cs="Andalus"/>
          <w:sz w:val="20"/>
          <w:szCs w:val="20"/>
        </w:rPr>
        <w:t>DMG</w:t>
      </w:r>
      <w:proofErr w:type="spellEnd"/>
      <w:proofErr w:type="gramEnd"/>
      <w:r w:rsidRPr="007C6410">
        <w:rPr>
          <w:rFonts w:ascii="Andalus" w:eastAsia="Times New Roman" w:hAnsi="Andalus" w:cs="Andalus"/>
          <w:sz w:val="20"/>
          <w:szCs w:val="20"/>
        </w:rPr>
        <w:t xml:space="preserve"> and select “Open”.</w:t>
      </w:r>
      <w:r w:rsidRPr="007C6410">
        <w:rPr>
          <w:rFonts w:ascii="Andalus" w:eastAsia="Times New Roman" w:hAnsi="Andalus" w:cs="Andalus"/>
          <w:sz w:val="20"/>
          <w:szCs w:val="20"/>
        </w:rPr>
        <w:br/>
      </w:r>
      <w:r w:rsidRPr="007C6410">
        <w:rPr>
          <w:rFonts w:ascii="Andalus" w:eastAsia="Times New Roman" w:hAnsi="Andalus" w:cs="Andalus"/>
          <w:noProof/>
          <w:sz w:val="20"/>
          <w:szCs w:val="20"/>
        </w:rPr>
        <w:drawing>
          <wp:inline distT="0" distB="0" distL="0" distR="0">
            <wp:extent cx="3140710" cy="524510"/>
            <wp:effectExtent l="0" t="0" r="2540" b="8890"/>
            <wp:docPr id="17" name="Picture 17" descr="Media Sour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edia Sourc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0710" cy="524510"/>
                    </a:xfrm>
                    <a:prstGeom prst="rect">
                      <a:avLst/>
                    </a:prstGeom>
                    <a:noFill/>
                    <a:ln>
                      <a:noFill/>
                    </a:ln>
                  </pic:spPr>
                </pic:pic>
              </a:graphicData>
            </a:graphic>
          </wp:inline>
        </w:drawing>
      </w:r>
    </w:p>
    <w:p w:rsidR="007C6410" w:rsidRPr="007C6410" w:rsidRDefault="007C6410" w:rsidP="007C6410">
      <w:pPr>
        <w:numPr>
          <w:ilvl w:val="0"/>
          <w:numId w:val="2"/>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If you have successfully selected your installation media, you will be presented with a Summary screen. Verify that the information is correct and select “Start”.</w:t>
      </w:r>
    </w:p>
    <w:p w:rsidR="007C6410" w:rsidRPr="007C6410" w:rsidRDefault="007C6410" w:rsidP="007C6410">
      <w:pPr>
        <w:numPr>
          <w:ilvl w:val="0"/>
          <w:numId w:val="2"/>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 xml:space="preserve">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should start for the first time. It will boot like a normal computer, but in a window on your Mac. You may get the Virtual Machine host key warning again, select “Do not show this message again” and then </w:t>
      </w:r>
      <w:r w:rsidRPr="007C6410">
        <w:rPr>
          <w:rFonts w:ascii="Andalus" w:eastAsia="Times New Roman" w:hAnsi="Andalus" w:cs="Andalus"/>
          <w:sz w:val="20"/>
          <w:szCs w:val="20"/>
        </w:rPr>
        <w:lastRenderedPageBreak/>
        <w:t>“Capture”. You must remember your host key, which defaults to the left Command key.</w:t>
      </w:r>
      <w:r w:rsidRPr="007C6410">
        <w:rPr>
          <w:rFonts w:ascii="Andalus" w:eastAsia="Times New Roman" w:hAnsi="Andalus" w:cs="Andalus"/>
          <w:sz w:val="20"/>
          <w:szCs w:val="20"/>
        </w:rPr>
        <w:br/>
      </w:r>
      <w:r w:rsidRPr="007C6410">
        <w:rPr>
          <w:rFonts w:ascii="Andalus" w:eastAsia="Times New Roman" w:hAnsi="Andalus" w:cs="Andalus"/>
          <w:noProof/>
          <w:sz w:val="20"/>
          <w:szCs w:val="20"/>
        </w:rPr>
        <w:drawing>
          <wp:inline distT="0" distB="0" distL="0" distR="0">
            <wp:extent cx="5088890" cy="3752850"/>
            <wp:effectExtent l="0" t="0" r="0" b="0"/>
            <wp:docPr id="16" name="Picture 16" descr="Windows 7 Install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indows 7 Installe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8890" cy="3752850"/>
                    </a:xfrm>
                    <a:prstGeom prst="rect">
                      <a:avLst/>
                    </a:prstGeom>
                    <a:noFill/>
                    <a:ln>
                      <a:noFill/>
                    </a:ln>
                  </pic:spPr>
                </pic:pic>
              </a:graphicData>
            </a:graphic>
          </wp:inline>
        </w:drawing>
      </w:r>
    </w:p>
    <w:p w:rsidR="007C6410" w:rsidRPr="007C6410" w:rsidRDefault="007C6410" w:rsidP="007C6410">
      <w:pPr>
        <w:numPr>
          <w:ilvl w:val="0"/>
          <w:numId w:val="2"/>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 xml:space="preserve">Now you are in the Windows installer. Follow the on-screen instructions, the default settings should be fine. One screen that is a little confusing is the “Upgrade” or “Custom” installation. Since this is a new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there is nothing to upgrade, so Custom would be the most logical choice.</w:t>
      </w:r>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sz w:val="20"/>
          <w:szCs w:val="20"/>
        </w:rPr>
        <w:t xml:space="preserve">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may reboot a few times as Windows in installed, but most of your time will be spent watching your screen, so this would be a good time to get up and walk around.</w:t>
      </w:r>
    </w:p>
    <w:p w:rsidR="007C6410" w:rsidRP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r w:rsidRPr="007C6410">
        <w:rPr>
          <w:rFonts w:ascii="Andalus" w:eastAsia="Times New Roman" w:hAnsi="Andalus" w:cs="Andalus"/>
          <w:b/>
          <w:bCs/>
          <w:sz w:val="20"/>
          <w:szCs w:val="20"/>
        </w:rPr>
        <w:t>6) Configure a Shared Folder</w:t>
      </w:r>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sz w:val="20"/>
          <w:szCs w:val="20"/>
        </w:rPr>
        <w:t xml:space="preserve">Before you can actually use your new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you will need to enable a shared folder. This folder is used to access files on your Mac from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If you don’t have a shared folder, then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will be landlocked, meaning you won’t be able to get files on or off (you could theoretically use a USB key). To configure a shared folder,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must be powered off.</w:t>
      </w:r>
    </w:p>
    <w:p w:rsidR="007C6410" w:rsidRPr="007C6410" w:rsidRDefault="007C6410" w:rsidP="007C6410">
      <w:pPr>
        <w:numPr>
          <w:ilvl w:val="0"/>
          <w:numId w:val="3"/>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 xml:space="preserve">In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configuration window, scroll down to the Shared Folders section. Clicking this heading will open the shared folders Window.</w:t>
      </w:r>
      <w:r w:rsidRPr="007C6410">
        <w:rPr>
          <w:rFonts w:ascii="Andalus" w:eastAsia="Times New Roman" w:hAnsi="Andalus" w:cs="Andalus"/>
          <w:sz w:val="20"/>
          <w:szCs w:val="20"/>
        </w:rPr>
        <w:br/>
      </w:r>
      <w:r w:rsidRPr="007C6410">
        <w:rPr>
          <w:rFonts w:ascii="Andalus" w:eastAsia="Times New Roman" w:hAnsi="Andalus" w:cs="Andalus"/>
          <w:noProof/>
          <w:sz w:val="20"/>
          <w:szCs w:val="20"/>
        </w:rPr>
        <w:drawing>
          <wp:inline distT="0" distB="0" distL="0" distR="0">
            <wp:extent cx="4086860" cy="572770"/>
            <wp:effectExtent l="0" t="0" r="8890" b="0"/>
            <wp:docPr id="15" name="Picture 15" descr="Shared Folder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hared Folder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6860" cy="572770"/>
                    </a:xfrm>
                    <a:prstGeom prst="rect">
                      <a:avLst/>
                    </a:prstGeom>
                    <a:noFill/>
                    <a:ln>
                      <a:noFill/>
                    </a:ln>
                  </pic:spPr>
                </pic:pic>
              </a:graphicData>
            </a:graphic>
          </wp:inline>
        </w:drawing>
      </w:r>
    </w:p>
    <w:p w:rsidR="007C6410" w:rsidRPr="007C6410" w:rsidRDefault="007C6410" w:rsidP="007C6410">
      <w:pPr>
        <w:numPr>
          <w:ilvl w:val="0"/>
          <w:numId w:val="3"/>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Click the “Add a new shared folder definition” button </w:t>
      </w:r>
      <w:r w:rsidRPr="007C6410">
        <w:rPr>
          <w:rFonts w:ascii="Andalus" w:eastAsia="Times New Roman" w:hAnsi="Andalus" w:cs="Andalus"/>
          <w:noProof/>
          <w:sz w:val="20"/>
          <w:szCs w:val="20"/>
        </w:rPr>
        <w:drawing>
          <wp:inline distT="0" distB="0" distL="0" distR="0">
            <wp:extent cx="254635" cy="262255"/>
            <wp:effectExtent l="0" t="0" r="0" b="4445"/>
            <wp:docPr id="14" name="Picture 14" descr="Butt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utt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635" cy="262255"/>
                    </a:xfrm>
                    <a:prstGeom prst="rect">
                      <a:avLst/>
                    </a:prstGeom>
                    <a:noFill/>
                    <a:ln>
                      <a:noFill/>
                    </a:ln>
                  </pic:spPr>
                </pic:pic>
              </a:graphicData>
            </a:graphic>
          </wp:inline>
        </w:drawing>
      </w:r>
      <w:r w:rsidRPr="007C6410">
        <w:rPr>
          <w:rFonts w:ascii="Andalus" w:eastAsia="Times New Roman" w:hAnsi="Andalus" w:cs="Andalus"/>
          <w:sz w:val="20"/>
          <w:szCs w:val="20"/>
        </w:rPr>
        <w:t> to add a share.</w:t>
      </w:r>
    </w:p>
    <w:p w:rsidR="007C6410" w:rsidRPr="007C6410" w:rsidRDefault="007C6410" w:rsidP="007C6410">
      <w:pPr>
        <w:numPr>
          <w:ilvl w:val="0"/>
          <w:numId w:val="3"/>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t>Click the down arrow in the folder path box and select “Other…</w:t>
      </w:r>
      <w:proofErr w:type="gramStart"/>
      <w:r w:rsidRPr="007C6410">
        <w:rPr>
          <w:rFonts w:ascii="Andalus" w:eastAsia="Times New Roman" w:hAnsi="Andalus" w:cs="Andalus"/>
          <w:sz w:val="20"/>
          <w:szCs w:val="20"/>
        </w:rPr>
        <w:t>”.</w:t>
      </w:r>
      <w:proofErr w:type="gramEnd"/>
      <w:r w:rsidRPr="007C6410">
        <w:rPr>
          <w:rFonts w:ascii="Andalus" w:eastAsia="Times New Roman" w:hAnsi="Andalus" w:cs="Andalus"/>
          <w:sz w:val="20"/>
          <w:szCs w:val="20"/>
        </w:rPr>
        <w:t xml:space="preserve"> Navigate to a folder on your Mac, such as your Desktop or your Documents folder. Once you have chosen your folder, click “Choose”.</w:t>
      </w:r>
    </w:p>
    <w:p w:rsidR="007C6410" w:rsidRPr="007C6410" w:rsidRDefault="007C6410" w:rsidP="007C6410">
      <w:pPr>
        <w:numPr>
          <w:ilvl w:val="0"/>
          <w:numId w:val="3"/>
        </w:numPr>
        <w:shd w:val="clear" w:color="auto" w:fill="FFFFFF"/>
        <w:spacing w:before="100" w:beforeAutospacing="1" w:after="100" w:afterAutospacing="1" w:line="240" w:lineRule="auto"/>
        <w:ind w:left="540"/>
        <w:rPr>
          <w:rFonts w:ascii="Andalus" w:eastAsia="Times New Roman" w:hAnsi="Andalus" w:cs="Andalus"/>
          <w:sz w:val="20"/>
          <w:szCs w:val="20"/>
        </w:rPr>
      </w:pPr>
      <w:r w:rsidRPr="007C6410">
        <w:rPr>
          <w:rFonts w:ascii="Andalus" w:eastAsia="Times New Roman" w:hAnsi="Andalus" w:cs="Andalus"/>
          <w:sz w:val="20"/>
          <w:szCs w:val="20"/>
        </w:rPr>
        <w:lastRenderedPageBreak/>
        <w:t>The folder name will automatically populate the “Folder Name” box, but you can change it should you wish. Make sure “Read-only” is not checked, and that “Auto-mount” is checked.</w:t>
      </w:r>
      <w:r w:rsidRPr="007C6410">
        <w:rPr>
          <w:rFonts w:ascii="Andalus" w:eastAsia="Times New Roman" w:hAnsi="Andalus" w:cs="Andalus"/>
          <w:sz w:val="20"/>
          <w:szCs w:val="20"/>
        </w:rPr>
        <w:br/>
      </w:r>
      <w:r w:rsidRPr="007C6410">
        <w:rPr>
          <w:rFonts w:ascii="Andalus" w:eastAsia="Times New Roman" w:hAnsi="Andalus" w:cs="Andalus"/>
          <w:noProof/>
          <w:sz w:val="20"/>
          <w:szCs w:val="20"/>
        </w:rPr>
        <w:drawing>
          <wp:inline distT="0" distB="0" distL="0" distR="0">
            <wp:extent cx="2632075" cy="1582420"/>
            <wp:effectExtent l="0" t="0" r="0" b="0"/>
            <wp:docPr id="13" name="Picture 13" descr="Add Shar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dd Shar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2075" cy="1582420"/>
                    </a:xfrm>
                    <a:prstGeom prst="rect">
                      <a:avLst/>
                    </a:prstGeom>
                    <a:noFill/>
                    <a:ln>
                      <a:noFill/>
                    </a:ln>
                  </pic:spPr>
                </pic:pic>
              </a:graphicData>
            </a:graphic>
          </wp:inline>
        </w:drawing>
      </w:r>
    </w:p>
    <w:p w:rsidR="007C6410" w:rsidRP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r w:rsidRPr="007C6410">
        <w:rPr>
          <w:rFonts w:ascii="Andalus" w:eastAsia="Times New Roman" w:hAnsi="Andalus" w:cs="Andalus"/>
          <w:b/>
          <w:bCs/>
          <w:sz w:val="20"/>
          <w:szCs w:val="20"/>
        </w:rPr>
        <w:t>7) Guest Additions</w:t>
      </w:r>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sz w:val="20"/>
          <w:szCs w:val="20"/>
        </w:rPr>
        <w:t xml:space="preserve">Start up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when it is finished booting and you have added a user account, your final step is to install some software that </w:t>
      </w:r>
      <w:proofErr w:type="spellStart"/>
      <w:r w:rsidRPr="007C6410">
        <w:rPr>
          <w:rFonts w:ascii="Andalus" w:eastAsia="Times New Roman" w:hAnsi="Andalus" w:cs="Andalus"/>
          <w:sz w:val="20"/>
          <w:szCs w:val="20"/>
        </w:rPr>
        <w:t>VirtualBox</w:t>
      </w:r>
      <w:proofErr w:type="spellEnd"/>
      <w:r w:rsidRPr="007C6410">
        <w:rPr>
          <w:rFonts w:ascii="Andalus" w:eastAsia="Times New Roman" w:hAnsi="Andalus" w:cs="Andalus"/>
          <w:sz w:val="20"/>
          <w:szCs w:val="20"/>
        </w:rPr>
        <w:t xml:space="preserve"> will use to make using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perform a little better. From the “Devices” menu, select “Install Guest Additions”.</w:t>
      </w:r>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noProof/>
          <w:sz w:val="20"/>
          <w:szCs w:val="20"/>
        </w:rPr>
        <w:drawing>
          <wp:inline distT="0" distB="0" distL="0" distR="0">
            <wp:extent cx="3450590" cy="2632075"/>
            <wp:effectExtent l="0" t="0" r="0" b="0"/>
            <wp:docPr id="12" name="Picture 12" descr="Guest Additio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uest Addition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0590" cy="2632075"/>
                    </a:xfrm>
                    <a:prstGeom prst="rect">
                      <a:avLst/>
                    </a:prstGeom>
                    <a:noFill/>
                    <a:ln>
                      <a:noFill/>
                    </a:ln>
                  </pic:spPr>
                </pic:pic>
              </a:graphicData>
            </a:graphic>
          </wp:inline>
        </w:drawing>
      </w:r>
    </w:p>
    <w:p w:rsidR="007C6410" w:rsidRPr="007C6410" w:rsidRDefault="007C6410" w:rsidP="007C6410">
      <w:pPr>
        <w:shd w:val="clear" w:color="auto" w:fill="FFFFFF"/>
        <w:spacing w:before="225" w:after="225" w:line="240" w:lineRule="auto"/>
        <w:outlineLvl w:val="1"/>
        <w:rPr>
          <w:rFonts w:ascii="Andalus" w:eastAsia="Times New Roman" w:hAnsi="Andalus" w:cs="Andalus"/>
          <w:b/>
          <w:bCs/>
          <w:sz w:val="20"/>
          <w:szCs w:val="20"/>
        </w:rPr>
      </w:pPr>
      <w:r w:rsidRPr="007C6410">
        <w:rPr>
          <w:rFonts w:ascii="Andalus" w:eastAsia="Times New Roman" w:hAnsi="Andalus" w:cs="Andalus"/>
          <w:b/>
          <w:bCs/>
          <w:sz w:val="20"/>
          <w:szCs w:val="20"/>
        </w:rPr>
        <w:t xml:space="preserve">8) Use your </w:t>
      </w:r>
      <w:proofErr w:type="spellStart"/>
      <w:r w:rsidRPr="007C6410">
        <w:rPr>
          <w:rFonts w:ascii="Andalus" w:eastAsia="Times New Roman" w:hAnsi="Andalus" w:cs="Andalus"/>
          <w:b/>
          <w:bCs/>
          <w:sz w:val="20"/>
          <w:szCs w:val="20"/>
        </w:rPr>
        <w:t>VM</w:t>
      </w:r>
      <w:proofErr w:type="spellEnd"/>
      <w:r w:rsidRPr="007C6410">
        <w:rPr>
          <w:rFonts w:ascii="Andalus" w:eastAsia="Times New Roman" w:hAnsi="Andalus" w:cs="Andalus"/>
          <w:b/>
          <w:bCs/>
          <w:sz w:val="20"/>
          <w:szCs w:val="20"/>
        </w:rPr>
        <w:t>!</w:t>
      </w:r>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sz w:val="20"/>
          <w:szCs w:val="20"/>
        </w:rPr>
        <w:t xml:space="preserve">You have now successfully installed </w:t>
      </w:r>
      <w:proofErr w:type="spellStart"/>
      <w:r w:rsidRPr="007C6410">
        <w:rPr>
          <w:rFonts w:ascii="Andalus" w:eastAsia="Times New Roman" w:hAnsi="Andalus" w:cs="Andalus"/>
          <w:sz w:val="20"/>
          <w:szCs w:val="20"/>
        </w:rPr>
        <w:t>VirtualBox</w:t>
      </w:r>
      <w:proofErr w:type="spellEnd"/>
      <w:r w:rsidRPr="007C6410">
        <w:rPr>
          <w:rFonts w:ascii="Andalus" w:eastAsia="Times New Roman" w:hAnsi="Andalus" w:cs="Andalus"/>
          <w:sz w:val="20"/>
          <w:szCs w:val="20"/>
        </w:rPr>
        <w:t xml:space="preserve"> and Windows. You may now install other software that you will need for courses. If you attached a USB key (or insert a CD or DVD into your computer), you may use it in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xml:space="preserve">. You can also install software you download from the internet. Usually installation software ends with the extension .exe. These files can safely be downloaded on your Mac to be used in your </w:t>
      </w:r>
      <w:proofErr w:type="spellStart"/>
      <w:r w:rsidRPr="007C6410">
        <w:rPr>
          <w:rFonts w:ascii="Andalus" w:eastAsia="Times New Roman" w:hAnsi="Andalus" w:cs="Andalus"/>
          <w:sz w:val="20"/>
          <w:szCs w:val="20"/>
        </w:rPr>
        <w:t>VM</w:t>
      </w:r>
      <w:proofErr w:type="spellEnd"/>
      <w:r w:rsidRPr="007C6410">
        <w:rPr>
          <w:rFonts w:ascii="Andalus" w:eastAsia="Times New Roman" w:hAnsi="Andalus" w:cs="Andalus"/>
          <w:sz w:val="20"/>
          <w:szCs w:val="20"/>
        </w:rPr>
        <w:t>. Your Mac will ignore them since .exe files are not compatible.</w:t>
      </w:r>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sz w:val="20"/>
          <w:szCs w:val="20"/>
        </w:rPr>
        <w:t>You will need to have Office on either your Mac or PC. Some software may require Office to be installed on Windows.</w:t>
      </w:r>
    </w:p>
    <w:p w:rsidR="007C6410" w:rsidRPr="007C6410" w:rsidRDefault="007C6410" w:rsidP="007C6410">
      <w:pPr>
        <w:shd w:val="clear" w:color="auto" w:fill="FFFFFF"/>
        <w:spacing w:after="225" w:line="240" w:lineRule="auto"/>
        <w:rPr>
          <w:rFonts w:ascii="Andalus" w:eastAsia="Times New Roman" w:hAnsi="Andalus" w:cs="Andalus"/>
          <w:sz w:val="20"/>
          <w:szCs w:val="20"/>
        </w:rPr>
      </w:pPr>
      <w:r w:rsidRPr="007C6410">
        <w:rPr>
          <w:rFonts w:ascii="Andalus" w:eastAsia="Times New Roman" w:hAnsi="Andalus" w:cs="Andalus"/>
          <w:sz w:val="20"/>
          <w:szCs w:val="20"/>
        </w:rPr>
        <w:lastRenderedPageBreak/>
        <w:t xml:space="preserve">If you have any questions, please refer to the </w:t>
      </w:r>
      <w:proofErr w:type="spellStart"/>
      <w:r w:rsidRPr="007C6410">
        <w:rPr>
          <w:rFonts w:ascii="Andalus" w:eastAsia="Times New Roman" w:hAnsi="Andalus" w:cs="Andalus"/>
          <w:sz w:val="20"/>
          <w:szCs w:val="20"/>
        </w:rPr>
        <w:t>VirtualBox</w:t>
      </w:r>
      <w:proofErr w:type="spellEnd"/>
      <w:r w:rsidRPr="007C6410">
        <w:rPr>
          <w:rFonts w:ascii="Andalus" w:eastAsia="Times New Roman" w:hAnsi="Andalus" w:cs="Andalus"/>
          <w:sz w:val="20"/>
          <w:szCs w:val="20"/>
        </w:rPr>
        <w:t xml:space="preserve"> user manual: </w:t>
      </w:r>
      <w:hyperlink r:id="rId33" w:history="1">
        <w:r w:rsidRPr="007C6410">
          <w:rPr>
            <w:rFonts w:ascii="Andalus" w:eastAsia="Times New Roman" w:hAnsi="Andalus" w:cs="Andalus"/>
            <w:sz w:val="20"/>
            <w:szCs w:val="20"/>
          </w:rPr>
          <w:t>https://www.virtualbox.org/manual/UserManual.html</w:t>
        </w:r>
      </w:hyperlink>
    </w:p>
    <w:p w:rsidR="002E0FE9" w:rsidRPr="007C6410" w:rsidRDefault="002E0FE9">
      <w:pPr>
        <w:rPr>
          <w:rFonts w:ascii="Andalus" w:hAnsi="Andalus" w:cs="Andalus"/>
          <w:sz w:val="20"/>
          <w:szCs w:val="20"/>
        </w:rPr>
      </w:pPr>
      <w:bookmarkStart w:id="0" w:name="_GoBack"/>
      <w:bookmarkEnd w:id="0"/>
    </w:p>
    <w:sectPr w:rsidR="002E0FE9" w:rsidRPr="007C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C2443"/>
    <w:multiLevelType w:val="multilevel"/>
    <w:tmpl w:val="A66A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A5091"/>
    <w:multiLevelType w:val="multilevel"/>
    <w:tmpl w:val="2E3CF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B1720"/>
    <w:multiLevelType w:val="multilevel"/>
    <w:tmpl w:val="C302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410"/>
    <w:rsid w:val="002E0FE9"/>
    <w:rsid w:val="007C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B9BD8-3FB5-41C1-9271-679164D0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64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64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4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410"/>
    <w:rPr>
      <w:rFonts w:ascii="Times New Roman" w:eastAsia="Times New Roman" w:hAnsi="Times New Roman" w:cs="Times New Roman"/>
      <w:b/>
      <w:bCs/>
      <w:sz w:val="36"/>
      <w:szCs w:val="36"/>
    </w:rPr>
  </w:style>
  <w:style w:type="character" w:customStyle="1" w:styleId="by-author">
    <w:name w:val="by-author"/>
    <w:basedOn w:val="DefaultParagraphFont"/>
    <w:rsid w:val="007C6410"/>
  </w:style>
  <w:style w:type="character" w:customStyle="1" w:styleId="author">
    <w:name w:val="author"/>
    <w:basedOn w:val="DefaultParagraphFont"/>
    <w:rsid w:val="007C6410"/>
  </w:style>
  <w:style w:type="character" w:styleId="Hyperlink">
    <w:name w:val="Hyperlink"/>
    <w:basedOn w:val="DefaultParagraphFont"/>
    <w:uiPriority w:val="99"/>
    <w:semiHidden/>
    <w:unhideWhenUsed/>
    <w:rsid w:val="007C6410"/>
    <w:rPr>
      <w:color w:val="0000FF"/>
      <w:u w:val="single"/>
    </w:rPr>
  </w:style>
  <w:style w:type="character" w:customStyle="1" w:styleId="category">
    <w:name w:val="category"/>
    <w:basedOn w:val="DefaultParagraphFont"/>
    <w:rsid w:val="007C6410"/>
  </w:style>
  <w:style w:type="character" w:customStyle="1" w:styleId="datetime">
    <w:name w:val="datetime"/>
    <w:basedOn w:val="DefaultParagraphFont"/>
    <w:rsid w:val="007C6410"/>
  </w:style>
  <w:style w:type="paragraph" w:styleId="NormalWeb">
    <w:name w:val="Normal (Web)"/>
    <w:basedOn w:val="Normal"/>
    <w:uiPriority w:val="99"/>
    <w:semiHidden/>
    <w:unhideWhenUsed/>
    <w:rsid w:val="007C64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335044">
      <w:bodyDiv w:val="1"/>
      <w:marLeft w:val="0"/>
      <w:marRight w:val="0"/>
      <w:marTop w:val="0"/>
      <w:marBottom w:val="0"/>
      <w:divBdr>
        <w:top w:val="none" w:sz="0" w:space="0" w:color="auto"/>
        <w:left w:val="none" w:sz="0" w:space="0" w:color="auto"/>
        <w:bottom w:val="none" w:sz="0" w:space="0" w:color="auto"/>
        <w:right w:val="none" w:sz="0" w:space="0" w:color="auto"/>
      </w:divBdr>
      <w:divsChild>
        <w:div w:id="431242955">
          <w:marLeft w:val="0"/>
          <w:marRight w:val="0"/>
          <w:marTop w:val="0"/>
          <w:marBottom w:val="300"/>
          <w:divBdr>
            <w:top w:val="none" w:sz="0" w:space="0" w:color="auto"/>
            <w:left w:val="none" w:sz="0" w:space="0" w:color="auto"/>
            <w:bottom w:val="single" w:sz="6" w:space="15" w:color="EEEEEE"/>
            <w:right w:val="none" w:sz="0" w:space="0" w:color="auto"/>
          </w:divBdr>
        </w:div>
      </w:divsChild>
    </w:div>
    <w:div w:id="2057585498">
      <w:bodyDiv w:val="1"/>
      <w:marLeft w:val="0"/>
      <w:marRight w:val="0"/>
      <w:marTop w:val="0"/>
      <w:marBottom w:val="0"/>
      <w:divBdr>
        <w:top w:val="none" w:sz="0" w:space="0" w:color="auto"/>
        <w:left w:val="none" w:sz="0" w:space="0" w:color="auto"/>
        <w:bottom w:val="none" w:sz="0" w:space="0" w:color="auto"/>
        <w:right w:val="none" w:sz="0" w:space="0" w:color="auto"/>
      </w:divBdr>
      <w:divsChild>
        <w:div w:id="979458902">
          <w:marLeft w:val="0"/>
          <w:marRight w:val="0"/>
          <w:marTop w:val="0"/>
          <w:marBottom w:val="300"/>
          <w:divBdr>
            <w:top w:val="none" w:sz="0" w:space="0" w:color="auto"/>
            <w:left w:val="none" w:sz="0" w:space="0" w:color="auto"/>
            <w:bottom w:val="single" w:sz="6" w:space="15"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ay.com/sch/i.html?_nkw=Microsoft+Windows+10+Home+64+Bit+OEM" TargetMode="External"/><Relationship Id="rId13" Type="http://schemas.openxmlformats.org/officeDocument/2006/relationships/hyperlink" Target="http://sites.miis.edu/kb/files/2012/06/VB-03.png"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ites.miis.edu/kb/files/2012/06/VB-10.png" TargetMode="External"/><Relationship Id="rId34" Type="http://schemas.openxmlformats.org/officeDocument/2006/relationships/fontTable" Target="fontTable.xml"/><Relationship Id="rId7" Type="http://schemas.openxmlformats.org/officeDocument/2006/relationships/hyperlink" Target="https://www.amazon.com/s/ref=nb_sb_noss?url=search-alias%3Daps&amp;field-keywords=Microsoft+Windows+10+Home+64+Bit+OEM" TargetMode="External"/><Relationship Id="rId12" Type="http://schemas.openxmlformats.org/officeDocument/2006/relationships/image" Target="media/image1.png"/><Relationship Id="rId17" Type="http://schemas.openxmlformats.org/officeDocument/2006/relationships/hyperlink" Target="http://sites.miis.edu/kb/files/2012/06/VB-08.png" TargetMode="External"/><Relationship Id="rId25" Type="http://schemas.openxmlformats.org/officeDocument/2006/relationships/hyperlink" Target="http://sites.miis.edu/kb/files/2012/06/VB-12.png" TargetMode="External"/><Relationship Id="rId33" Type="http://schemas.openxmlformats.org/officeDocument/2006/relationships/hyperlink" Target="https://www.virtualbox.org/manual/UserManual.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ites.miis.edu/kb/files/2012/06/VB-14.png" TargetMode="External"/><Relationship Id="rId1" Type="http://schemas.openxmlformats.org/officeDocument/2006/relationships/numbering" Target="numbering.xml"/><Relationship Id="rId6" Type="http://schemas.openxmlformats.org/officeDocument/2006/relationships/hyperlink" Target="https://support.apple.com/boot-camp" TargetMode="External"/><Relationship Id="rId11" Type="http://schemas.openxmlformats.org/officeDocument/2006/relationships/hyperlink" Target="http://sites.miis.edu/kb/files/2012/06/VB-02.png" TargetMode="Externa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hyperlink" Target="http://store.vmware.com/academic" TargetMode="External"/><Relationship Id="rId15" Type="http://schemas.openxmlformats.org/officeDocument/2006/relationships/hyperlink" Target="http://sites.miis.edu/kb/files/2012/06/VB-07.png" TargetMode="External"/><Relationship Id="rId23" Type="http://schemas.openxmlformats.org/officeDocument/2006/relationships/hyperlink" Target="http://sites.miis.edu/kb/files/2012/06/VB-11.png" TargetMode="External"/><Relationship Id="rId28" Type="http://schemas.openxmlformats.org/officeDocument/2006/relationships/image" Target="media/image9.png"/><Relationship Id="rId10" Type="http://schemas.openxmlformats.org/officeDocument/2006/relationships/hyperlink" Target="https://www.virtualbox.org/wiki/Downloads" TargetMode="External"/><Relationship Id="rId19" Type="http://schemas.openxmlformats.org/officeDocument/2006/relationships/hyperlink" Target="http://sites.miis.edu/kb/files/2012/06/VB-09.png" TargetMode="External"/><Relationship Id="rId31" Type="http://schemas.openxmlformats.org/officeDocument/2006/relationships/hyperlink" Target="http://sites.miis.edu/kb/files/2012/06/VB-15.png" TargetMode="External"/><Relationship Id="rId4" Type="http://schemas.openxmlformats.org/officeDocument/2006/relationships/webSettings" Target="webSettings.xml"/><Relationship Id="rId9" Type="http://schemas.openxmlformats.org/officeDocument/2006/relationships/hyperlink" Target="https://www.microsoft.com/en-us/software-download/windows10ISO"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ites.miis.edu/kb/files/2012/06/VB-13.png" TargetMode="External"/><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1</cp:revision>
  <dcterms:created xsi:type="dcterms:W3CDTF">2018-09-20T20:26:00Z</dcterms:created>
  <dcterms:modified xsi:type="dcterms:W3CDTF">2018-09-20T20:29:00Z</dcterms:modified>
</cp:coreProperties>
</file>