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DE4" w:rsidRPr="00497DE4" w:rsidRDefault="00497DE4" w:rsidP="00497DE4">
      <w:pPr>
        <w:rPr>
          <w:rFonts w:ascii="Andalus" w:hAnsi="Andalus" w:cs="Andalus"/>
          <w:b/>
          <w:sz w:val="24"/>
          <w:szCs w:val="24"/>
        </w:rPr>
      </w:pPr>
      <w:r w:rsidRPr="00497DE4">
        <w:rPr>
          <w:rFonts w:ascii="Andalus" w:hAnsi="Andalus" w:cs="Andalus"/>
          <w:b/>
          <w:sz w:val="24"/>
          <w:szCs w:val="24"/>
        </w:rPr>
        <w:t>What is the difference between domain admin groups and enterprise admins group in AD?</w:t>
      </w:r>
    </w:p>
    <w:p w:rsidR="00497DE4" w:rsidRPr="00497DE4" w:rsidRDefault="00497DE4" w:rsidP="00497DE4">
      <w:pPr>
        <w:rPr>
          <w:rFonts w:ascii="Andalus" w:hAnsi="Andalus" w:cs="Andalus"/>
          <w:sz w:val="24"/>
          <w:szCs w:val="24"/>
        </w:rPr>
      </w:pPr>
    </w:p>
    <w:p w:rsidR="00497DE4" w:rsidRPr="00497DE4" w:rsidRDefault="00497DE4" w:rsidP="00497DE4">
      <w:pPr>
        <w:rPr>
          <w:rFonts w:ascii="Andalus" w:hAnsi="Andalus" w:cs="Andalus"/>
          <w:b/>
          <w:sz w:val="24"/>
          <w:szCs w:val="24"/>
        </w:rPr>
      </w:pPr>
      <w:r w:rsidRPr="00497DE4">
        <w:rPr>
          <w:rFonts w:ascii="Andalus" w:hAnsi="Andalus" w:cs="Andalus"/>
          <w:b/>
          <w:sz w:val="24"/>
          <w:szCs w:val="24"/>
        </w:rPr>
        <w:t>Enterprise Admin Group</w:t>
      </w:r>
      <w:bookmarkStart w:id="0" w:name="_GoBack"/>
      <w:bookmarkEnd w:id="0"/>
      <w:r w:rsidRPr="00497DE4">
        <w:rPr>
          <w:rFonts w:ascii="Andalus" w:hAnsi="Andalus" w:cs="Andalus"/>
          <w:b/>
          <w:sz w:val="24"/>
          <w:szCs w:val="24"/>
        </w:rPr>
        <w:t xml:space="preserve">             </w:t>
      </w:r>
      <w:r w:rsidRPr="00497DE4">
        <w:rPr>
          <w:rFonts w:ascii="Andalus" w:hAnsi="Andalus" w:cs="Andalus"/>
          <w:b/>
          <w:sz w:val="24"/>
          <w:szCs w:val="24"/>
        </w:rPr>
        <w:tab/>
      </w:r>
    </w:p>
    <w:p w:rsidR="00497DE4" w:rsidRPr="00497DE4" w:rsidRDefault="00497DE4" w:rsidP="00497DE4">
      <w:pPr>
        <w:rPr>
          <w:rFonts w:ascii="Andalus" w:hAnsi="Andalus" w:cs="Andalus"/>
          <w:sz w:val="24"/>
          <w:szCs w:val="24"/>
        </w:rPr>
      </w:pPr>
      <w:r w:rsidRPr="00497DE4">
        <w:rPr>
          <w:rFonts w:ascii="Andalus" w:hAnsi="Andalus" w:cs="Andalus"/>
          <w:sz w:val="24"/>
          <w:szCs w:val="24"/>
        </w:rPr>
        <w:t>Members of this group have complete control of all domains in the forest</w:t>
      </w:r>
    </w:p>
    <w:p w:rsidR="00497DE4" w:rsidRPr="00497DE4" w:rsidRDefault="00497DE4" w:rsidP="00497DE4">
      <w:pPr>
        <w:rPr>
          <w:rFonts w:ascii="Andalus" w:hAnsi="Andalus" w:cs="Andalus"/>
          <w:sz w:val="24"/>
          <w:szCs w:val="24"/>
        </w:rPr>
      </w:pPr>
      <w:r w:rsidRPr="00497DE4">
        <w:rPr>
          <w:rFonts w:ascii="Andalus" w:hAnsi="Andalus" w:cs="Andalus"/>
          <w:sz w:val="24"/>
          <w:szCs w:val="24"/>
        </w:rPr>
        <w:t>By default, this group belongs to the administrators group on all domain controllers in the forest</w:t>
      </w:r>
    </w:p>
    <w:p w:rsidR="00497DE4" w:rsidRPr="00497DE4" w:rsidRDefault="00497DE4" w:rsidP="00497DE4">
      <w:pPr>
        <w:rPr>
          <w:rFonts w:ascii="Andalus" w:hAnsi="Andalus" w:cs="Andalus"/>
          <w:sz w:val="24"/>
          <w:szCs w:val="24"/>
        </w:rPr>
      </w:pPr>
      <w:r w:rsidRPr="00497DE4">
        <w:rPr>
          <w:rFonts w:ascii="Andalus" w:hAnsi="Andalus" w:cs="Andalus"/>
          <w:sz w:val="24"/>
          <w:szCs w:val="24"/>
        </w:rPr>
        <w:t>As such this group has full control of the forest, add users with caution</w:t>
      </w:r>
    </w:p>
    <w:p w:rsidR="00497DE4" w:rsidRPr="00497DE4" w:rsidRDefault="00497DE4" w:rsidP="00497DE4">
      <w:pPr>
        <w:rPr>
          <w:rFonts w:ascii="Andalus" w:hAnsi="Andalus" w:cs="Andalus"/>
          <w:sz w:val="24"/>
          <w:szCs w:val="24"/>
        </w:rPr>
      </w:pPr>
    </w:p>
    <w:p w:rsidR="00497DE4" w:rsidRPr="00497DE4" w:rsidRDefault="00497DE4" w:rsidP="00497DE4">
      <w:pPr>
        <w:rPr>
          <w:rFonts w:ascii="Andalus" w:hAnsi="Andalus" w:cs="Andalus"/>
          <w:sz w:val="24"/>
          <w:szCs w:val="24"/>
        </w:rPr>
      </w:pPr>
    </w:p>
    <w:p w:rsidR="00497DE4" w:rsidRPr="00497DE4" w:rsidRDefault="00497DE4" w:rsidP="00497DE4">
      <w:pPr>
        <w:rPr>
          <w:rFonts w:ascii="Andalus" w:hAnsi="Andalus" w:cs="Andalus"/>
          <w:b/>
          <w:sz w:val="24"/>
          <w:szCs w:val="24"/>
        </w:rPr>
      </w:pPr>
      <w:r w:rsidRPr="00497DE4">
        <w:rPr>
          <w:rFonts w:ascii="Andalus" w:hAnsi="Andalus" w:cs="Andalus"/>
          <w:b/>
          <w:sz w:val="24"/>
          <w:szCs w:val="24"/>
        </w:rPr>
        <w:t>Domain Admin Group</w:t>
      </w:r>
    </w:p>
    <w:p w:rsidR="00497DE4" w:rsidRPr="00497DE4" w:rsidRDefault="00497DE4" w:rsidP="00497DE4">
      <w:pPr>
        <w:rPr>
          <w:rFonts w:ascii="Andalus" w:hAnsi="Andalus" w:cs="Andalus"/>
          <w:sz w:val="24"/>
          <w:szCs w:val="24"/>
        </w:rPr>
      </w:pPr>
      <w:r w:rsidRPr="00497DE4">
        <w:rPr>
          <w:rFonts w:ascii="Andalus" w:hAnsi="Andalus" w:cs="Andalus"/>
          <w:sz w:val="24"/>
          <w:szCs w:val="24"/>
        </w:rPr>
        <w:t>Members of this group have complete control of the domain</w:t>
      </w:r>
    </w:p>
    <w:p w:rsidR="00497DE4" w:rsidRPr="00497DE4" w:rsidRDefault="00497DE4" w:rsidP="00497DE4">
      <w:pPr>
        <w:rPr>
          <w:rFonts w:ascii="Andalus" w:hAnsi="Andalus" w:cs="Andalus"/>
          <w:sz w:val="24"/>
          <w:szCs w:val="24"/>
        </w:rPr>
      </w:pPr>
      <w:r w:rsidRPr="00497DE4">
        <w:rPr>
          <w:rFonts w:ascii="Andalus" w:hAnsi="Andalus" w:cs="Andalus"/>
          <w:sz w:val="24"/>
          <w:szCs w:val="24"/>
        </w:rPr>
        <w:t>By default, this group is a member of the administrators group on all domain controllers, workstations and member servers at the time they are linked to the domain</w:t>
      </w:r>
    </w:p>
    <w:p w:rsidR="0001245F" w:rsidRPr="00497DE4" w:rsidRDefault="00497DE4" w:rsidP="00497DE4">
      <w:pPr>
        <w:rPr>
          <w:rFonts w:ascii="Andalus" w:hAnsi="Andalus" w:cs="Andalus"/>
          <w:sz w:val="24"/>
          <w:szCs w:val="24"/>
        </w:rPr>
      </w:pPr>
      <w:r w:rsidRPr="00497DE4">
        <w:rPr>
          <w:rFonts w:ascii="Andalus" w:hAnsi="Andalus" w:cs="Andalus"/>
          <w:sz w:val="24"/>
          <w:szCs w:val="24"/>
        </w:rPr>
        <w:t>As such the group has full control in the domain, add users with caution</w:t>
      </w:r>
    </w:p>
    <w:sectPr w:rsidR="0001245F" w:rsidRPr="0049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E4"/>
    <w:rsid w:val="0001245F"/>
    <w:rsid w:val="0049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40534-4071-43F0-BA05-5B7EDAF8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>Home Box Office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2</cp:revision>
  <dcterms:created xsi:type="dcterms:W3CDTF">2018-10-02T15:30:00Z</dcterms:created>
  <dcterms:modified xsi:type="dcterms:W3CDTF">2018-10-02T15:31:00Z</dcterms:modified>
</cp:coreProperties>
</file>