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b w:val="1"/>
          <w:color w:val="2d2f31"/>
        </w:rPr>
      </w:pPr>
      <w:r w:rsidDel="00000000" w:rsidR="00000000" w:rsidRPr="00000000">
        <w:rPr>
          <w:b w:val="1"/>
          <w:color w:val="2d2f31"/>
          <w:rtl w:val="0"/>
        </w:rPr>
        <w:t xml:space="preserve">Join the Student Group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We've created the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5022c3"/>
            <w:sz w:val="24"/>
            <w:szCs w:val="24"/>
            <w:u w:val="single"/>
            <w:rtl w:val="0"/>
          </w:rPr>
          <w:t xml:space="preserve">Learn Management Online Facebook Group</w:t>
        </w:r>
      </w:hyperlink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to answer your questions!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You can also follow me on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5022c3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5022c3"/>
            <w:sz w:val="24"/>
            <w:szCs w:val="24"/>
            <w:u w:val="single"/>
            <w:rtl w:val="0"/>
          </w:rPr>
          <w:t xml:space="preserve">YouTube</w:t>
        </w:r>
      </w:hyperlink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or any other platform for free content, my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5022c3"/>
            <w:sz w:val="24"/>
            <w:szCs w:val="24"/>
            <w:u w:val="single"/>
            <w:rtl w:val="0"/>
          </w:rPr>
          <w:t xml:space="preserve">links page is here</w:t>
        </w:r>
      </w:hyperlink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2d2f31"/>
        </w:rPr>
      </w:pPr>
      <w:bookmarkStart w:colFirst="0" w:colLast="0" w:name="_rb10olqddho3" w:id="0"/>
      <w:bookmarkEnd w:id="0"/>
      <w:r w:rsidDel="00000000" w:rsidR="00000000" w:rsidRPr="00000000">
        <w:rPr>
          <w:rFonts w:ascii="Roboto" w:cs="Roboto" w:eastAsia="Roboto" w:hAnsi="Roboto"/>
          <w:b w:val="1"/>
          <w:color w:val="2d2f31"/>
          <w:rtl w:val="0"/>
        </w:rPr>
        <w:t xml:space="preserve">The Facebook Group: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YOU MUST ANSWER THE REQUIRED MEMBERSHIP QUESTIONS TO JOIN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i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When joining the group, you'll be asked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d2f31"/>
          <w:sz w:val="24"/>
          <w:szCs w:val="24"/>
          <w:rtl w:val="0"/>
        </w:rPr>
        <w:t xml:space="preserve">How did you find out about this group?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Make sure you say 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I am from the Udemy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 when answering this question, so I know you have enrolled in one of my courses.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Along with being able to ask questions and get support in the Udemy course, you can also find help in this group, which is here for you to: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Ask questions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Share your own knowledge and advice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Support your fellow students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Stay up to date with course information and updates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Group is for Educational Purposes and you will need a Facebook account to access the group.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5022c3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5022c3"/>
            <w:sz w:val="24"/>
            <w:szCs w:val="24"/>
            <w:u w:val="single"/>
            <w:rtl w:val="0"/>
          </w:rPr>
          <w:t xml:space="preserve">CLICK HERE TO JOIN THIS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or go to www.facebook.com/groups/learnmanagementonline to join our official group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i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d2f31"/>
          <w:sz w:val="24"/>
          <w:szCs w:val="24"/>
          <w:rtl w:val="0"/>
        </w:rPr>
        <w:t xml:space="preserve">If you don't have Facebook, then don't worry.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You will get support and updates right in this course as well. Just make sure your Udemy email notifications are turned on so you get any updates!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See you in the group!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Michael James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acebook.com/groups/learnmanagementonline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learnmanagementonline.com/pages/social-link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learnmanagementonline/" TargetMode="External"/><Relationship Id="rId7" Type="http://schemas.openxmlformats.org/officeDocument/2006/relationships/hyperlink" Target="https://www.linkedin.com/company/learn-management-online/" TargetMode="External"/><Relationship Id="rId8" Type="http://schemas.openxmlformats.org/officeDocument/2006/relationships/hyperlink" Target="https://www.youtube.com/LearnManagementOnline?sub_confirmation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