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21563" w14:textId="5D76F570" w:rsidR="00421B7D" w:rsidRDefault="00421B7D" w:rsidP="00421B7D">
      <w:pPr>
        <w:pStyle w:val="Heading1"/>
        <w:jc w:val="center"/>
      </w:pPr>
      <w:r>
        <w:t>Lab Access Instructions for Packt Customers</w:t>
      </w:r>
    </w:p>
    <w:p w14:paraId="64B3E11B" w14:textId="77777777" w:rsidR="00D91174" w:rsidRDefault="00D91174" w:rsidP="00D91174"/>
    <w:p w14:paraId="30C4BEC9" w14:textId="27C69D98" w:rsidR="00D91174" w:rsidRPr="00D91174" w:rsidRDefault="00A65D07" w:rsidP="00D91174">
      <w:r>
        <w:t>The customers who have bought this course through Packt or its partner platforms,</w:t>
      </w:r>
      <w:r>
        <w:t xml:space="preserve"> p</w:t>
      </w:r>
      <w:r w:rsidR="00D91174">
        <w:t>lease follow the complete steps given below to enrol for Ansible labs on KodeKloud using free coupon code:</w:t>
      </w:r>
    </w:p>
    <w:p w14:paraId="08096569" w14:textId="77777777" w:rsidR="00421B7D" w:rsidRDefault="00421B7D"/>
    <w:p w14:paraId="407F9328" w14:textId="77777777" w:rsidR="00A65D07" w:rsidRDefault="00D91174" w:rsidP="0049415D">
      <w:pPr>
        <w:pStyle w:val="ListParagraph"/>
        <w:numPr>
          <w:ilvl w:val="0"/>
          <w:numId w:val="2"/>
        </w:numPr>
        <w:ind w:left="709"/>
      </w:pPr>
      <w:r>
        <w:t xml:space="preserve">For user who are accessing the KodeKloud website for the first time, sign-up </w:t>
      </w:r>
      <w:r w:rsidR="00A65D07">
        <w:t xml:space="preserve">to create your account at </w:t>
      </w:r>
      <w:hyperlink r:id="rId5" w:history="1">
        <w:r w:rsidR="00A65D07" w:rsidRPr="002368DF">
          <w:rPr>
            <w:rStyle w:val="Hyperlink"/>
          </w:rPr>
          <w:t>https://kodekloud.com/</w:t>
        </w:r>
      </w:hyperlink>
      <w:r w:rsidR="00A65D07">
        <w:t xml:space="preserve"> . Please click the following link: </w:t>
      </w:r>
      <w:hyperlink r:id="rId6" w:history="1">
        <w:r w:rsidR="00A65D07" w:rsidRPr="002368DF">
          <w:rPr>
            <w:rStyle w:val="Hyperlink"/>
          </w:rPr>
          <w:t>https://kodeklou</w:t>
        </w:r>
        <w:r w:rsidR="00A65D07" w:rsidRPr="002368DF">
          <w:rPr>
            <w:rStyle w:val="Hyperlink"/>
          </w:rPr>
          <w:t>d</w:t>
        </w:r>
        <w:r w:rsidR="00A65D07" w:rsidRPr="002368DF">
          <w:rPr>
            <w:rStyle w:val="Hyperlink"/>
          </w:rPr>
          <w:t>.com/courses/packt-</w:t>
        </w:r>
        <w:r w:rsidR="00A65D07" w:rsidRPr="002368DF">
          <w:rPr>
            <w:rStyle w:val="Hyperlink"/>
          </w:rPr>
          <w:t>l</w:t>
        </w:r>
        <w:r w:rsidR="00A65D07" w:rsidRPr="002368DF">
          <w:rPr>
            <w:rStyle w:val="Hyperlink"/>
          </w:rPr>
          <w:t>abs-an</w:t>
        </w:r>
        <w:r w:rsidR="00A65D07" w:rsidRPr="002368DF">
          <w:rPr>
            <w:rStyle w:val="Hyperlink"/>
          </w:rPr>
          <w:t>s</w:t>
        </w:r>
        <w:r w:rsidR="00A65D07" w:rsidRPr="002368DF">
          <w:rPr>
            <w:rStyle w:val="Hyperlink"/>
          </w:rPr>
          <w:t>ible-for-the-absolute-beginners/</w:t>
        </w:r>
      </w:hyperlink>
      <w:r w:rsidR="00A65D07">
        <w:t xml:space="preserve"> , and then </w:t>
      </w:r>
      <w:r>
        <w:t>click the</w:t>
      </w:r>
      <w:r w:rsidR="00A65D07">
        <w:t xml:space="preserve"> button</w:t>
      </w:r>
      <w:r>
        <w:t xml:space="preserve"> </w:t>
      </w:r>
      <w:r w:rsidRPr="00A65D07">
        <w:rPr>
          <w:b/>
          <w:bCs/>
        </w:rPr>
        <w:t>‘Enroll in this Course</w:t>
      </w:r>
      <w:r>
        <w:t xml:space="preserve">’ as shown in the </w:t>
      </w:r>
      <w:r w:rsidR="00A65D07">
        <w:t>below</w:t>
      </w:r>
      <w:r>
        <w:t xml:space="preserve"> screenshot.</w:t>
      </w:r>
      <w:r w:rsidR="00A65D07">
        <w:t xml:space="preserve"> </w:t>
      </w:r>
      <w:r w:rsidR="00A65D07">
        <w:br/>
      </w:r>
      <w:r w:rsidR="00A65D07" w:rsidRPr="00D91174">
        <w:drawing>
          <wp:inline distT="0" distB="0" distL="0" distR="0" wp14:anchorId="5160642A" wp14:editId="0B7F8DE5">
            <wp:extent cx="5649902" cy="2409825"/>
            <wp:effectExtent l="19050" t="19050" r="27305" b="9525"/>
            <wp:docPr id="2111721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217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495" cy="241306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7B9F48" w14:textId="77777777" w:rsidR="00A65D07" w:rsidRDefault="00A65D07" w:rsidP="00A65D07">
      <w:pPr>
        <w:pStyle w:val="ListParagraph"/>
        <w:ind w:left="709"/>
      </w:pPr>
    </w:p>
    <w:p w14:paraId="326EDC97" w14:textId="380E114E" w:rsidR="00A65D07" w:rsidRDefault="00A65D07" w:rsidP="00A65D07">
      <w:pPr>
        <w:pStyle w:val="ListParagraph"/>
        <w:ind w:left="709"/>
      </w:pPr>
      <w:r>
        <w:t xml:space="preserve">You will be redirected to </w:t>
      </w:r>
      <w:r>
        <w:rPr>
          <w:b/>
          <w:bCs/>
        </w:rPr>
        <w:t>‘Finalize Payment’</w:t>
      </w:r>
      <w:r>
        <w:t xml:space="preserve"> page as shown in the screenshot below. Click the link next to the question </w:t>
      </w:r>
      <w:r>
        <w:t>‘</w:t>
      </w:r>
      <w:r w:rsidRPr="00A65D07">
        <w:rPr>
          <w:b/>
          <w:bCs/>
        </w:rPr>
        <w:t>Have a coupon?</w:t>
      </w:r>
      <w:r>
        <w:t>’</w:t>
      </w:r>
      <w:r>
        <w:t xml:space="preserve"> a</w:t>
      </w:r>
      <w:r>
        <w:t xml:space="preserve">nd apply the free coupon code which is provided in the video </w:t>
      </w:r>
      <w:r w:rsidRPr="00980E94">
        <w:rPr>
          <w:b/>
          <w:bCs/>
        </w:rPr>
        <w:t>‘Accessing the labs’</w:t>
      </w:r>
      <w:r w:rsidRPr="00980E94">
        <w:t xml:space="preserve"> in section </w:t>
      </w:r>
      <w:r>
        <w:t>2</w:t>
      </w:r>
      <w:r>
        <w:t xml:space="preserve"> of the Ansible video course. Please follow step 3 for further instructions.</w:t>
      </w:r>
    </w:p>
    <w:p w14:paraId="5033311F" w14:textId="77777777" w:rsidR="00A65D07" w:rsidRDefault="00A65D07" w:rsidP="00A65D07">
      <w:pPr>
        <w:pStyle w:val="ListParagraph"/>
        <w:ind w:left="709"/>
      </w:pPr>
    </w:p>
    <w:p w14:paraId="5F71C4F2" w14:textId="79CC6A23" w:rsidR="00980E94" w:rsidRDefault="00A65D07" w:rsidP="00A65D07">
      <w:pPr>
        <w:pStyle w:val="ListParagraph"/>
        <w:ind w:left="709"/>
      </w:pPr>
      <w:r w:rsidRPr="00A65D07">
        <w:drawing>
          <wp:inline distT="0" distB="0" distL="0" distR="0" wp14:anchorId="3210B993" wp14:editId="073715C3">
            <wp:extent cx="5604510" cy="1641117"/>
            <wp:effectExtent l="19050" t="19050" r="15240" b="16510"/>
            <wp:docPr id="2033106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062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669" cy="164321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80E94">
        <w:br/>
      </w:r>
    </w:p>
    <w:p w14:paraId="258C177D" w14:textId="6344A10F" w:rsidR="007101DF" w:rsidRDefault="00980E94" w:rsidP="00A65D07">
      <w:pPr>
        <w:pStyle w:val="ListParagraph"/>
        <w:numPr>
          <w:ilvl w:val="0"/>
          <w:numId w:val="2"/>
        </w:numPr>
        <w:ind w:left="709"/>
      </w:pPr>
      <w:r>
        <w:t xml:space="preserve">For users who already have an account with KodeKloud, </w:t>
      </w:r>
      <w:r w:rsidR="00E77038">
        <w:t>p</w:t>
      </w:r>
      <w:r w:rsidR="00E77038">
        <w:t xml:space="preserve">lease click the following link: </w:t>
      </w:r>
      <w:hyperlink r:id="rId9" w:history="1">
        <w:r w:rsidR="00E77038" w:rsidRPr="002368DF">
          <w:rPr>
            <w:rStyle w:val="Hyperlink"/>
          </w:rPr>
          <w:t>https://kodekloud.com/courses/packt-labs-ansible-for-the-absolute-beginners/</w:t>
        </w:r>
      </w:hyperlink>
      <w:r w:rsidR="00E77038">
        <w:t xml:space="preserve"> , and then click the button </w:t>
      </w:r>
      <w:r w:rsidR="00E77038" w:rsidRPr="00A65D07">
        <w:rPr>
          <w:b/>
          <w:bCs/>
        </w:rPr>
        <w:t>‘Enroll in this Course</w:t>
      </w:r>
      <w:r w:rsidR="00E77038">
        <w:t xml:space="preserve">’ as shown in the </w:t>
      </w:r>
      <w:r w:rsidR="00E77038">
        <w:t>first</w:t>
      </w:r>
      <w:r w:rsidR="00E77038">
        <w:t xml:space="preserve"> screenshot</w:t>
      </w:r>
      <w:r w:rsidR="00E77038">
        <w:t xml:space="preserve"> in step 1</w:t>
      </w:r>
      <w:r w:rsidR="00E77038">
        <w:t>.</w:t>
      </w:r>
      <w:r w:rsidR="00E77038">
        <w:t xml:space="preserve"> It </w:t>
      </w:r>
      <w:r>
        <w:t>will take you to ‘</w:t>
      </w:r>
      <w:r w:rsidRPr="00980E94">
        <w:rPr>
          <w:b/>
          <w:bCs/>
        </w:rPr>
        <w:t>Finalize Payme</w:t>
      </w:r>
      <w:r>
        <w:rPr>
          <w:b/>
          <w:bCs/>
        </w:rPr>
        <w:t>nt’</w:t>
      </w:r>
      <w:r>
        <w:t xml:space="preserve"> page. </w:t>
      </w:r>
      <w:r w:rsidR="007101DF">
        <w:t>On this page, c</w:t>
      </w:r>
      <w:r>
        <w:t xml:space="preserve">lick the link next to the question </w:t>
      </w:r>
      <w:r w:rsidRPr="00980E94">
        <w:rPr>
          <w:b/>
          <w:bCs/>
        </w:rPr>
        <w:t>‘Returning Customer?’</w:t>
      </w:r>
      <w:r>
        <w:t xml:space="preserve"> and sign-in to your Kod</w:t>
      </w:r>
      <w:r w:rsidR="007101DF">
        <w:t>e</w:t>
      </w:r>
      <w:r>
        <w:t>Kloud account a</w:t>
      </w:r>
      <w:r w:rsidR="007101DF">
        <w:t>s presented in t</w:t>
      </w:r>
      <w:r>
        <w:t>he screenshot below:</w:t>
      </w:r>
    </w:p>
    <w:p w14:paraId="14BEBA8F" w14:textId="77777777" w:rsidR="007101DF" w:rsidRDefault="00980E94" w:rsidP="007101DF">
      <w:pPr>
        <w:pStyle w:val="ListParagraph"/>
      </w:pPr>
      <w:r>
        <w:lastRenderedPageBreak/>
        <w:br/>
      </w:r>
      <w:r w:rsidRPr="00980E94">
        <w:drawing>
          <wp:inline distT="0" distB="0" distL="0" distR="0" wp14:anchorId="4B5F7CA6" wp14:editId="311AAFD0">
            <wp:extent cx="4907106" cy="2316480"/>
            <wp:effectExtent l="19050" t="19050" r="27305" b="26670"/>
            <wp:docPr id="453620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2019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175" cy="232359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13C50" w14:textId="77777777" w:rsidR="00AC19A2" w:rsidRDefault="007101DF" w:rsidP="007101DF">
      <w:pPr>
        <w:pStyle w:val="ListParagraph"/>
      </w:pPr>
      <w:r>
        <w:t>Once you have signed in, you will be prompted with the next question ‘</w:t>
      </w:r>
      <w:r w:rsidRPr="00A65D07">
        <w:rPr>
          <w:b/>
          <w:bCs/>
        </w:rPr>
        <w:t>Have a coupon?</w:t>
      </w:r>
      <w:r>
        <w:t xml:space="preserve">’, click the link next to this question and apply the free coupon code which is provided in </w:t>
      </w:r>
      <w:r>
        <w:t xml:space="preserve">the video </w:t>
      </w:r>
      <w:r w:rsidRPr="00980E94">
        <w:rPr>
          <w:b/>
          <w:bCs/>
        </w:rPr>
        <w:t>‘Accessing the labs’</w:t>
      </w:r>
      <w:r w:rsidRPr="00980E94">
        <w:t xml:space="preserve"> in section </w:t>
      </w:r>
      <w:r w:rsidR="00AC19A2">
        <w:t>2</w:t>
      </w:r>
      <w:r>
        <w:t>.</w:t>
      </w:r>
      <w:r>
        <w:br/>
      </w:r>
      <w:r>
        <w:br/>
      </w:r>
      <w:r w:rsidRPr="007101DF">
        <w:drawing>
          <wp:inline distT="0" distB="0" distL="0" distR="0" wp14:anchorId="1F1B8939" wp14:editId="2BDA3E38">
            <wp:extent cx="5731510" cy="3582035"/>
            <wp:effectExtent l="19050" t="19050" r="21590" b="18415"/>
            <wp:docPr id="677755410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55410" name="Picture 1" descr="A screenshot of a login p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CD391D" w14:textId="77777777" w:rsidR="00AC19A2" w:rsidRDefault="00AC19A2" w:rsidP="007101DF">
      <w:pPr>
        <w:pStyle w:val="ListParagraph"/>
      </w:pPr>
    </w:p>
    <w:p w14:paraId="734C268C" w14:textId="58CAD5D9" w:rsidR="00980E94" w:rsidRDefault="00AC19A2" w:rsidP="00A65D07">
      <w:pPr>
        <w:pStyle w:val="ListParagraph"/>
        <w:numPr>
          <w:ilvl w:val="0"/>
          <w:numId w:val="2"/>
        </w:numPr>
      </w:pPr>
      <w:r>
        <w:t>After applying the free coupon code, click the ‘</w:t>
      </w:r>
      <w:r w:rsidRPr="00AC19A2">
        <w:rPr>
          <w:b/>
          <w:bCs/>
        </w:rPr>
        <w:t>Place Order</w:t>
      </w:r>
      <w:r>
        <w:t>’ button as presented in the below screenshot once you see the checkout total as zero (‘0.00’) on the page.</w:t>
      </w:r>
      <w:r w:rsidRPr="00AC19A2">
        <w:lastRenderedPageBreak/>
        <w:drawing>
          <wp:inline distT="0" distB="0" distL="0" distR="0" wp14:anchorId="7FBA5CDA" wp14:editId="5A8A589F">
            <wp:extent cx="2926421" cy="4175760"/>
            <wp:effectExtent l="0" t="0" r="7620" b="0"/>
            <wp:docPr id="1967202120" name="Picture 1" descr="A screenshot of a coup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02120" name="Picture 1" descr="A screenshot of a coup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6484" cy="419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E94">
        <w:br/>
      </w:r>
    </w:p>
    <w:p w14:paraId="4FCEA77B" w14:textId="2628AB2D" w:rsidR="00D73E97" w:rsidRDefault="00AC19A2" w:rsidP="00A65D07">
      <w:pPr>
        <w:pStyle w:val="ListParagraph"/>
        <w:numPr>
          <w:ilvl w:val="0"/>
          <w:numId w:val="2"/>
        </w:numPr>
      </w:pPr>
      <w:r>
        <w:t xml:space="preserve">There are two </w:t>
      </w:r>
      <w:r w:rsidR="00D73E97">
        <w:t>alternatives</w:t>
      </w:r>
      <w:r>
        <w:t xml:space="preserve"> to go to the </w:t>
      </w:r>
      <w:r w:rsidR="00D73E97">
        <w:t xml:space="preserve">Ansible </w:t>
      </w:r>
      <w:r>
        <w:t>labs page on KodeKloud after enrolling</w:t>
      </w:r>
      <w:r w:rsidR="00D73E97">
        <w:t xml:space="preserve"> for free:</w:t>
      </w:r>
    </w:p>
    <w:p w14:paraId="0E21E8C4" w14:textId="15363E4F" w:rsidR="00D73E97" w:rsidRDefault="00D73E97" w:rsidP="00A65D07">
      <w:pPr>
        <w:pStyle w:val="ListParagraph"/>
        <w:numPr>
          <w:ilvl w:val="1"/>
          <w:numId w:val="2"/>
        </w:numPr>
      </w:pPr>
      <w:r>
        <w:t xml:space="preserve">Go to </w:t>
      </w:r>
      <w:r w:rsidRPr="00D73E97">
        <w:rPr>
          <w:b/>
          <w:bCs/>
        </w:rPr>
        <w:t>‘Learning Paths’</w:t>
      </w:r>
      <w:r>
        <w:t xml:space="preserve"> menu -&gt; </w:t>
      </w:r>
      <w:r>
        <w:rPr>
          <w:b/>
          <w:bCs/>
        </w:rPr>
        <w:t xml:space="preserve">‘All Courses’ </w:t>
      </w:r>
      <w:r>
        <w:t>option. Scroll down to the ‘</w:t>
      </w:r>
      <w:r w:rsidRPr="00D73E97">
        <w:rPr>
          <w:b/>
          <w:bCs/>
        </w:rPr>
        <w:t>Courses In Progress</w:t>
      </w:r>
      <w:r>
        <w:t xml:space="preserve">’ section, and click the </w:t>
      </w:r>
      <w:r w:rsidRPr="00D73E97">
        <w:rPr>
          <w:b/>
          <w:bCs/>
        </w:rPr>
        <w:t>‘Packt Labs : Ansible for The Absolute Beginners’</w:t>
      </w:r>
      <w:r>
        <w:t xml:space="preserve"> link as show in the screenshot below:</w:t>
      </w:r>
      <w:r>
        <w:br/>
      </w:r>
      <w:r w:rsidRPr="00D73E97">
        <w:drawing>
          <wp:inline distT="0" distB="0" distL="0" distR="0" wp14:anchorId="27AC0AF5" wp14:editId="101F3605">
            <wp:extent cx="2476500" cy="3577843"/>
            <wp:effectExtent l="19050" t="19050" r="19050" b="22860"/>
            <wp:docPr id="1614704926" name="Picture 1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04926" name="Picture 1" descr="A screenshot of a cell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8442" cy="359509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B6CD0B" w14:textId="77777777" w:rsidR="00D73E97" w:rsidRDefault="00D73E97" w:rsidP="00D73E97">
      <w:pPr>
        <w:pStyle w:val="ListParagraph"/>
        <w:ind w:left="1440"/>
      </w:pPr>
    </w:p>
    <w:p w14:paraId="1FF5F662" w14:textId="233A43BB" w:rsidR="00421B7D" w:rsidRDefault="00D73E97" w:rsidP="00A65D07">
      <w:pPr>
        <w:pStyle w:val="ListParagraph"/>
        <w:numPr>
          <w:ilvl w:val="1"/>
          <w:numId w:val="2"/>
        </w:numPr>
      </w:pPr>
      <w:r>
        <w:lastRenderedPageBreak/>
        <w:t xml:space="preserve">Another approach is to </w:t>
      </w:r>
      <w:r w:rsidR="007101DF">
        <w:t xml:space="preserve">keep a tab on the on </w:t>
      </w:r>
      <w:hyperlink r:id="rId14" w:history="1">
        <w:r w:rsidRPr="00D73E97">
          <w:rPr>
            <w:rStyle w:val="Hyperlink"/>
          </w:rPr>
          <w:t xml:space="preserve">Packt </w:t>
        </w:r>
        <w:r w:rsidRPr="00D73E97">
          <w:rPr>
            <w:rStyle w:val="Hyperlink"/>
          </w:rPr>
          <w:t>G</w:t>
        </w:r>
        <w:r w:rsidRPr="00D73E97">
          <w:rPr>
            <w:rStyle w:val="Hyperlink"/>
          </w:rPr>
          <w:t>itHub resources</w:t>
        </w:r>
      </w:hyperlink>
      <w:r w:rsidR="007101DF">
        <w:t>. Refer to the</w:t>
      </w:r>
      <w:r w:rsidR="00D91174">
        <w:t xml:space="preserve"> </w:t>
      </w:r>
      <w:r w:rsidR="00421B7D">
        <w:t>text</w:t>
      </w:r>
      <w:r w:rsidR="007101DF">
        <w:t xml:space="preserve"> documents prefixed with the name </w:t>
      </w:r>
      <w:r w:rsidR="007101DF" w:rsidRPr="007101DF">
        <w:rPr>
          <w:b/>
          <w:bCs/>
        </w:rPr>
        <w:t>‘Coding Exercise’</w:t>
      </w:r>
      <w:r w:rsidR="007101DF">
        <w:t xml:space="preserve"> </w:t>
      </w:r>
      <w:r>
        <w:t xml:space="preserve">in </w:t>
      </w:r>
      <w:r>
        <w:t xml:space="preserve">respective section folders </w:t>
      </w:r>
      <w:r w:rsidR="007101DF">
        <w:t>to get the direct link to the coding lab environment on KodeKloud. Happy coding!</w:t>
      </w:r>
    </w:p>
    <w:p w14:paraId="4BBC3D9D" w14:textId="77777777" w:rsidR="0079120D" w:rsidRDefault="0079120D"/>
    <w:sectPr w:rsidR="0079120D" w:rsidSect="007101DF"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44552"/>
    <w:multiLevelType w:val="hybridMultilevel"/>
    <w:tmpl w:val="5C8E3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D488F"/>
    <w:multiLevelType w:val="hybridMultilevel"/>
    <w:tmpl w:val="0194DF18"/>
    <w:lvl w:ilvl="0" w:tplc="1F9036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1461052">
    <w:abstractNumId w:val="0"/>
  </w:num>
  <w:num w:numId="2" w16cid:durableId="1998418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0D"/>
    <w:rsid w:val="00421B7D"/>
    <w:rsid w:val="007101DF"/>
    <w:rsid w:val="0079120D"/>
    <w:rsid w:val="00980E94"/>
    <w:rsid w:val="00A65D07"/>
    <w:rsid w:val="00AC19A2"/>
    <w:rsid w:val="00D73E97"/>
    <w:rsid w:val="00D91174"/>
    <w:rsid w:val="00E7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5BE6"/>
  <w15:chartTrackingRefBased/>
  <w15:docId w15:val="{89FDC70D-5136-47D6-ACED-3305805F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2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1B7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1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1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odekloud.com/courses/packt-labs-ansible-for-the-absolute-beginner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kodekloud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https://kodekloud.com/courses/packt-labs-ansible-for-the-absolute-beginners/" TargetMode="External"/><Relationship Id="rId14" Type="http://schemas.openxmlformats.org/officeDocument/2006/relationships/hyperlink" Target="https://github.com/PacktPublishing/Ansible-for-the-Absolute-Beginner-Hands-On-Dev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5DD9DF3-C61D-44F8-85FB-9D1CDAC910A9}"/>
</file>

<file path=customXml/itemProps2.xml><?xml version="1.0" encoding="utf-8"?>
<ds:datastoreItem xmlns:ds="http://schemas.openxmlformats.org/officeDocument/2006/customXml" ds:itemID="{59B9A525-DEC9-40EC-9152-082967E2DC1F}"/>
</file>

<file path=customXml/itemProps3.xml><?xml version="1.0" encoding="utf-8"?>
<ds:datastoreItem xmlns:ds="http://schemas.openxmlformats.org/officeDocument/2006/customXml" ds:itemID="{C72E7093-468C-478B-BA4E-B1EC1A7B07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3</cp:revision>
  <dcterms:created xsi:type="dcterms:W3CDTF">2023-10-12T10:49:00Z</dcterms:created>
  <dcterms:modified xsi:type="dcterms:W3CDTF">2023-10-12T12:05:00Z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17379600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