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88E0B" w14:textId="52847F89" w:rsidR="00793BC0" w:rsidRDefault="00793BC0" w:rsidP="00793BC0">
      <w:pPr>
        <w:pStyle w:val="Title"/>
      </w:pPr>
      <w:r>
        <w:t>Brainstorming</w:t>
      </w:r>
      <w:r w:rsidRPr="00EB5590">
        <w:t xml:space="preserve"> Specialist: Recap: </w:t>
      </w:r>
      <w:r w:rsidRPr="00793BC0">
        <w:t>Simple Brainstorming Techniques</w:t>
      </w:r>
    </w:p>
    <w:p w14:paraId="04345ABA" w14:textId="77777777" w:rsidR="006E5BE4" w:rsidRDefault="006E5BE4"/>
    <w:p w14:paraId="1CFA4F58" w14:textId="77777777" w:rsidR="00793BC0" w:rsidRPr="00EB5590" w:rsidRDefault="00793BC0" w:rsidP="00793BC0">
      <w:pPr>
        <w:pStyle w:val="Heading2"/>
        <w:rPr>
          <w:lang w:val="en-IN"/>
        </w:rPr>
      </w:pPr>
      <w:r w:rsidRPr="00EB5590">
        <w:rPr>
          <w:lang w:val="en-IN"/>
        </w:rPr>
        <w:t>Section Recap</w:t>
      </w:r>
    </w:p>
    <w:p w14:paraId="2682AF98" w14:textId="77777777" w:rsidR="00793BC0" w:rsidRPr="00793BC0" w:rsidRDefault="00793BC0" w:rsidP="00793BC0">
      <w:pPr>
        <w:rPr>
          <w:lang w:val="en-IN"/>
        </w:rPr>
      </w:pPr>
      <w:r w:rsidRPr="00793BC0">
        <w:rPr>
          <w:b/>
          <w:bCs/>
          <w:lang w:val="en-IN"/>
        </w:rPr>
        <w:t>Simple Brainstorming Techniques: Unlocking Creativity in Teams</w:t>
      </w:r>
    </w:p>
    <w:p w14:paraId="7E970FA4" w14:textId="77777777" w:rsidR="00793BC0" w:rsidRPr="00793BC0" w:rsidRDefault="00793BC0" w:rsidP="00793BC0">
      <w:pPr>
        <w:rPr>
          <w:lang w:val="en-IN"/>
        </w:rPr>
      </w:pPr>
      <w:r w:rsidRPr="00793BC0">
        <w:rPr>
          <w:lang w:val="en-IN"/>
        </w:rPr>
        <w:t>Brainstorming is a powerful tool for generating creative solutions, but not all sessions look the same. In this section, we explored three simple yet effective brainstorming techniques: Classic Group Brainstorming, Brainwriting for shy participants, and Mind Mapping for visual thinkers. Each method has unique strengths, ensuring everyone can contribute ideas in a way that suits them best.</w:t>
      </w:r>
    </w:p>
    <w:p w14:paraId="043FF3FA" w14:textId="77777777" w:rsidR="00793BC0" w:rsidRPr="00793BC0" w:rsidRDefault="00793BC0" w:rsidP="00793BC0">
      <w:pPr>
        <w:rPr>
          <w:lang w:val="en-IN"/>
        </w:rPr>
      </w:pPr>
      <w:r w:rsidRPr="00793BC0">
        <w:rPr>
          <w:b/>
          <w:bCs/>
          <w:lang w:val="en-IN"/>
        </w:rPr>
        <w:t>Classic Group Brainstorming: Step-by-Step Guide</w:t>
      </w:r>
    </w:p>
    <w:p w14:paraId="247F78CA" w14:textId="77777777" w:rsidR="00793BC0" w:rsidRPr="00793BC0" w:rsidRDefault="00793BC0" w:rsidP="00793BC0">
      <w:pPr>
        <w:rPr>
          <w:lang w:val="en-IN"/>
        </w:rPr>
      </w:pPr>
      <w:r w:rsidRPr="00793BC0">
        <w:rPr>
          <w:lang w:val="en-IN"/>
        </w:rPr>
        <w:t>This is the most well-known brainstorming technique, where teams gather to generate ideas in a free-flowing, energetic environment. A successful session follows these steps:</w:t>
      </w:r>
    </w:p>
    <w:p w14:paraId="4949B559" w14:textId="77777777" w:rsidR="00793BC0" w:rsidRPr="00793BC0" w:rsidRDefault="00793BC0" w:rsidP="00793BC0">
      <w:pPr>
        <w:numPr>
          <w:ilvl w:val="0"/>
          <w:numId w:val="1"/>
        </w:numPr>
        <w:rPr>
          <w:lang w:val="en-IN"/>
        </w:rPr>
      </w:pPr>
      <w:r w:rsidRPr="00793BC0">
        <w:rPr>
          <w:b/>
          <w:bCs/>
          <w:lang w:val="en-IN"/>
        </w:rPr>
        <w:t>Define the Problem Clearly</w:t>
      </w:r>
      <w:r w:rsidRPr="00793BC0">
        <w:rPr>
          <w:lang w:val="en-IN"/>
        </w:rPr>
        <w:t xml:space="preserve"> – Set a specific but open-ended challenge.</w:t>
      </w:r>
    </w:p>
    <w:p w14:paraId="2BBEFA9D" w14:textId="77777777" w:rsidR="00793BC0" w:rsidRPr="00793BC0" w:rsidRDefault="00793BC0" w:rsidP="00793BC0">
      <w:pPr>
        <w:numPr>
          <w:ilvl w:val="0"/>
          <w:numId w:val="1"/>
        </w:numPr>
        <w:rPr>
          <w:lang w:val="en-IN"/>
        </w:rPr>
      </w:pPr>
      <w:r w:rsidRPr="00793BC0">
        <w:rPr>
          <w:b/>
          <w:bCs/>
          <w:lang w:val="en-IN"/>
        </w:rPr>
        <w:t>Gather the Right Team &amp; Create a Comfortable Space</w:t>
      </w:r>
      <w:r w:rsidRPr="00793BC0">
        <w:rPr>
          <w:lang w:val="en-IN"/>
        </w:rPr>
        <w:t xml:space="preserve"> – A diverse group and an inviting atmosphere encourage creativity.</w:t>
      </w:r>
    </w:p>
    <w:p w14:paraId="58A1265C" w14:textId="77777777" w:rsidR="00793BC0" w:rsidRPr="00793BC0" w:rsidRDefault="00793BC0" w:rsidP="00793BC0">
      <w:pPr>
        <w:numPr>
          <w:ilvl w:val="0"/>
          <w:numId w:val="1"/>
        </w:numPr>
        <w:rPr>
          <w:lang w:val="en-IN"/>
        </w:rPr>
      </w:pPr>
      <w:r w:rsidRPr="00793BC0">
        <w:rPr>
          <w:b/>
          <w:bCs/>
          <w:lang w:val="en-IN"/>
        </w:rPr>
        <w:t>Review Ground Rules</w:t>
      </w:r>
      <w:r w:rsidRPr="00793BC0">
        <w:rPr>
          <w:lang w:val="en-IN"/>
        </w:rPr>
        <w:t xml:space="preserve"> – No criticism, focus on quantity, build on ideas.</w:t>
      </w:r>
    </w:p>
    <w:p w14:paraId="394982A5" w14:textId="77777777" w:rsidR="00793BC0" w:rsidRPr="00793BC0" w:rsidRDefault="00793BC0" w:rsidP="00793BC0">
      <w:pPr>
        <w:numPr>
          <w:ilvl w:val="0"/>
          <w:numId w:val="1"/>
        </w:numPr>
        <w:rPr>
          <w:lang w:val="en-IN"/>
        </w:rPr>
      </w:pPr>
      <w:r w:rsidRPr="00793BC0">
        <w:rPr>
          <w:b/>
          <w:bCs/>
          <w:lang w:val="en-IN"/>
        </w:rPr>
        <w:t>Set a Time Limit</w:t>
      </w:r>
      <w:r w:rsidRPr="00793BC0">
        <w:rPr>
          <w:lang w:val="en-IN"/>
        </w:rPr>
        <w:t xml:space="preserve"> – Keeping the session concise maintains energy.</w:t>
      </w:r>
    </w:p>
    <w:p w14:paraId="5425CB02" w14:textId="77777777" w:rsidR="00793BC0" w:rsidRPr="00793BC0" w:rsidRDefault="00793BC0" w:rsidP="00793BC0">
      <w:pPr>
        <w:numPr>
          <w:ilvl w:val="0"/>
          <w:numId w:val="1"/>
        </w:numPr>
        <w:rPr>
          <w:lang w:val="en-IN"/>
        </w:rPr>
      </w:pPr>
      <w:r w:rsidRPr="00793BC0">
        <w:rPr>
          <w:b/>
          <w:bCs/>
          <w:lang w:val="en-IN"/>
        </w:rPr>
        <w:t>Idea Generation</w:t>
      </w:r>
      <w:r w:rsidRPr="00793BC0">
        <w:rPr>
          <w:lang w:val="en-IN"/>
        </w:rPr>
        <w:t xml:space="preserve"> – Participants share ideas openly while a facilitator records them.</w:t>
      </w:r>
    </w:p>
    <w:p w14:paraId="48E9E81D" w14:textId="77777777" w:rsidR="00793BC0" w:rsidRPr="00793BC0" w:rsidRDefault="00793BC0" w:rsidP="00793BC0">
      <w:pPr>
        <w:numPr>
          <w:ilvl w:val="0"/>
          <w:numId w:val="1"/>
        </w:numPr>
        <w:rPr>
          <w:lang w:val="en-IN"/>
        </w:rPr>
      </w:pPr>
      <w:r w:rsidRPr="00793BC0">
        <w:rPr>
          <w:b/>
          <w:bCs/>
          <w:lang w:val="en-IN"/>
        </w:rPr>
        <w:t>Encourage Inclusivity &amp; Energy</w:t>
      </w:r>
      <w:r w:rsidRPr="00793BC0">
        <w:rPr>
          <w:lang w:val="en-IN"/>
        </w:rPr>
        <w:t xml:space="preserve"> – The facilitator keeps the tone positive and ensures all voices are heard.</w:t>
      </w:r>
    </w:p>
    <w:p w14:paraId="507A78F3" w14:textId="77777777" w:rsidR="00793BC0" w:rsidRPr="00793BC0" w:rsidRDefault="00793BC0" w:rsidP="00793BC0">
      <w:pPr>
        <w:numPr>
          <w:ilvl w:val="0"/>
          <w:numId w:val="1"/>
        </w:numPr>
        <w:rPr>
          <w:lang w:val="en-IN"/>
        </w:rPr>
      </w:pPr>
      <w:r w:rsidRPr="00793BC0">
        <w:rPr>
          <w:b/>
          <w:bCs/>
          <w:lang w:val="en-IN"/>
        </w:rPr>
        <w:t>Wrap Up &amp; Next Steps</w:t>
      </w:r>
      <w:r w:rsidRPr="00793BC0">
        <w:rPr>
          <w:lang w:val="en-IN"/>
        </w:rPr>
        <w:t xml:space="preserve"> – Summarize the session and explain how ideas will be reviewed.</w:t>
      </w:r>
    </w:p>
    <w:p w14:paraId="057EE902" w14:textId="77777777" w:rsidR="00793BC0" w:rsidRPr="00793BC0" w:rsidRDefault="00793BC0" w:rsidP="00793BC0">
      <w:pPr>
        <w:rPr>
          <w:lang w:val="en-IN"/>
        </w:rPr>
      </w:pPr>
      <w:r w:rsidRPr="00793BC0">
        <w:rPr>
          <w:b/>
          <w:bCs/>
          <w:lang w:val="en-IN"/>
        </w:rPr>
        <w:t>Brainwriting: Encouraging Quiet Creativity</w:t>
      </w:r>
    </w:p>
    <w:p w14:paraId="70BDA653" w14:textId="77777777" w:rsidR="00793BC0" w:rsidRPr="00793BC0" w:rsidRDefault="00793BC0" w:rsidP="00793BC0">
      <w:pPr>
        <w:rPr>
          <w:lang w:val="en-IN"/>
        </w:rPr>
      </w:pPr>
      <w:r w:rsidRPr="00793BC0">
        <w:rPr>
          <w:lang w:val="en-IN"/>
        </w:rPr>
        <w:t>Brainwriting is ideal for participants who prefer writing over speaking. Here’s how it works:</w:t>
      </w:r>
    </w:p>
    <w:p w14:paraId="36A2ABA0" w14:textId="77777777" w:rsidR="00793BC0" w:rsidRPr="00793BC0" w:rsidRDefault="00793BC0" w:rsidP="00793BC0">
      <w:pPr>
        <w:numPr>
          <w:ilvl w:val="0"/>
          <w:numId w:val="2"/>
        </w:numPr>
        <w:rPr>
          <w:lang w:val="en-IN"/>
        </w:rPr>
      </w:pPr>
      <w:r w:rsidRPr="00793BC0">
        <w:rPr>
          <w:lang w:val="en-IN"/>
        </w:rPr>
        <w:t>Participants write ideas silently within a set time.</w:t>
      </w:r>
    </w:p>
    <w:p w14:paraId="199EDB24" w14:textId="77777777" w:rsidR="00793BC0" w:rsidRPr="00793BC0" w:rsidRDefault="00793BC0" w:rsidP="00793BC0">
      <w:pPr>
        <w:numPr>
          <w:ilvl w:val="0"/>
          <w:numId w:val="2"/>
        </w:numPr>
        <w:rPr>
          <w:lang w:val="en-IN"/>
        </w:rPr>
      </w:pPr>
      <w:r w:rsidRPr="00793BC0">
        <w:rPr>
          <w:lang w:val="en-IN"/>
        </w:rPr>
        <w:t>Notes are passed around for others to build on.</w:t>
      </w:r>
    </w:p>
    <w:p w14:paraId="7E49A886" w14:textId="77777777" w:rsidR="00793BC0" w:rsidRPr="00793BC0" w:rsidRDefault="00793BC0" w:rsidP="00793BC0">
      <w:pPr>
        <w:numPr>
          <w:ilvl w:val="0"/>
          <w:numId w:val="2"/>
        </w:numPr>
        <w:rPr>
          <w:lang w:val="en-IN"/>
        </w:rPr>
      </w:pPr>
      <w:r w:rsidRPr="00793BC0">
        <w:rPr>
          <w:lang w:val="en-IN"/>
        </w:rPr>
        <w:t>The group reviews all contributions together. This method prevents dominant voices from overshadowing quieter participants and encourages deeper thinking.</w:t>
      </w:r>
    </w:p>
    <w:p w14:paraId="6AD32293" w14:textId="77777777" w:rsidR="00793BC0" w:rsidRPr="00793BC0" w:rsidRDefault="00793BC0" w:rsidP="00793BC0">
      <w:pPr>
        <w:rPr>
          <w:lang w:val="en-IN"/>
        </w:rPr>
      </w:pPr>
      <w:r w:rsidRPr="00793BC0">
        <w:rPr>
          <w:lang w:val="en-IN"/>
        </w:rPr>
        <w:t>Mind Mapping: Visual Brainstorming for Complex Ideas</w:t>
      </w:r>
    </w:p>
    <w:p w14:paraId="40E25205" w14:textId="77777777" w:rsidR="00793BC0" w:rsidRPr="00793BC0" w:rsidRDefault="00793BC0" w:rsidP="00793BC0">
      <w:pPr>
        <w:rPr>
          <w:lang w:val="en-IN"/>
        </w:rPr>
      </w:pPr>
      <w:r w:rsidRPr="00793BC0">
        <w:rPr>
          <w:lang w:val="en-IN"/>
        </w:rPr>
        <w:t>For those who think best with visuals, mind mapping organizes thoughts spatially.</w:t>
      </w:r>
    </w:p>
    <w:p w14:paraId="457163F5" w14:textId="77777777" w:rsidR="00793BC0" w:rsidRPr="00793BC0" w:rsidRDefault="00793BC0" w:rsidP="00793BC0">
      <w:pPr>
        <w:numPr>
          <w:ilvl w:val="0"/>
          <w:numId w:val="3"/>
        </w:numPr>
        <w:rPr>
          <w:lang w:val="en-IN"/>
        </w:rPr>
      </w:pPr>
      <w:r w:rsidRPr="00793BC0">
        <w:rPr>
          <w:lang w:val="en-IN"/>
        </w:rPr>
        <w:t>Start with a central idea and branch out into subtopics.</w:t>
      </w:r>
    </w:p>
    <w:p w14:paraId="2A147530" w14:textId="77777777" w:rsidR="00793BC0" w:rsidRPr="00793BC0" w:rsidRDefault="00793BC0" w:rsidP="00793BC0">
      <w:pPr>
        <w:numPr>
          <w:ilvl w:val="0"/>
          <w:numId w:val="3"/>
        </w:numPr>
        <w:rPr>
          <w:lang w:val="en-IN"/>
        </w:rPr>
      </w:pPr>
      <w:r w:rsidRPr="00793BC0">
        <w:rPr>
          <w:lang w:val="en-IN"/>
        </w:rPr>
        <w:t>Use drawings, words, or symbols to link ideas.</w:t>
      </w:r>
    </w:p>
    <w:p w14:paraId="6DE07B57" w14:textId="77777777" w:rsidR="00793BC0" w:rsidRPr="00793BC0" w:rsidRDefault="00793BC0" w:rsidP="00793BC0">
      <w:pPr>
        <w:numPr>
          <w:ilvl w:val="0"/>
          <w:numId w:val="3"/>
        </w:numPr>
        <w:rPr>
          <w:lang w:val="en-IN"/>
        </w:rPr>
      </w:pPr>
      <w:r w:rsidRPr="00793BC0">
        <w:rPr>
          <w:lang w:val="en-IN"/>
        </w:rPr>
        <w:lastRenderedPageBreak/>
        <w:t>Mind maps reveal relationships and gaps that linear lists might miss. This technique is excellent for multi-faceted problems and visually oriented teams.</w:t>
      </w:r>
    </w:p>
    <w:p w14:paraId="57E8AEB1" w14:textId="77777777" w:rsidR="00793BC0" w:rsidRPr="00793BC0" w:rsidRDefault="00793BC0" w:rsidP="00793BC0">
      <w:pPr>
        <w:rPr>
          <w:lang w:val="en-IN"/>
        </w:rPr>
      </w:pPr>
      <w:r w:rsidRPr="00793BC0">
        <w:rPr>
          <w:b/>
          <w:bCs/>
          <w:lang w:val="en-IN"/>
        </w:rPr>
        <w:t>Conclusion</w:t>
      </w:r>
    </w:p>
    <w:p w14:paraId="47943D23" w14:textId="1764F6DF" w:rsidR="00793BC0" w:rsidRPr="00793BC0" w:rsidRDefault="00793BC0">
      <w:pPr>
        <w:rPr>
          <w:lang w:val="en-IN"/>
        </w:rPr>
      </w:pPr>
      <w:r w:rsidRPr="00793BC0">
        <w:rPr>
          <w:lang w:val="en-IN"/>
        </w:rPr>
        <w:t>Different brainstorming methods cater to different thinking styles. Whether through open discussion, silent ideation, or visual mapping, teams can generate richer ideas by choosing the right technique. By combining these methods, organizations can unlock creativity from every participant.</w:t>
      </w:r>
    </w:p>
    <w:sectPr w:rsidR="00793BC0" w:rsidRPr="00793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C6E31"/>
    <w:multiLevelType w:val="multilevel"/>
    <w:tmpl w:val="4AA0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EF23D5"/>
    <w:multiLevelType w:val="multilevel"/>
    <w:tmpl w:val="9914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130D7"/>
    <w:multiLevelType w:val="multilevel"/>
    <w:tmpl w:val="AB0C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856252">
    <w:abstractNumId w:val="0"/>
  </w:num>
  <w:num w:numId="2" w16cid:durableId="252788886">
    <w:abstractNumId w:val="1"/>
  </w:num>
  <w:num w:numId="3" w16cid:durableId="52182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C0"/>
    <w:rsid w:val="00087326"/>
    <w:rsid w:val="00544739"/>
    <w:rsid w:val="006E5BE4"/>
    <w:rsid w:val="006F69BC"/>
    <w:rsid w:val="00793BC0"/>
    <w:rsid w:val="007C6F28"/>
    <w:rsid w:val="00A248C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B331"/>
  <w15:chartTrackingRefBased/>
  <w15:docId w15:val="{BF668278-DC80-48D9-8597-AAC56FEB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93B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B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B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B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B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BC0"/>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793BC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793BC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793BC0"/>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93BC0"/>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93BC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93BC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93BC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93BC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93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B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93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BC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93BC0"/>
    <w:pPr>
      <w:spacing w:before="160"/>
      <w:jc w:val="center"/>
    </w:pPr>
    <w:rPr>
      <w:i/>
      <w:iCs/>
      <w:color w:val="404040" w:themeColor="text1" w:themeTint="BF"/>
    </w:rPr>
  </w:style>
  <w:style w:type="character" w:customStyle="1" w:styleId="QuoteChar">
    <w:name w:val="Quote Char"/>
    <w:basedOn w:val="DefaultParagraphFont"/>
    <w:link w:val="Quote"/>
    <w:uiPriority w:val="29"/>
    <w:rsid w:val="00793BC0"/>
    <w:rPr>
      <w:i/>
      <w:iCs/>
      <w:color w:val="404040" w:themeColor="text1" w:themeTint="BF"/>
      <w:lang w:val="en-US"/>
    </w:rPr>
  </w:style>
  <w:style w:type="paragraph" w:styleId="ListParagraph">
    <w:name w:val="List Paragraph"/>
    <w:basedOn w:val="Normal"/>
    <w:uiPriority w:val="34"/>
    <w:qFormat/>
    <w:rsid w:val="00793BC0"/>
    <w:pPr>
      <w:ind w:left="720"/>
      <w:contextualSpacing/>
    </w:pPr>
  </w:style>
  <w:style w:type="character" w:styleId="IntenseEmphasis">
    <w:name w:val="Intense Emphasis"/>
    <w:basedOn w:val="DefaultParagraphFont"/>
    <w:uiPriority w:val="21"/>
    <w:qFormat/>
    <w:rsid w:val="00793BC0"/>
    <w:rPr>
      <w:i/>
      <w:iCs/>
      <w:color w:val="2F5496" w:themeColor="accent1" w:themeShade="BF"/>
    </w:rPr>
  </w:style>
  <w:style w:type="paragraph" w:styleId="IntenseQuote">
    <w:name w:val="Intense Quote"/>
    <w:basedOn w:val="Normal"/>
    <w:next w:val="Normal"/>
    <w:link w:val="IntenseQuoteChar"/>
    <w:uiPriority w:val="30"/>
    <w:qFormat/>
    <w:rsid w:val="00793B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BC0"/>
    <w:rPr>
      <w:i/>
      <w:iCs/>
      <w:color w:val="2F5496" w:themeColor="accent1" w:themeShade="BF"/>
      <w:lang w:val="en-US"/>
    </w:rPr>
  </w:style>
  <w:style w:type="character" w:styleId="IntenseReference">
    <w:name w:val="Intense Reference"/>
    <w:basedOn w:val="DefaultParagraphFont"/>
    <w:uiPriority w:val="32"/>
    <w:qFormat/>
    <w:rsid w:val="00793B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6822">
      <w:bodyDiv w:val="1"/>
      <w:marLeft w:val="0"/>
      <w:marRight w:val="0"/>
      <w:marTop w:val="0"/>
      <w:marBottom w:val="0"/>
      <w:divBdr>
        <w:top w:val="none" w:sz="0" w:space="0" w:color="auto"/>
        <w:left w:val="none" w:sz="0" w:space="0" w:color="auto"/>
        <w:bottom w:val="none" w:sz="0" w:space="0" w:color="auto"/>
        <w:right w:val="none" w:sz="0" w:space="0" w:color="auto"/>
      </w:divBdr>
    </w:div>
    <w:div w:id="1568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2025-03-26T11:59:00Z</dcterms:created>
  <dcterms:modified xsi:type="dcterms:W3CDTF">2025-03-26T12:02:00Z</dcterms:modified>
</cp:coreProperties>
</file>