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XYZ Corp. Cybersecurity Policy Outline</w:t>
        <w:br/>
        <w:br/>
        <w:t>## Section: Asset Management and Information Classification</w:t>
        <w:br/>
        <w:br/>
        <w:t>### Narrative:</w:t>
        <w:br/>
        <w:br/>
        <w:t>The Asset Management and Information Classification section of the XYZ Corp. Cybersecurity Policy is designed to establish a framework for identifying, classifying, handling, and securing the various types of assets and information that XYZ Corp. owns or is responsible for. This section is critical to ensure that all assets are accounted for, their value and sensitivity are understood, and adequate protections are in place to safeguard against unauthorized access, disclosure, alteration, or destruction.</w:t>
        <w:br/>
        <w:br/>
        <w:t>### Context:</w:t>
        <w:br/>
        <w:br/>
        <w:t>XYZ Corp. operates in an environment where information is a critical asset that requires stringent protection measures. The diverse nature of digital and physical assets, including hardware, software, data, and intellectual property, necessitates a comprehensive approach to asset management and classification. This policy section is aligned with industry best practices and regulatory requirements, ensuring that XYZ Corp. not only protects its assets but also complies with applicable laws and standards.</w:t>
        <w:br/>
        <w:br/>
        <w:t>### Details:</w:t>
        <w:br/>
        <w:br/>
        <w:t>#### 1. Asset Inventory:</w:t>
        <w:br/>
        <w:t xml:space="preserve">   - All assets, both physical and digital, must be inventoried and documented in a centralized asset management system.</w:t>
        <w:br/>
        <w:t xml:space="preserve">   - The inventory shall include details such as asset description, owner, location, and associated classification level.</w:t>
        <w:br/>
        <w:t xml:space="preserve">   - Regular updates to the inventory are mandatory to ensure accuracy, with a full review conducted semi-annually.</w:t>
        <w:br/>
        <w:br/>
        <w:t>#### 2. Ownership and Responsibility:</w:t>
        <w:br/>
        <w:t xml:space="preserve">   - Each asset must have a designated owner who is responsible for its maintenance, protection, and lifecycle management.</w:t>
        <w:br/>
        <w:t xml:space="preserve">   - Asset owners are responsible for ensuring compliance with this policy and associated procedures.</w:t>
        <w:br/>
        <w:br/>
        <w:t>#### 3. Information Classification:</w:t>
        <w:br/>
        <w:t xml:space="preserve">   - Information will be classified into categories based on sensitivity and impact to the organization if compromised. The classification levels are Public, Internal Use Only, Confidential, and Restricted.</w:t>
        <w:br/>
        <w:t xml:space="preserve">   - Classification criteria will be clearly defined, communicated, and consistently applied to all information assets.</w:t>
        <w:br/>
        <w:br/>
        <w:t>#### 4. Handling and Protection:</w:t>
        <w:br/>
        <w:t xml:space="preserve">   - Handling and protection measures for each classification level will be defined, including but not limited to access controls, encryption, physical security, and disposal procedures.</w:t>
        <w:br/>
        <w:t xml:space="preserve">   - Employees must handle information in accordance with its classification level to prevent unauthorized access or data breaches.</w:t>
        <w:br/>
        <w:br/>
        <w:t>#### 5. Access Control:</w:t>
        <w:br/>
        <w:t xml:space="preserve">   - Access to assets will be governed by the principles of least privilege and need-to-know, ensuring that individuals have access only to the information and resources necessary for their job functions.</w:t>
        <w:br/>
        <w:t xml:space="preserve">   - Regular access reviews shall be conducted to ensure that access rights remain appropriate.</w:t>
        <w:br/>
        <w:br/>
        <w:t>#### 6. Data Retention and Disposal:</w:t>
        <w:br/>
        <w:t xml:space="preserve">   - Data retention periods will be established based on legal, regulatory, and business requirements.</w:t>
        <w:br/>
        <w:t xml:space="preserve">   - Secure disposal methods for different asset types and classification levels shall be implemented to prevent data leakage or unauthorized recovery.</w:t>
        <w:br/>
        <w:br/>
        <w:t>#### 7. Compliance and Audits:</w:t>
        <w:br/>
        <w:t xml:space="preserve">   - Compliance with asset management and information classification policies will be audited regularly to identify and remediate any deviations.</w:t>
        <w:br/>
        <w:t xml:space="preserve">   - Audit findings shall be addressed in a timely manner, with corrective actions tracked to completion.</w:t>
        <w:br/>
        <w:br/>
        <w:t>#### 8. Policy Violations and Enforcement:</w:t>
        <w:br/>
        <w:t xml:space="preserve">   - Any violations of the Asset Management and Information Classification policy may result in disciplinary action, up to and including termination of employment.</w:t>
        <w:br/>
        <w:t xml:space="preserve">   - Incidents involving potential policy violations must be reported immediately to the appropriate cybersecurity personnel or through established incident reporting channels.</w:t>
        <w:br/>
        <w:br/>
        <w:t>#### 9. Training and Awareness:</w:t>
        <w:br/>
        <w:t xml:space="preserve">   - All employees, contractors, and relevant third parties will receive training on asset management and information classification policies and procedures.</w:t>
        <w:br/>
        <w:t xml:space="preserve">   - Ongoing awareness campaigns will reinforce the importance of proper asset handling and protection.</w:t>
        <w:br/>
        <w:br/>
        <w:t>#### 10. Continuous Improvement:</w:t>
        <w:br/>
        <w:t xml:space="preserve">   - The Asset Management and Information Classification policy will be reviewed and updated annually or as necessary to reflect changes in the threat landscape, business processes, or regulatory environment.</w:t>
        <w:br/>
        <w:t xml:space="preserve">   - Feedback from stakeholders will be solicited to enhance the policy and its implementation.</w:t>
        <w:br/>
        <w:br/>
        <w:t>This section of the XYZ Corp. Cybersecurity Policy provides the foundation for a secure and resilient information environment. By adhering to these guidelines, XYZ Corp. demonstrates its commitment to protecting its assets and the information of its customers, employees, and partners.</w:t>
      </w:r>
    </w:p>
    <w:p>
      <w:r>
        <w:br/>
      </w:r>
    </w:p>
    <w:p>
      <w:r>
        <w:t>## 1. Introduction</w:t>
        <w:br/>
        <w:br/>
        <w:t>The security of information systems and the data they process is paramount to the integrity, reputation, and operational efficacy of [Organization Name]. This cybersecurity policy establishes a comprehensive framework to protect our critical information assets against a wide array of cyber threats. It is designed to ensure the confidentiality, integrity, and availability of the organization's data and systems.</w:t>
        <w:br/>
        <w:br/>
        <w:t>### 1.1. Purpose</w:t>
        <w:br/>
        <w:br/>
        <w:t>The purpose of this cybersecurity policy is to set forth the requirements and guidelines that govern the secure operation of [Organization Name]'s information systems and the protection of its information assets. This policy provides a structured approach to managing cybersecurity risk and outlines the responsibilities of all individuals who access, use, or manage the organization's information systems and data.</w:t>
        <w:br/>
        <w:br/>
        <w:t>### 1.2. Scope</w:t>
        <w:br/>
        <w:br/>
        <w:t>This policy applies to all employees, contractors, consultants, temporaries, and other workers at [Organization Name], including all personnel affiliated with third parties. This policy applies to all information systems, software, and hardware owned, operated, or controlled by [Organization Name], as well as any third-party services that are integrated with the organization's systems. The policy encompasses all data processed, stored, or transmitted on these systems, regardless of format or location.</w:t>
        <w:br/>
        <w:br/>
        <w:t>### 1.3. Policy Statement</w:t>
        <w:br/>
        <w:br/>
        <w:t>[Organization Name] is committed to protecting its information assets from unauthorized access, disclosure, alteration, destruction, or any other form of compromise. All stakeholders, including employees and third-party partners, are expected to adhere to the principles of this policy and implement security measures in line with the organization's risk management strategy. Non-compliance with this policy may result in disciplinary action, up to and including termination of employment or contracts.</w:t>
        <w:br/>
        <w:br/>
        <w:t>### 1.4. Policy Objectives</w:t>
        <w:br/>
        <w:br/>
        <w:t>The objectives of this cybersecurity policy are to:</w:t>
        <w:br/>
        <w:br/>
        <w:t>- Ensure the confidentiality, integrity, and availability of [Organization Name]'s information assets.</w:t>
        <w:br/>
        <w:t>- Protect against anticipated threats or hazards to the security or integrity of such information.</w:t>
        <w:br/>
        <w:t>- Protect against unauthorized access to or use of information assets that could result in substantial harm or inconvenience to any individual or to the organization.</w:t>
        <w:br/>
        <w:t>- Ensure the secure and responsible use of information systems by all users.</w:t>
        <w:br/>
        <w:t>- Promote a culture of cybersecurity awareness and risk management throughout the organization.</w:t>
        <w:br/>
        <w:t>- Comply with applicable laws, regulations, and contractual obligations relating to information security and privacy.</w:t>
        <w:br/>
        <w:br/>
        <w:t>### 1.5. Definitions and Terms</w:t>
        <w:br/>
        <w:br/>
        <w:t>- **Confidentiality**: Ensuring that information is accessible only to those authorized to have access.</w:t>
        <w:br/>
        <w:t>- **Integrity**: Safeguarding the accuracy and completeness of information and processing methods.</w:t>
        <w:br/>
        <w:t>- **Availability**: Ensuring that authorized users have access to information and associated assets when required.</w:t>
        <w:br/>
        <w:t>- **Information Assets**: Any data, information, system, or resource that supports the organization's mission and operations.</w:t>
        <w:br/>
        <w:t>- **Cybersecurity Risk**: The potential for loss or harm related to technical infrastructure or the use of technology within an organization.</w:t>
        <w:br/>
        <w:t>- **Information Systems**: A discrete set of information resources organized for the collection, processing, maintenance, use, sharing, dissemination, or disposition of information.</w:t>
        <w:br/>
        <w:t>- **Third-Party**: Any external organization, service, or individual that interacts with the organization's information systems or data.</w:t>
        <w:br/>
        <w:t>- **Stakeholders**: Employees, partners, contractors, customers, and any individuals or groups that are affected by or can affect the organization's cybersecurity posture.</w:t>
        <w:br/>
        <w:br/>
        <w:t>This section of the cybersecurity policy lays the foundation for the organization's cybersecurity program, articulating the purpose, scope, and objectives, as well as setting the stage for the detailed requirements and procedures that will follow in subsequent sections.</w:t>
      </w:r>
    </w:p>
    <w:p>
      <w:r>
        <w:br/>
      </w:r>
    </w:p>
    <w:p>
      <w:r>
        <w:t>## 2. Governance</w:t>
        <w:br/>
        <w:br/>
        <w:t>The governance of cybersecurity is a critical component that establishes the framework and processes through which cybersecurity is effectively managed across the organization. This section outlines the structure for cybersecurity governance, including the definition of roles and responsibilities at all levels of the organization, as well as the management of cybersecurity policies.</w:t>
        <w:br/>
        <w:br/>
        <w:t>### 2.1. Cybersecurity Governance Structure</w:t>
        <w:br/>
        <w:br/>
        <w:t>#### 2.1.1. Roles and Responsibilities</w:t>
        <w:br/>
        <w:br/>
        <w:t>##### 2.1.1.1. Board of Directors</w:t>
        <w:br/>
        <w:t>The Board of Directors (BoD) holds the ultimate responsibility for the oversight of the organization’s cybersecurity posture. The BoD ensures that cybersecurity strategies align with business objectives and regulatory requirements. The BoD is responsible for:</w:t>
        <w:br/>
        <w:br/>
        <w:t>- Approving the organization’s cybersecurity strategy and policy framework.</w:t>
        <w:br/>
        <w:t>- Overseeing the establishment and maintenance of a risk management program that includes cybersecurity risks.</w:t>
        <w:br/>
        <w:t>- Reviewing and guiding the overall direction of the organization’s cybersecurity efforts.</w:t>
        <w:br/>
        <w:t>- Ensuring that sufficient resources are allocated to implement effective cybersecurity measures.</w:t>
        <w:br/>
        <w:t>- Receiving regular reports on the status of cybersecurity and risk management, including breaches and incident responses.</w:t>
        <w:br/>
        <w:br/>
        <w:t>##### 2.1.1.2. Chief Information Security Officer (CISO)</w:t>
        <w:br/>
        <w:t>The Chief Information Security Officer (CISO) is the executive-level individual responsible for the organization’s overall cybersecurity program. The CISO’s responsibilities include:</w:t>
        <w:br/>
        <w:br/>
        <w:t>- Developing and maintaining the organization's cybersecurity strategy and policy framework.</w:t>
        <w:br/>
        <w:t>- Leading the cybersecurity team and coordinating with other departments to ensure the security of information assets.</w:t>
        <w:br/>
        <w:t>- Managing the cybersecurity risk assessment and risk management processes.</w:t>
        <w:br/>
        <w:t>- Reporting to the BoD on the status of cybersecurity efforts and risks.</w:t>
        <w:br/>
        <w:t>- Ensuring compliance with relevant laws, regulations, and standards.</w:t>
        <w:br/>
        <w:br/>
        <w:t>##### 2.1.1.3. Cybersecurity Team</w:t>
        <w:br/>
        <w:t>The Cybersecurity Team, led by the CISO, consists of individuals with specific cybersecurity responsibilities. Their responsibilities include:</w:t>
        <w:br/>
        <w:br/>
        <w:t>- Implementing and managing cybersecurity controls and practices.</w:t>
        <w:br/>
        <w:t>- Monitoring the organization’s networks and systems for security incidents.</w:t>
        <w:br/>
        <w:t>- Responding to and recovering from cybersecurity incidents.</w:t>
        <w:br/>
        <w:t>- Conducting regular security assessments and penetration tests.</w:t>
        <w:br/>
        <w:t>- Providing cybersecurity awareness training to all employees.</w:t>
        <w:br/>
        <w:br/>
        <w:t>##### 2.1.1.4. All Employees</w:t>
        <w:br/>
        <w:t>All employees have a role in maintaining the cybersecurity posture of the organization. Their responsibilities include:</w:t>
        <w:br/>
        <w:br/>
        <w:t>- Adhering to all cybersecurity policies and procedures.</w:t>
        <w:br/>
        <w:t>- Completing mandatory cybersecurity awareness training.</w:t>
        <w:br/>
        <w:t>- Reporting any suspected cybersecurity incidents to the appropriate parties.</w:t>
        <w:br/>
        <w:t>- Protecting the confidentiality, integrity, and availability of information assets.</w:t>
        <w:br/>
        <w:br/>
        <w:t>### 2.2. Policy Management</w:t>
        <w:br/>
        <w:br/>
        <w:t>#### 2.2.1. Creation</w:t>
        <w:br/>
        <w:t>Cybersecurity policies are developed under the leadership of the CISO with input from relevant stakeholders across the organization. Policies must be created in a manner that is consistent with the organization’s business objectives, risk management framework, and compliance requirements. The policy creation process includes:</w:t>
        <w:br/>
        <w:br/>
        <w:t>- Identifying the scope and purpose of the policy.</w:t>
        <w:br/>
        <w:t>- Assessing risks and regulatory requirements that the policy must address.</w:t>
        <w:br/>
        <w:t>- Drafting the policy document with clear and actionable guidelines.</w:t>
        <w:br/>
        <w:t>- Reviewing the policy with key stakeholders for feedback and approval.</w:t>
        <w:br/>
        <w:br/>
        <w:t>#### 2.2.2. Review and Update</w:t>
        <w:br/>
        <w:t>Cybersecurity policies must be reviewed and updated regularly to ensure they remain effective and relevant. The review process should be scheduled at least annually or in response to significant changes in the threat landscape, business processes, or legal/regulatory environment. The process includes:</w:t>
        <w:br/>
        <w:br/>
        <w:t>- Assessing the effectiveness of existing policies.</w:t>
        <w:br/>
        <w:t>- Identifying any gaps or areas that require modification.</w:t>
        <w:br/>
        <w:t>- Updating the policy to address new risks, technologies, and compliance requirements.</w:t>
        <w:br/>
        <w:t>- Re-approving the updated policy through the established governance structure.</w:t>
        <w:br/>
        <w:br/>
        <w:t>#### 2.2.3. Distribution and Communication</w:t>
        <w:br/>
        <w:t>Once approved, cybersecurity policies must be communicated to all relevant parties within the organization. This ensures that all employees are aware of their responsibilities and the standards to which they are held. The distribution and communication process includes:</w:t>
        <w:br/>
        <w:br/>
        <w:t>- Making the policies easily accessible to all employees, such as through the company intranet.</w:t>
        <w:br/>
        <w:t>- Communicating any significant changes to the policies in a timely manner.</w:t>
        <w:br/>
        <w:t>- Integrating policy awareness into onboarding and regular training programs.</w:t>
        <w:br/>
        <w:t>- Ensuring that third parties, such as vendors and partners, are aware of relevant policies that affect their relationship with the organization.</w:t>
        <w:br/>
        <w:br/>
        <w:t>The governance structure and policy management processes outlined in this section provide the foundation for a robust cybersecurity program that supports the organization’s strategic objectives while mitigating cyber risks.</w:t>
      </w:r>
    </w:p>
    <w:p>
      <w:r>
        <w:br/>
      </w:r>
    </w:p>
    <w:p>
      <w:r>
        <w:t>## 3. Risk Management</w:t>
        <w:br/>
        <w:br/>
        <w:t>The purpose of the Risk Management section is to establish a comprehensive framework for identifying, assessing, treating, monitoring, and reporting cybersecurity risks. This framework ensures that cybersecurity risks are managed in a consistent, systematic, and transparent manner, aligning with the organization's risk appetite and tolerance levels. The goal is to minimize the impact of risks on the organization's operations, assets, individuals, and other stakeholders.</w:t>
        <w:br/>
        <w:br/>
        <w:t>### 3.1. Risk Assessment Process</w:t>
        <w:br/>
        <w:br/>
        <w:t>The Risk Assessment Process is a critical component of the organization's risk management program. It is an ongoing process aimed at understanding the cybersecurity risks that the organization faces, evaluating their potential impact, and prioritizing them for treatment.</w:t>
        <w:br/>
        <w:br/>
        <w:t>**Process Steps:**</w:t>
        <w:br/>
        <w:br/>
        <w:t>1. **Identification of Risk:** Identify potential cybersecurity risks through a combination of methods including, but not limited to, threat intelligence analysis, vulnerability assessments, penetration testing, and historical incident analysis. Consider both internal and external sources of risk.</w:t>
        <w:br/>
        <w:br/>
        <w:t>2. **Risk Analysis:** Assess the likelihood and potential impact of identified risks using qualitative or quantitative measures. This should take into account the current cybersecurity controls in place and their effectiveness.</w:t>
        <w:br/>
        <w:br/>
        <w:t>3. **Risk Evaluation:** Prioritize the risks based on their likelihood and impact, and compare them against the organization's risk tolerance and appetite. This will determine which risks need to be treated, monitored, or accepted.</w:t>
        <w:br/>
        <w:br/>
        <w:t>4. **Documentation:** Document all identified risks, their analysis, and evaluation in the risk register. This document will be a living record, regularly updated throughout the risk management process.</w:t>
        <w:br/>
        <w:br/>
        <w:t>### 3.2. Risk Treatment</w:t>
        <w:br/>
        <w:br/>
        <w:t>Once risks have been assessed, appropriate risk treatment must be applied. Risk treatment involves selecting one or more options for modifying risks and implementing those measures to achieve acceptable risk levels.</w:t>
        <w:br/>
        <w:br/>
        <w:t>**Treatment Options:**</w:t>
        <w:br/>
        <w:br/>
        <w:t>1. **Risk Mitigation:** Implement controls to lessen the likelihood or impact of a risk. This could involve technical measures, policy changes, or process improvements.</w:t>
        <w:br/>
        <w:br/>
        <w:t>2. **Risk Transfer:** Share the risk with a third party, such as through insurance or outsourcing agreements, where the third party assumes part of the risk burden.</w:t>
        <w:br/>
        <w:br/>
        <w:t>3. **Risk Avoidance:** Change business practices or discontinue activities that introduce unacceptable levels of risk.</w:t>
        <w:br/>
        <w:br/>
        <w:t>4. **Risk Acceptance:** Acknowledge the risk and decide to accept it without additional treatment, typically because the cost of treatment outweighs the benefit.</w:t>
        <w:br/>
        <w:br/>
        <w:t>All risk treatment plans must be documented, including the rationale for the chosen treatment option, the expected benefits, and any residual risk.</w:t>
        <w:br/>
        <w:br/>
        <w:t>### 3.3. Risk Monitoring and Review</w:t>
        <w:br/>
        <w:br/>
        <w:t>Risk monitoring and review are essential to ensure that risk treatment plans are effectively reducing risks to acceptable levels and to detect any changes in the organization's risk profile.</w:t>
        <w:br/>
        <w:br/>
        <w:t>**Monitoring and Review Activities:**</w:t>
        <w:br/>
        <w:br/>
        <w:t>1. **Continuous Monitoring:** Implement tools and processes to continuously monitor the risk environment and the effectiveness of controls.</w:t>
        <w:br/>
        <w:br/>
        <w:t>2. **Regular Reviews:** Conduct regular reviews of the risk management process, including the risk register, to ensure it remains accurate and relevant.</w:t>
        <w:br/>
        <w:br/>
        <w:t>3. **Event-Triggered Reviews:** In addition to scheduled reviews, trigger additional reviews following significant events such as security incidents, changes in the threat landscape, or major business changes.</w:t>
        <w:br/>
        <w:br/>
        <w:t>4. **Improvement Actions:** Identify and implement actions to improve the risk management process based on findings from monitoring and review activities.</w:t>
        <w:br/>
        <w:br/>
        <w:t>Documentation of monitoring and review activities, including any decisions made or actions taken, is required for accountability and future reference.</w:t>
        <w:br/>
        <w:br/>
        <w:t>### 3.4. Risk Reporting</w:t>
        <w:br/>
        <w:br/>
        <w:t>Risk reporting is a critical communication tool that supports decision-making and provides transparency into the organization's risk posture.</w:t>
        <w:br/>
        <w:br/>
        <w:t>**Reporting Requirements:**</w:t>
        <w:br/>
        <w:br/>
        <w:t>1. **Regular Reports:** Prepare and distribute regular risk reports to relevant stakeholders, including management and the board of directors. These reports should summarize the status of identified risks, the effectiveness of treatment plans, and any changes in the risk landscape.</w:t>
        <w:br/>
        <w:br/>
        <w:t>2. **Event-Driven Reports:** Generate reports following significant risk events or when material changes in risk status occur.</w:t>
        <w:br/>
        <w:br/>
        <w:t>3. **Report Content:** Reports should include a summary of findings, recommendations for action, and an overview of the residual risk.</w:t>
        <w:br/>
        <w:br/>
        <w:t>4. **Distribution:** Establish a clear reporting hierarchy and distribution list to ensure that the right people receive the right information at the right time.</w:t>
        <w:br/>
        <w:br/>
        <w:t>All risk reports should be stored securely with access control to protect sensitive information.</w:t>
        <w:br/>
        <w:br/>
        <w:t>The Risk Management section of the cybersecurity policy is designed to ensure that the organization can anticipate, understand, and respond to cybersecurity risks in a manner that is consistent with its strategic objectives and regulatory requirements. The processes outlined above are integral to maintaining a robust cybersecurity posture and fostering resilience against the evolving threat landscape.</w:t>
      </w:r>
    </w:p>
    <w:p>
      <w:r>
        <w:br/>
      </w:r>
    </w:p>
    <w:p>
      <w:r>
        <w:t>## 4. Asset Management</w:t>
        <w:br/>
        <w:br/>
        <w:t>Asset management is a critical component of an organization's cybersecurity posture. The purpose of this section is to establish the responsibilities and processes necessary for effectively managing the organization's information assets. Effective asset management ensures that assets are accurately inventoried, classified, and handled in a manner that protects the organization's information and reduces the risk of unauthorized access, loss, or damage.</w:t>
        <w:br/>
        <w:br/>
        <w:t>### 4.1. Asset Inventory</w:t>
        <w:br/>
        <w:br/>
        <w:t>The organization shall maintain a comprehensive inventory of all information assets. This inventory will serve as the foundation for implementing appropriate security controls and managing risk across the organization. An information asset is defined as any data, device, or other component of the environment that supports information-related activities.</w:t>
        <w:br/>
        <w:br/>
        <w:t>#### 4.1.1. Inventory Requirements</w:t>
        <w:br/>
        <w:br/>
        <w:t>- Each asset must be recorded in the inventory with a unique identifier.</w:t>
        <w:br/>
        <w:t>- The inventory must include, at a minimum: the asset's name, description, owner, location, and classification level.</w:t>
        <w:br/>
        <w:t>- The inventory must be reviewed and updated on a regular basis, at least quarterly, to ensure accuracy and completeness.</w:t>
        <w:br/>
        <w:t>- All changes to the asset inventory must be logged and auditable.</w:t>
        <w:br/>
        <w:t>- The asset inventory must be protected against unauthorized access and modifications.</w:t>
        <w:br/>
        <w:br/>
        <w:t>#### 4.1.2. Ownership and Responsibilities</w:t>
        <w:br/>
        <w:br/>
        <w:t>- Every asset must have a designated owner who is responsible for the accuracy of the asset information and ensuring the asset is properly protected.</w:t>
        <w:br/>
        <w:t>- Asset owners are responsible for reporting any changes in the status of their assets, including transfers and disposals, to the asset management team.</w:t>
        <w:br/>
        <w:br/>
        <w:t>### 4.2. Asset Classification</w:t>
        <w:br/>
        <w:br/>
        <w:t>Asset classification is essential for determining the level of controls and protection mechanisms that need to be applied to secure the organization's assets.</w:t>
        <w:br/>
        <w:br/>
        <w:t>#### 4.2.1. Classification Criteria</w:t>
        <w:br/>
        <w:br/>
        <w:t>- Assets shall be classified based on their sensitivity, value, and criticality to the organization.</w:t>
        <w:br/>
        <w:t>- The classification levels shall be defined as follows: Public, Internal Use Only, Confidential, and Restricted.</w:t>
        <w:br/>
        <w:t>- The criteria for classification shall take into account legal, regulatory, and contractual obligations.</w:t>
        <w:br/>
        <w:br/>
        <w:t>#### 4.2.2. Classification Process</w:t>
        <w:br/>
        <w:br/>
        <w:t>- Asset owners, in conjunction with information security personnel, are responsible for classifying assets upon entry into the inventory and reevaluating the classification annually or when significant changes occur.</w:t>
        <w:br/>
        <w:t>- The classification must be documented and maintained as part of the asset inventory.</w:t>
        <w:br/>
        <w:br/>
        <w:t>### 4.3. Asset Handling</w:t>
        <w:br/>
        <w:br/>
        <w:t>Proper handling of assets is essential to maintain their security and integrity throughout their lifecycle.</w:t>
        <w:br/>
        <w:br/>
        <w:t>#### 4.3.1. Handling Procedures</w:t>
        <w:br/>
        <w:br/>
        <w:t>- Handling procedures shall be established based on the classification of the asset and must include guidelines for storage, transmission, and destruction.</w:t>
        <w:br/>
        <w:t>- Special handling requirements for assets containing sensitive information must be defined and adhered to.</w:t>
        <w:br/>
        <w:t>- Procedures for the secure disposal or reallocation of assets must ensure that all data is irrecoverably erased or destroyed.</w:t>
        <w:br/>
        <w:br/>
        <w:t>#### 4.3.2. Access and Transfer</w:t>
        <w:br/>
        <w:br/>
        <w:t>- Access to assets shall be restricted based on the principle of least privilege and need-to-know.</w:t>
        <w:br/>
        <w:t>- Transfers of assets, both internal and external, must be authorized and documented, ensuring that the appropriate level of protection is maintained during transit.</w:t>
        <w:br/>
        <w:br/>
        <w:t>#### 4.3.3. Compliance and Audits</w:t>
        <w:br/>
        <w:br/>
        <w:t>- Asset handling procedures must comply with relevant laws, regulations, and industry standards.</w:t>
        <w:br/>
        <w:t>- Regular audits shall be conducted to ensure compliance with asset handling procedures and to identify any deviations or gaps that require remediation.</w:t>
        <w:br/>
        <w:br/>
        <w:t>By adhering to the principles and procedures outlined in this section, the organization will be able to maintain a robust asset management program that supports the overall cybersecurity strategy and reduces the risk of information security breaches.</w:t>
      </w:r>
    </w:p>
    <w:p>
      <w:r>
        <w:br/>
      </w:r>
    </w:p>
    <w:p>
      <w:r>
        <w:t>## 5. Access Control</w:t>
        <w:br/>
        <w:br/>
        <w:t>Access control is a critical component of cybersecurity that ensures only authorized individuals can access specific resources within the organization's information systems. This section outlines the policies and procedures for managing and monitoring access rights of users to protect the confidentiality, integrity, and availability of data and systems.</w:t>
        <w:br/>
        <w:br/>
        <w:t>### 5.1. User Access Management</w:t>
        <w:br/>
        <w:br/>
        <w:t>#### 5.1.1. User Registration and De-registration</w:t>
        <w:br/>
        <w:br/>
        <w:t>To maintain the security of the organization's information systems, a formal user registration and de-registration process must be established and followed.</w:t>
        <w:br/>
        <w:br/>
        <w:t>**User Registration:**</w:t>
        <w:br/>
        <w:t>- All requests for access to information systems must be made through a formal registration process.</w:t>
        <w:br/>
        <w:t>- The registration process must include authorization by a direct supervisor or manager and validation of the business need for access.</w:t>
        <w:br/>
        <w:t>- Users must be assigned the least privileges necessary to perform their job functions.</w:t>
        <w:br/>
        <w:t>- Unique user IDs must be created for each user to ensure activities can be traced to a single individual.</w:t>
        <w:br/>
        <w:t>- Users must agree to the organization's acceptable use policy and security policies before access is granted.</w:t>
        <w:br/>
        <w:br/>
        <w:t>**User De-registration:**</w:t>
        <w:br/>
        <w:t>- The de-registration process must be initiated promptly when a user's employment is terminated or when there is a change in job role that affects access rights.</w:t>
        <w:br/>
        <w:t>- Access rights must be revoked immediately for users who have been terminated, whether voluntarily or involuntarily.</w:t>
        <w:br/>
        <w:t>- For changes in job roles, access rights must be reviewed and adjusted according to the new job requirements.</w:t>
        <w:br/>
        <w:br/>
        <w:t>#### 5.1.2. User Access Provisioning</w:t>
        <w:br/>
        <w:br/>
        <w:t>User access provisioning involves granting appropriate access rights and permissions to users as part of the registration process and throughout their employment.</w:t>
        <w:br/>
        <w:br/>
        <w:t>- Access rights must be provisioned based on the principle of least privilege and need-to-know basis.</w:t>
        <w:br/>
        <w:t>- A formal access control policy must be documented, detailing the access rights for each role within the organization.</w:t>
        <w:br/>
        <w:t>- Segregation of duties must be enforced to prevent conflicts of interest and reduce the risk of fraud or unauthorized activities.</w:t>
        <w:br/>
        <w:t>- Temporary access must be granted under exceptional circumstances and must be monitored and removed as soon as it is no longer required.</w:t>
        <w:br/>
        <w:br/>
        <w:t>#### 5.1.3. Review of User Access Rights</w:t>
        <w:br/>
        <w:br/>
        <w:t>Regular reviews of user access rights are essential to ensure that the access granted aligns with job requirements and to identify any discrepancies or anomalies.</w:t>
        <w:br/>
        <w:br/>
        <w:t>- User access rights must be reviewed at least annually or after significant organizational changes.</w:t>
        <w:br/>
        <w:t>- The review must include verification that all enabled user accounts are valid and that their access levels are appropriate.</w:t>
        <w:br/>
        <w:t>- Any unnecessary or redundant access privileges identified during the review must be revoked.</w:t>
        <w:br/>
        <w:t>- The access review process must be documented, and records must be maintained for auditing purposes.</w:t>
        <w:br/>
        <w:br/>
        <w:t>### 5.2. Access to Networks and Network Services</w:t>
        <w:br/>
        <w:br/>
        <w:t>Access to networks and network services must be controlled to prevent unauthorized access.</w:t>
        <w:br/>
        <w:br/>
        <w:t>- Network access must be restricted to authorized users and securely managed.</w:t>
        <w:br/>
        <w:t>- Authentication mechanisms such as passwords, two-factor authentication, or digital certificates must be used to verify the identity of users accessing the network.</w:t>
        <w:br/>
        <w:t>- Network services must be regularly reviewed to ensure they are necessary and configured securely.</w:t>
        <w:br/>
        <w:br/>
        <w:t>### 5.3. Remote Access</w:t>
        <w:br/>
        <w:br/>
        <w:t>Remote access to the organization's network must be secured to prevent unauthorized access and protect the integrity of the network.</w:t>
        <w:br/>
        <w:br/>
        <w:t>- Remote access must be secured with virtual private networks (VPNs), secure shell (SSH), or other secure communication protocols.</w:t>
        <w:br/>
        <w:t>- Multi-factor authentication must be required for remote access.</w:t>
        <w:br/>
        <w:t>- Remote access must be logged and monitored for unusual or unauthorized activities.</w:t>
        <w:br/>
        <w:br/>
        <w:t>### 5.4. Access Control for Shared Resources</w:t>
        <w:br/>
        <w:br/>
        <w:t>Access to shared resources, such as file servers and databases, must be controlled to prevent unauthorized access and data leakage.</w:t>
        <w:br/>
        <w:br/>
        <w:t>- Permissions for shared resources must be defined based on roles and responsibilities.</w:t>
        <w:br/>
        <w:t>- Shared resources must be regularly audited to ensure that permissions are still appropriate.</w:t>
        <w:br/>
        <w:t>- Sensitive data must be stored in secure areas with controlled access.</w:t>
        <w:br/>
        <w:br/>
        <w:t>### 5.5. Management of Privileged Access Rights</w:t>
        <w:br/>
        <w:br/>
        <w:t>Privileged access rights allow users to perform administrative tasks and must be tightly controlled and monitored.</w:t>
        <w:br/>
        <w:br/>
        <w:t>- Privileged accounts must be restricted to a minimal number of users.</w:t>
        <w:br/>
        <w:t>- The use of privileged accounts must be logged and audited regularly to detect any misuse or unauthorized activity.</w:t>
        <w:br/>
        <w:t>- Privileged users must use a separate account for administrative tasks, distinct from their regular user account.</w:t>
        <w:br/>
        <w:t>- Passwords and other authentication factors for privileged accounts must be managed securely and changed regularly.</w:t>
        <w:br/>
        <w:br/>
        <w:t>This Access Control policy section is designed to establish a secure and manageable framework for accessing the organization's information systems and resources. Compliance with these policies is mandatory for all users, and violations may result in disciplinary action, up to and including termination of employment.</w:t>
      </w:r>
    </w:p>
    <w:p>
      <w:r>
        <w:br/>
      </w:r>
    </w:p>
    <w:p>
      <w:r>
        <w:t>## 6. Physical and Environmental Security</w:t>
        <w:br/>
        <w:br/>
        <w:t>Physical and environmental security measures are critical for protecting an organization's information assets from physical threats that could cause data loss or damage. This section outlines the policies and procedures for ensuring the physical security of the organization's premises and the safety of its equipment from unauthorized access, damage, and interference.</w:t>
        <w:br/>
        <w:br/>
        <w:t>### 6.1. Secure Areas</w:t>
        <w:br/>
        <w:br/>
        <w:t>Secure areas are defined as spaces where sensitive information, critical systems, or infrastructure are housed. Access to these areas must be strictly controlled and monitored. The following measures are to be implemented to ensure the integrity of secure areas:</w:t>
        <w:br/>
        <w:br/>
        <w:t>- Access Control: Entry to secure areas must be restricted to authorized personnel only. This will be enforced through the use of secure locks, access cards, biometric systems, or other security measures deemed appropriate.</w:t>
        <w:br/>
        <w:t>- Monitoring: Secure areas must be monitored using surveillance cameras with recording capabilities. The footage should be retained for a minimum period as defined by the organization’s data retention policy.</w:t>
        <w:br/>
        <w:t>- Visitor Management: All visitors to secure areas must be logged, provided with identification badges, and escorted by authorized personnel at all times.</w:t>
        <w:br/>
        <w:t>- Physical Barriers: Secure areas must be physically separated from general workspaces by barriers that provide an appropriate level of security. These barriers must be designed to deter, delay, and detect unauthorized access.</w:t>
        <w:br/>
        <w:br/>
        <w:t>### 6.2. Equipment Security</w:t>
        <w:br/>
        <w:br/>
        <w:t>Equipment that processes, stores, or transmits sensitive information must be protected to prevent loss, damage, theft, or compromise. The following guidelines apply to equipment security:</w:t>
        <w:br/>
        <w:br/>
        <w:t>- Positioning: Equipment must be positioned to minimize the risk of observation from unauthorized individuals. Screens, in particular, should be angled away from windows and public areas.</w:t>
        <w:br/>
        <w:t>- Power Supply: Critical equipment must be connected to an uninterruptible power supply (UPS) to protect against power fluctuations and outages.</w:t>
        <w:br/>
        <w:t>- Cabling Security: Power and telecommunications cabling carrying sensitive information must be protected from interception or damage.</w:t>
        <w:br/>
        <w:t>- Disposal and Redeployment: Equipment containing storage media must be securely wiped or destroyed before disposal or redeployment. A record of the destruction or sanitization must be maintained.</w:t>
        <w:br/>
        <w:br/>
        <w:t>### 6.3. Protection from Threats and Environmental Hazards</w:t>
        <w:br/>
        <w:br/>
        <w:t>The organization must take appropriate measures to protect against environmental hazards and other physical threats. These include:</w:t>
        <w:br/>
        <w:br/>
        <w:t>- Fire Detection and Suppression: Install and maintain appropriate fire detection and suppression systems to protect against fire hazards.</w:t>
        <w:br/>
        <w:t>- Flood Prevention: Implement measures to protect against water damage, such as raised floors and waterproofing critical areas.</w:t>
        <w:br/>
        <w:t>- Climate Control: Ensure that temperature and humidity levels are maintained within equipment manufacturer specifications to prevent damage.</w:t>
        <w:br/>
        <w:t>- Protection from Natural Disasters: Assess the risk of natural disasters and implement appropriate safeguards where necessary.</w:t>
        <w:br/>
        <w:br/>
        <w:t>### 6.4. Working in Secure Areas</w:t>
        <w:br/>
        <w:br/>
        <w:t>Personnel working within secure areas must adhere to the following guidelines:</w:t>
        <w:br/>
        <w:br/>
        <w:t>- Clear Desk and Screen Policy: Employees must ensure that sensitive documents and data are not left unattended on desks or displayed on monitors when not in use.</w:t>
        <w:br/>
        <w:t>- Data Transfer: The transfer of data into and out of secure areas must be done in accordance with the organization’s data handling policies.</w:t>
        <w:br/>
        <w:t>- Secure Storage: When not in use, sensitive materials must be securely stored in lockable cabinets or safes.</w:t>
        <w:br/>
        <w:br/>
        <w:t>### 6.5. Public Access, Delivery, and Loading Areas</w:t>
        <w:br/>
        <w:br/>
        <w:t>Areas of the organization that are open to the public, including delivery and loading zones, must be controlled to prevent unauthorized access to secure areas:</w:t>
        <w:br/>
        <w:br/>
        <w:t>- Separation: Public areas must be physically separated from secure areas to prevent inadvertent or unauthorized access.</w:t>
        <w:br/>
        <w:t>- Surveillance: Public areas should be under surveillance to detect and respond to suspicious activities.</w:t>
        <w:br/>
        <w:t>- Deliveries and Loading: Procedures must be in place to verify and handle incoming and outgoing goods securely. Delivery personnel should not be allowed unsupervised access to secure areas.</w:t>
        <w:br/>
        <w:br/>
        <w:t>This section of the cybersecurity policy establishes the framework for maintaining the physical and environmental security of the organization's assets. Compliance with these guidelines is mandatory for all employees and contractors to ensure the ongoing protection of the organization's information systems and data.</w:t>
      </w:r>
    </w:p>
    <w:p>
      <w:r>
        <w:br/>
      </w:r>
    </w:p>
    <w:p>
      <w:r>
        <w:t>## 7. Operations Security</w:t>
        <w:br/>
        <w:br/>
        <w:t>Operations Security (OpSec) is a critical component of our overall cybersecurity strategy. The following subsections outline our organization's policies regarding operational procedures and responsibilities, protection from malware, data backup, logging and monitoring, control of operational software, technical vulnerability management, and considerations for information systems auditing. These policies are designed to ensure the integrity, availability, and confidentiality of our information assets during everyday operations.</w:t>
        <w:br/>
        <w:br/>
        <w:t>### 7.1. Operational Procedures and Responsibilities</w:t>
        <w:br/>
        <w:br/>
        <w:t>All operational procedures must be documented, maintained, and made available to relevant personnel. These procedures should clearly define roles and responsibilities for staff members in relation to the operation and management of all information systems and services.</w:t>
        <w:br/>
        <w:br/>
        <w:t>- **Standard Operating Procedures (SOPs)**: SOPs must be created for routine and critical operations. They should be reviewed and updated semi-annually or when significant system changes occur.</w:t>
        <w:br/>
        <w:t>- **Segregation of Duties**: Duties must be segregated to reduce the risk of unauthorized or unintentional modification or misuse of the organization's information assets.</w:t>
        <w:br/>
        <w:t>- **Change Management**: All changes to operational systems must follow a formal change management process to ensure minimal disruption to services and reduced risk of errors.</w:t>
        <w:br/>
        <w:br/>
        <w:t>### 7.2. Protection from Malware</w:t>
        <w:br/>
        <w:br/>
        <w:t>The organization must implement measures to detect, prevent, and recover from malware infections. These measures include, but are not limited to:</w:t>
        <w:br/>
        <w:br/>
        <w:t>- **Anti-Malware Solutions**: Deploy enterprise-grade anti-malware solutions on all endpoints and servers.</w:t>
        <w:br/>
        <w:t>- **Configuration and Updates**: Ensure that anti-malware solutions are configured to receive and apply updates automatically to protect against the latest threats.</w:t>
        <w:br/>
        <w:t>- **User Training**: Conduct regular training sessions for users to recognize and avoid malware threats, such as phishing attacks.</w:t>
        <w:br/>
        <w:br/>
        <w:t>### 7.3. Backup</w:t>
        <w:br/>
        <w:br/>
        <w:t>Backup procedures are critical for data recovery and business continuity. The following requirements must be met:</w:t>
        <w:br/>
        <w:br/>
        <w:t>- **Backup Schedule**: Critical data must be backed up daily, with incremental backups as needed throughout the day. Non-critical data must be backed up according to its classification and criticality.</w:t>
        <w:br/>
        <w:t>- **Offsite Storage**: A copy of backups must be stored offsite in a secure and geographically separate location.</w:t>
        <w:br/>
        <w:t>- **Testing**: Backup restoration procedures must be tested quarterly to ensure that they are effective and that data can be successfully recovered.</w:t>
        <w:br/>
        <w:br/>
        <w:t>### 7.4. Logging and Monitoring</w:t>
        <w:br/>
        <w:br/>
        <w:t>Continuous monitoring of systems and networks is essential for the early detection of security incidents. The organization must implement:</w:t>
        <w:br/>
        <w:br/>
        <w:t>- **Log Collection**: Automated tools must be used to collect logs from all critical systems.</w:t>
        <w:br/>
        <w:t>- **Log Retention**: Logs must be retained for a minimum period as defined by regulatory and organizational requirements.</w:t>
        <w:br/>
        <w:t>- **Security Information and Event Management (SIEM)**: Deploy a SIEM system to correlate and analyze log data to identify potential security incidents.</w:t>
        <w:br/>
        <w:br/>
        <w:t>### 7.5. Control of Operational Software</w:t>
        <w:br/>
        <w:br/>
        <w:t>Operational software must be controlled to prevent unauthorized software from compromising the organization's information assets:</w:t>
        <w:br/>
        <w:br/>
        <w:t>- **Software Inventory**: Maintain an up-to-date inventory of all operational software.</w:t>
        <w:br/>
        <w:t>- **Licensing Compliance**: Ensure that all software is used in accordance with licensing terms and conditions.</w:t>
        <w:br/>
        <w:t>- **Unauthorized Software**: Implement measures to prevent the installation of unauthorized software, including application whitelisting.</w:t>
        <w:br/>
        <w:br/>
        <w:t>### 7.6. Technical Vulnerability Management</w:t>
        <w:br/>
        <w:br/>
        <w:t>To protect against known vulnerabilities, the organization must:</w:t>
        <w:br/>
        <w:br/>
        <w:t>- **Vulnerability Scanning**: Conduct regular vulnerability scans of all systems and applications.</w:t>
        <w:br/>
        <w:t>- **Patch Management**: Implement a robust patch management process to apply critical security patches in a timely manner.</w:t>
        <w:br/>
        <w:t>- **Risk Assessment**: Assess the risks associated with identified vulnerabilities and take appropriate action to mitigate them.</w:t>
        <w:br/>
        <w:br/>
        <w:t>### 7.7. Information Systems Audit Considerations</w:t>
        <w:br/>
        <w:br/>
        <w:t>Information systems audits are necessary to evaluate the effectiveness of operational security controls:</w:t>
        <w:br/>
        <w:br/>
        <w:t>- **Audit Planning**: Audits must be planned in a way that minimizes disruption to operational processes.</w:t>
        <w:br/>
        <w:t>- **Access Control for Auditors**: Provide auditors with the necessary access while maintaining segregation of duties and least privilege principles.</w:t>
        <w:br/>
        <w:t>- **Audit Logging**: Ensure that actions taken by auditors are logged and monitored to maintain the integrity of the audit process.</w:t>
        <w:br/>
        <w:br/>
        <w:t>This section of the cybersecurity policy establishes the foundation for secure and resilient operations. Adherence to these guidelines is mandatory for all staff and is essential for maintaining the trust of our stakeholders and the protection of our information assets.</w:t>
      </w:r>
    </w:p>
    <w:p>
      <w:r>
        <w:br/>
      </w:r>
    </w:p>
    <w:p>
      <w:r>
        <w:t>## 8. Communications Security</w:t>
        <w:br/>
        <w:br/>
        <w:t>### 8.1. Network Security Management</w:t>
        <w:br/>
        <w:br/>
        <w:t>**Objective**: To ensure the secure management of networks and the protection of data in transit within and across the boundaries of our organization.</w:t>
        <w:br/>
        <w:br/>
        <w:t>**Scope**: This section applies to all employees, contractors, and third-party users of [Organization Name]'s network infrastructure, including but not limited to wired and wireless communications systems, VPNs, and remote access services.</w:t>
        <w:br/>
        <w:br/>
        <w:t>**Policy Details**:</w:t>
        <w:br/>
        <w:br/>
        <w:t>1. **Network Architecture and Segmentation**:</w:t>
        <w:br/>
        <w:t xml:space="preserve">   - The network must be designed with a defense-in-depth approach, incorporating layered security controls to mitigate risks.</w:t>
        <w:br/>
        <w:t xml:space="preserve">   - Network segmentation must be enforced, separating sensitive data and systems from less sensitive areas. Critical systems must reside in demilitarized zones (DMZs) with access controls to limit connectivity to and from other network segments.</w:t>
        <w:br/>
        <w:t xml:space="preserve">   - All changes to the network architecture must be reviewed and approved by the Security Team to ensure they meet security requirements.</w:t>
        <w:br/>
        <w:br/>
        <w:t>2. **Access Control**:</w:t>
        <w:br/>
        <w:t xml:space="preserve">   - Access to network devices and infrastructure must be restricted to authorized personnel only, based on the principle of least privilege.</w:t>
        <w:br/>
        <w:t xml:space="preserve">   - Multi-factor authentication (MFA) must be implemented for administrative access to critical network components.</w:t>
        <w:br/>
        <w:t xml:space="preserve">   - User activities on network devices must be logged and monitored for any unauthorized access or anomalies.</w:t>
        <w:br/>
        <w:br/>
        <w:t>3. **Secure Configuration**:</w:t>
        <w:br/>
        <w:t xml:space="preserve">   - Network devices must be securely configured according to industry best practices, such as those provided by the Center for Internet Security (CIS) or the National Institute of Standards and Technology (NIST).</w:t>
        <w:br/>
        <w:t xml:space="preserve">   - Default passwords must be changed, and unnecessary services or ports must be disabled.</w:t>
        <w:br/>
        <w:t xml:space="preserve">   - Regular reviews and updates of device configurations must be conducted to ensure ongoing security compliance.</w:t>
        <w:br/>
        <w:br/>
        <w:t>4. **Encryption**:</w:t>
        <w:br/>
        <w:t xml:space="preserve">   - Data-in-transit must be protected using strong encryption protocols such as TLS 1.2 or higher.</w:t>
        <w:br/>
        <w:t xml:space="preserve">   - Virtual Private Networks (VPNs) must be used for secure remote access, with encryption standards that comply with current best practices.</w:t>
        <w:br/>
        <w:br/>
        <w:t>5. **Monitoring and Detection**:</w:t>
        <w:br/>
        <w:t xml:space="preserve">   - Continuous monitoring of network traffic must be implemented to identify and respond to security incidents in a timely manner.</w:t>
        <w:br/>
        <w:t xml:space="preserve">   - Intrusion Detection Systems (IDS) and/or Intrusion Prevention Systems (IPS) must be deployed to detect and prevent unauthorized access or malicious activities.</w:t>
        <w:br/>
        <w:t xml:space="preserve">   - Regular vulnerability scans and penetration tests must be conducted to identify and remediate potential weaknesses in the network infrastructure.</w:t>
        <w:br/>
        <w:br/>
        <w:t>6. **Incident Response**:</w:t>
        <w:br/>
        <w:t xml:space="preserve">   - A documented incident response plan must be in place and regularly tested to handle network security breaches effectively.</w:t>
        <w:br/>
        <w:t xml:space="preserve">   - All network security incidents must be reported to the Security Operations Center (SOC) immediately for investigation and response.</w:t>
        <w:br/>
        <w:br/>
        <w:t>### 8.2. Information Transfer</w:t>
        <w:br/>
        <w:br/>
        <w:t>**Objective**: To maintain the confidentiality, integrity, and availability of data during transfer both within and outside the organization.</w:t>
        <w:br/>
        <w:br/>
        <w:t>**Scope**: This section addresses the secure transfer of information through various means, including email, file transfer protocols, cloud services, and physical media.</w:t>
        <w:br/>
        <w:br/>
        <w:t>**Policy Details**:</w:t>
        <w:br/>
        <w:br/>
        <w:t>1. **Transfer Methods and Protocols**:</w:t>
        <w:br/>
        <w:t xml:space="preserve">   - Only approved transfer methods and protocols must be used for sharing information. These methods must employ secure encryption and data handling techniques.</w:t>
        <w:br/>
        <w:t xml:space="preserve">   - The use of unapproved third-party services for transferring sensitive information is strictly prohibited.</w:t>
        <w:br/>
        <w:br/>
        <w:t>2. **Data Classification and Handling**:</w:t>
        <w:br/>
        <w:t xml:space="preserve">   - Data must be classified according to its sensitivity and criticality to the organization. The classification dictates the handling and transfer requirements for the data.</w:t>
        <w:br/>
        <w:t xml:space="preserve">   - Sensitive information must be encrypted before transfer and must only be sent to authorized recipients who have a legitimate need to know.</w:t>
        <w:br/>
        <w:br/>
        <w:t>3. **Email Security**:</w:t>
        <w:br/>
        <w:t xml:space="preserve">   - Email containing sensitive information must be encrypted using organizational email encryption solutions.</w:t>
        <w:br/>
        <w:t xml:space="preserve">   - Users must verify the recipient's identity before sending sensitive information and avoid using auto-complete features for email addresses.</w:t>
        <w:br/>
        <w:br/>
        <w:t>4. **File Transfer Security**:</w:t>
        <w:br/>
        <w:t xml:space="preserve">   - File transfer operations involving sensitive information must use secure file transfer protocols such as SFTP, FTPS, or HTTPS.</w:t>
        <w:br/>
        <w:t xml:space="preserve">   - Adequate logging of file transfers must be maintained to support audit and forensic activities.</w:t>
        <w:br/>
        <w:br/>
        <w:t>5. **Physical Media**:</w:t>
        <w:br/>
        <w:t xml:space="preserve">   - When using physical media (e.g., USB drives, CDs, external hard drives) for transferring information, data must be encrypted and securely stored during transit.</w:t>
        <w:br/>
        <w:t xml:space="preserve">   - The use of personal or unapproved physical media for transferring sensitive information is not permitted.</w:t>
        <w:br/>
        <w:br/>
        <w:t>6. **Third-party Transfers**:</w:t>
        <w:br/>
        <w:t xml:space="preserve">   - Third-party service providers involved in the transfer of sensitive information must adhere to contractual obligations and security requirements as stipulated by [Organization Name].</w:t>
        <w:br/>
        <w:t xml:space="preserve">   - Due diligence must be performed, and appropriate security controls must be verified before engaging with any third-party service provider for information transfer.</w:t>
        <w:br/>
        <w:br/>
        <w:t>7. **End-to-End Protection**:</w:t>
        <w:br/>
        <w:t xml:space="preserve">   - Measures must be taken to ensure end-to-end protection of data transfers, considering the security posture of both the sending and receiving ends.</w:t>
        <w:br/>
        <w:t xml:space="preserve">   - Any anomalies or failures in secure transfer mechanisms must be reported to the security team immediately.</w:t>
        <w:br/>
        <w:br/>
        <w:t>**Compliance**:</w:t>
        <w:br/>
        <w:t>All personnel must adhere to the aforementioned guidelines to ensure the secure transfer of information. Non-compliance with this policy may result in disciplinary action, up to and including termination of employment or contract. Regular audits will be conducted to ensure compliance with this policy.</w:t>
      </w:r>
    </w:p>
    <w:p>
      <w:r>
        <w:br/>
      </w:r>
    </w:p>
    <w:p>
      <w:r>
        <w:t>## 9. System Acquisition, Development, and Maintenance</w:t>
        <w:br/>
        <w:br/>
        <w:t>The purpose of this section is to establish a framework for ensuring that cybersecurity is an integral component of the information systems throughout their lifecycle. This includes the acquisition or development of new systems, the maintenance of existing systems, and the retirement of legacy systems. The policy aims to ensure that security is built into the processes from the outset and maintained until the system is decommissioned.</w:t>
        <w:br/>
        <w:br/>
        <w:t>### 9.1. Security Requirements of Information Systems</w:t>
        <w:br/>
        <w:br/>
        <w:t>All information systems, whether developed in-house or acquired from third parties, must meet the organization’s security requirements. These requirements must be defined early in the acquisition or development process and be based on an analysis of the information to be processed, stored, or transmitted by the system.</w:t>
        <w:br/>
        <w:br/>
        <w:t>Before the acquisition or development of any new system, a comprehensive set of security requirements must be documented. These requirements should cover the following:</w:t>
        <w:br/>
        <w:br/>
        <w:t>- Access controls to ensure that only authorized individuals can access the system.</w:t>
        <w:br/>
        <w:t>- Data encryption standards for the protection of sensitive information both at rest and in transit.</w:t>
        <w:br/>
        <w:t>- The integration of audit logging and monitoring capabilities to detect and respond to security incidents.</w:t>
        <w:br/>
        <w:t>- Compliance with applicable legal, regulatory, and contractual obligations.</w:t>
        <w:br/>
        <w:t>- The ability to interface securely with other systems, both internal and external.</w:t>
        <w:br/>
        <w:t>- Incident response and recovery capabilities.</w:t>
        <w:br/>
        <w:t>- User authentication and authorization mechanisms.</w:t>
        <w:br/>
        <w:t>- Periodic security assessments and the requirement for ongoing security certifications.</w:t>
        <w:br/>
        <w:t>- The secure disposal or decommissioning of the system.</w:t>
        <w:br/>
        <w:br/>
        <w:t>These requirements must be approved by the relevant stakeholders, including the Information Security team, and must be incorporated into any contracts or agreements with third-party vendors or developers.</w:t>
        <w:br/>
        <w:br/>
        <w:t>### 9.2. Security in Development and Support Processes</w:t>
        <w:br/>
        <w:br/>
        <w:t>For in-house developed systems, security must be incorporated into the entire system development lifecycle (SDLC). The SDLC must include the following stages:</w:t>
        <w:br/>
        <w:br/>
        <w:t>- Initiation, where the security requirements are defined.</w:t>
        <w:br/>
        <w:t>- Development or acquisition, where the system is designed and built or purchased.</w:t>
        <w:br/>
        <w:t>- Implementation, where the system is tested and deployed.</w:t>
        <w:br/>
        <w:t>- Operation and maintenance, where the system is managed and supported.</w:t>
        <w:br/>
        <w:t>- Disposal, where the system is decommissioned in a secure manner.</w:t>
        <w:br/>
        <w:br/>
        <w:t>At each stage, security-related activities must be performed, which include:</w:t>
        <w:br/>
        <w:br/>
        <w:t>- Conducting threat modeling and risk assessments.</w:t>
        <w:br/>
        <w:t>- Applying secure coding practices and code reviews to identify and remediate vulnerabilities.</w:t>
        <w:br/>
        <w:t>- Ensuring that the configuration of the system aligns with the organization's security standards.</w:t>
        <w:br/>
        <w:t>- Utilizing automated security scanning tools to detect and remediate vulnerabilities.</w:t>
        <w:br/>
        <w:t>- Performing security testing, including penetration testing and vulnerability assessments, before deployment.</w:t>
        <w:br/>
        <w:t>- Documenting all changes and ensuring that they go through a formal change management process.</w:t>
        <w:br/>
        <w:t>- Providing security training and awareness for developers and support staff.</w:t>
        <w:br/>
        <w:br/>
        <w:t>### 9.3. Test Data</w:t>
        <w:br/>
        <w:br/>
        <w:t>Test data used in development and testing environments must be handled with the same level of protection as production data. If production data is used for testing:</w:t>
        <w:br/>
        <w:br/>
        <w:t>- It must be anonymized or pseudonymized to prevent the exposure of sensitive information.</w:t>
        <w:br/>
        <w:t>- Access to the test data must be restricted and controlled as per the data classification policy.</w:t>
        <w:br/>
        <w:t>- The approval of the data owner or custodian must be obtained before using production data for testing purposes.</w:t>
        <w:br/>
        <w:br/>
        <w:t>If synthetic data is generated for testing:</w:t>
        <w:br/>
        <w:br/>
        <w:t>- It must be ensured that the synthetic data does not inadvertently contain any real personal or sensitive information.</w:t>
        <w:br/>
        <w:t>- The synthetic data must be disposed of securely after use.</w:t>
        <w:br/>
        <w:br/>
        <w:t>In all cases, the integrity of the production environment must be maintained, and test data must not affect the production systems or data. Test environments should be isolated from production environments to prevent any accidental data leakage or system impact. The transfer of test data between environments must be conducted securely and in compliance with the organization’s data handling policies.</w:t>
        <w:br/>
        <w:br/>
        <w:t>All personnel involved in testing must be made aware of their responsibilities in handling test data and must adhere to the principles of least privilege and need-to-know to minimize the risk of data exposure.</w:t>
        <w:br/>
        <w:br/>
        <w:t>---</w:t>
        <w:br/>
        <w:br/>
        <w:t>This section of the cybersecurity policy ensures that security considerations are embedded in the procurement or development of new systems and that these considerations are maintained throughout the lifecycle of the system. The policy also mandates the secure handling of test data to protect the organization's assets and information.</w:t>
      </w:r>
    </w:p>
    <w:p>
      <w:r>
        <w:br/>
      </w:r>
    </w:p>
    <w:p>
      <w:r>
        <w:t>## 10. Supplier Relationships</w:t>
        <w:br/>
        <w:br/>
        <w:t>The security of information and systems that interact with third-party suppliers is a critical component of our overall cybersecurity posture. As such, it is imperative to ensure that suppliers who have access to our organization's data, systems, or infrastructure maintain an appropriate level of information security that aligns with our own standards and expectations. This section outlines the policies and procedures related to managing and securing supplier relationships.</w:t>
        <w:br/>
        <w:br/>
        <w:t>### 10.1. Information Security in Supplier Relationships</w:t>
        <w:br/>
        <w:br/>
        <w:t>#### Policy Statement</w:t>
        <w:br/>
        <w:t>All suppliers must comply with the organization's information security requirements as a condition of their contract. The organization must assess the information security risks associated with each supplier relationship and implement controls appropriate to the level of risk.</w:t>
        <w:br/>
        <w:br/>
        <w:t>#### Context</w:t>
        <w:br/>
        <w:t>Suppliers may have varying levels of access to our organization’s sensitive information and information processing facilities. The extent to which suppliers are exposed to our information systems necessitates a structured approach to managing the risks associated with these relationships. This approach includes due diligence during the supplier selection process, periodic reviews, and ongoing monitoring of supplier compliance with our information security standards.</w:t>
        <w:br/>
        <w:br/>
        <w:t>#### Details</w:t>
        <w:br/>
        <w:t>1. **Risk Assessment and Due Diligence**: Before entering into a contract, a risk assessment must be conducted to evaluate the potential information security risks associated with the supplier relationship. This assessment will consider the supplier's access to sensitive data, criticality of the services provided, and the supplier's own security policies and controls.</w:t>
        <w:br/>
        <w:br/>
        <w:t>2. **Contractual Agreements**: All supplier contracts must explicitly include information security requirements that align with our organization's policies. This includes but is not limited to confidentiality agreements, data protection clauses, incident reporting procedures, and the right to audit.</w:t>
        <w:br/>
        <w:br/>
        <w:t>3. **Access Control**: Suppliers must only be given access to information and systems that are necessary for the service they are providing. Access must be controlled and monitored in accordance with our organization's access control policy.</w:t>
        <w:br/>
        <w:br/>
        <w:t>4. **Security Performance Monitoring**: The organization will regularly monitor, review, and audit supplier service delivery for compliance with agreed-upon information security requirements. Performance metrics and service level agreements (SLAs) should include security-related indicators.</w:t>
        <w:br/>
        <w:br/>
        <w:t>5. **Incident Management**: Suppliers must have an incident management process in place and must report security incidents to our organization in a timely manner. The organization must have a process for managing and responding to security incidents involving suppliers.</w:t>
        <w:br/>
        <w:br/>
        <w:t>6. **Continuity Planning**: Suppliers must demonstrate that they have business continuity and disaster recovery plans that align with our organization's requirements, ensuring that service can be maintained in the event of an incident or disruption.</w:t>
        <w:br/>
        <w:br/>
        <w:t>7. **End of Contract**: Procedures must be in place to securely return or destroy our organization's information upon termination of the contract.</w:t>
        <w:br/>
        <w:br/>
        <w:t>8. **Training and Awareness**: Suppliers must ensure their staff are aware of and understand the information security requirements related to their service delivery for our organization.</w:t>
        <w:br/>
        <w:br/>
        <w:t>### 10.2. Supplier Service Delivery Management</w:t>
        <w:br/>
        <w:br/>
        <w:t>#### Policy Statement</w:t>
        <w:br/>
        <w:t>The organization must actively manage and monitor its suppliers to ensure that the service delivery meets the agreed-upon standards, including information security requirements.</w:t>
        <w:br/>
        <w:br/>
        <w:t>#### Context</w:t>
        <w:br/>
        <w:t>The dynamic nature of service delivery, especially in the context of information technology, requires ongoing management and vigilance. Suppliers are often integral to the organization's operations, and any disruption or compromise in their service delivery can have a direct impact on the organization's security posture.</w:t>
        <w:br/>
        <w:br/>
        <w:t>#### Details</w:t>
        <w:br/>
        <w:t>1. **Service Level Management**: The organization must define and agree upon service level requirements with each supplier. These requirements must include information security performance targets and be regularly reviewed.</w:t>
        <w:br/>
        <w:br/>
        <w:t>2. **Performance Monitoring**: Continuous monitoring of the supplier’s service delivery must be conducted to ensure compliance with the organization's information security policy and standards. This includes the review of security performance metrics and regular status reporting.</w:t>
        <w:br/>
        <w:br/>
        <w:t>3. **Audit and Review**: The organization reserves the right to audit suppliers or to request third-party audits of suppliers' compliance with information security requirements at regular intervals or based on significant changes in the supplier’s service delivery.</w:t>
        <w:br/>
        <w:br/>
        <w:t>4. **Change Management**: Any changes to the supplier's service delivery that may impact information security must be managed through a formal change management process. This process must ensure that security risks are assessed and mitigated.</w:t>
        <w:br/>
        <w:br/>
        <w:t>5. **Issue Resolution**: A formal process must be established for addressing any security issues identified in the course of service delivery. This process must include timelines for issue resolution and escalation procedures.</w:t>
        <w:br/>
        <w:br/>
        <w:t>6. **Supplier Relationship Management**: A designated individual or team must be responsible for managing each supplier relationship. This role includes ensuring that the supplier meets all contractual information security obligations.</w:t>
        <w:br/>
        <w:br/>
        <w:t>7. **Continuous Improvement**: The organization should work collaboratively with suppliers to identify opportunities for improving information security within the context of service delivery. This may include adopting new technologies, processes, or controls that enhance security measures.</w:t>
        <w:br/>
        <w:br/>
        <w:t>By adhering to these detailed policies and procedures, the organization aims to maintain robust information security throughout its supplier relationships, thereby safeguarding its assets, reputation, and stakeholder trust.</w:t>
      </w:r>
    </w:p>
    <w:p>
      <w:r>
        <w:br/>
      </w:r>
    </w:p>
    <w:p>
      <w:r>
        <w:t>## 11. Information Security Incident Management</w:t>
        <w:br/>
        <w:br/>
        <w:t>The purpose of this section is to establish a comprehensive framework for the management of information security incidents, including the detection, reporting, assessment, response, containment, eradication, recovery, and post-incident analysis. This framework is designed to minimize the impact of security incidents on the organization and ensure the timely restoration of normal operations while preserving evidence for further analysis and legal purposes.</w:t>
        <w:br/>
        <w:br/>
        <w:t>### 11.1. Reporting Information Security Events and Weaknesses</w:t>
        <w:br/>
        <w:br/>
        <w:t>All employees, contractors, and third-party users are required to report any observed or suspected information security events or weaknesses as quickly as possible. This reporting is a critical first step in the incident management process as it enables the organization to initiate a prompt and effective response.</w:t>
        <w:br/>
        <w:br/>
        <w:t>#### 11.1.1. Definition of Security Events and Weaknesses</w:t>
        <w:br/>
        <w:t>A security event is an identified occurrence that may have an impact on the confidentiality, integrity, or availability of information assets. A weakness is a flaw or vulnerability that could be exploited to compromise the security of information systems.</w:t>
        <w:br/>
        <w:br/>
        <w:t>#### 11.1.2. Reporting Mechanisms</w:t>
        <w:br/>
        <w:t>The organization provides multiple channels for reporting, which are easily accessible and available at all times. These may include, but are not limited to, dedicated email addresses, phone hotlines, and web-based reporting forms. The reporting mechanisms are designed to ensure that reports can be made confidentially and, if desired, anonymously.</w:t>
        <w:br/>
        <w:br/>
        <w:t>#### 11.1.3. Responsibilities and Procedures</w:t>
        <w:br/>
        <w:t>All members of the organization must be aware of their responsibility to report security events or weaknesses. They should be provided with clear instructions on how to report such events, including what information should be included in the report to ensure an effective response. Training on reporting procedures will be provided to all new hires and will be included in regular security awareness programs.</w:t>
        <w:br/>
        <w:br/>
        <w:t>#### 11.1.4. Immediate Actions</w:t>
        <w:br/>
        <w:t>Upon discovering a security event or weakness, employees must take immediate, basic actions to mitigate the risk, such as disconnecting a compromised system from the network, if such actions are within their capability and do not exacerbate the situation.</w:t>
        <w:br/>
        <w:br/>
        <w:t>### 11.2. Management of Information Security Incidents and Improvements</w:t>
        <w:br/>
        <w:br/>
        <w:t>Once a security event or weakness is reported, the organization must act swiftly to manage the incident through its lifecycle, from initial analysis to closure and post-incident review.</w:t>
        <w:br/>
        <w:br/>
        <w:t>#### 11.2.1. Incident Response Team</w:t>
        <w:br/>
        <w:t>An Incident Response Team (IRT) is established, consisting of members from relevant departments such as IT, Legal, HR, and Communications. The IRT is responsible for assessing, responding to, and recovering from security incidents. The team will have predefined roles and responsibilities and will receive specialized training in incident handling.</w:t>
        <w:br/>
        <w:br/>
        <w:t>#### 11.2.2. Assessment and Classification</w:t>
        <w:br/>
        <w:t>The IRT will assess and classify the incident based on its severity, potential impact, and type of compromise. This classification will determine the priority and response procedures to be followed.</w:t>
        <w:br/>
        <w:br/>
        <w:t>#### 11.2.3. Response and Containment</w:t>
        <w:br/>
        <w:t>The IRT will execute a coordinated response plan to contain the incident. This may include isolating affected systems, revoking access, or implementing additional security controls.</w:t>
        <w:br/>
        <w:br/>
        <w:t>#### 11.2.4. Eradication and Recovery</w:t>
        <w:br/>
        <w:t>After containment, efforts will be made to eliminate the cause of the incident and to securely restore affected services and processes. This may involve the removal of malware, application of patches, or system reinstatements from backups.</w:t>
        <w:br/>
        <w:br/>
        <w:t>#### 11.2.5. Communication</w:t>
        <w:br/>
        <w:t>Throughout the incident lifecycle, the IRT will communicate with internal and external stakeholders as appropriate. This includes notifying affected parties, providing status updates, and collaborating with external experts or law enforcement if necessary.</w:t>
        <w:br/>
        <w:br/>
        <w:t>#### 11.2.6. Documentation and Evidence Preservation</w:t>
        <w:br/>
        <w:t>All actions taken during incident management, including initial reports, decisions made, and steps to recovery, must be thoroughly documented. This documentation will serve as evidence for legal or regulatory purposes and will be critical for post-incident analysis.</w:t>
        <w:br/>
        <w:br/>
        <w:t>#### 11.2.7. Post-Incident Analysis and Improvement</w:t>
        <w:br/>
        <w:t>After resolving an incident, a post-incident review will be conducted to identify lessons learned, with the aim of improving the incident management process and preventing future occurrences. This review will result in recommendations for improvements, which will be implemented as part of a continuous improvement strategy for the organization's information security posture.</w:t>
        <w:br/>
        <w:br/>
        <w:t>The policies and procedures outlined in this section are crucial for maintaining the resilience of the organization's information security and for ensuring a structured and effective approach to managing information security incidents.</w:t>
      </w:r>
    </w:p>
    <w:p>
      <w:r>
        <w:br/>
      </w:r>
    </w:p>
    <w:p>
      <w:r>
        <w:t>## 12. Business Continuity Management</w:t>
        <w:br/>
        <w:br/>
        <w:t>Business Continuity Management (BCM) is a critical component of the organization's resilience strategy. It ensures the continuation of business operations in the face of disruptions, whether due to natural disasters, technological failures, cyberattacks, or any other unforeseen events that could impact information security and business processes. The primary objective of BCM is to minimize the risk to the organization and to ensure that essential functions can continue during and after a disaster, with minimal impact to stakeholders.</w:t>
        <w:br/>
        <w:br/>
        <w:t>### 12.1. Information Security Aspects of Business Continuity Management</w:t>
        <w:br/>
        <w:br/>
        <w:t>The following outlines the information security aspects of Business Continuity Management:</w:t>
        <w:br/>
        <w:br/>
        <w:t>#### 12.1.1. Business Continuity Planning (BCP)</w:t>
        <w:br/>
        <w:t>The organization shall establish, maintain, and implement a formal Business Continuity Plan (BCP) that addresses information security requirements integral to the organization's operations. The BCP shall be aligned with the organization's risk management process, ensuring that information security risks are adequately considered in business continuity scenarios.</w:t>
        <w:br/>
        <w:br/>
        <w:t>#### 12.1.2. Risk Assessment</w:t>
        <w:br/>
        <w:t>A comprehensive risk assessment shall be conducted to identify potential business disruptions related to information security. The risk assessment shall consider all aspects of the organization's operations, including information systems, data, personnel, and physical locations. The risk assessment shall be reviewed and updated regularly to reflect changes in the threat landscape, business processes, and technology.</w:t>
        <w:br/>
        <w:br/>
        <w:t>#### 12.1.3. Business Impact Analysis (BIA)</w:t>
        <w:br/>
        <w:t>A Business Impact Analysis (BIA) shall be performed to determine the criticality of business functions and the impact of a disruption on information security. The BIA shall identify the maximum tolerable period of disruption (MTPD) and recovery time objectives (RTOs) for critical functions. The BIA shall be reviewed periodically to ensure it remains accurate and relevant.</w:t>
        <w:br/>
        <w:br/>
        <w:t>#### 12.1.4. Recovery Strategies</w:t>
        <w:br/>
        <w:t>Based on the outcomes of the BIA, appropriate recovery strategies shall be developed to ensure the timely restoration of critical business functions and information security capabilities. These strategies shall address the recovery of systems, networks, applications, data, and services that are essential to the organization's operations.</w:t>
        <w:br/>
        <w:br/>
        <w:t>#### 12.1.5. Incident Management</w:t>
        <w:br/>
        <w:t>An incident management process shall be established to respond to information security incidents that could lead to business disruptions. The process shall include incident detection, response, containment, eradication, recovery, and post-incident review. The incident management process shall be tested regularly to ensure its effectiveness.</w:t>
        <w:br/>
        <w:br/>
        <w:t>#### 12.1.6. Testing and Exercising</w:t>
        <w:br/>
        <w:t>The BCP, including all information security aspects, shall be tested and exercised regularly to validate the effectiveness of the plan and to ensure that personnel are familiar with their roles and responsibilities during a disruption. Testing shall include a variety of scenarios that reflect realistic potential events and shall involve all relevant stakeholders.</w:t>
        <w:br/>
        <w:br/>
        <w:t>#### 12.1.7. Training and Awareness</w:t>
        <w:br/>
        <w:t>All employees shall receive training on the BCP and their specific roles within it. Awareness programs shall be established to ensure that employees understand the importance of BCM and their responsibilities in maintaining information security during a disruption.</w:t>
        <w:br/>
        <w:br/>
        <w:t>#### 12.1.8. Plan Maintenance</w:t>
        <w:br/>
        <w:t>The BCP shall be maintained and updated regularly to reflect organizational changes, new threats, and lessons learned from testing, exercises, and actual incidents. A formal review process shall be established for the periodic review and update of the BCP.</w:t>
        <w:br/>
        <w:br/>
        <w:t>#### 12.1.9. External Dependencies</w:t>
        <w:br/>
        <w:t>The organization shall identify and manage external dependencies related to information security, such as third-party services, supply chain partners, and critical infrastructure providers. BCM considerations shall be incorporated into contracts and service level agreements (SLAs) to ensure that third-party providers can meet the organization's continuity requirements.</w:t>
        <w:br/>
        <w:br/>
        <w:t>#### 12.1.10. Documentation and Record Keeping</w:t>
        <w:br/>
        <w:t>All BCM activities, including risk assessments, BIAs, recovery strategies, test results, and incident management activities, shall be documented. Records shall be maintained in a secure and accessible manner, and retention periods shall comply with legal, regulatory, and organizational requirements.</w:t>
        <w:br/>
        <w:br/>
        <w:t>The implementation of the information security aspects of BCM is essential for safeguarding the organization's assets, reputation, and stakeholder interests. It requires a proactive, comprehensive approach that is fully integrated into the organization's overall business continuity and disaster recovery efforts.</w:t>
      </w:r>
    </w:p>
    <w:p>
      <w:r>
        <w:br/>
      </w:r>
    </w:p>
    <w:p>
      <w:r>
        <w:t>## 13. Compliance</w:t>
        <w:br/>
        <w:br/>
        <w:t>This section of the cybersecurity policy outlines the organization's commitment to adhering to all relevant legal, regulatory, and contractual requirements that govern its operations and activities. The organization recognizes that compliance is not a one-time event, but a continuous process that requires ongoing attention and adaptation to evolving laws, regulations, and contractual obligations. The procedures and controls detailed herein are designed to ensure that the organization maintains legal and ethical integrity while safeguarding its information assets.</w:t>
        <w:br/>
        <w:br/>
        <w:t>### 13.1. Compliance with Legal and Contractual Requirements</w:t>
        <w:br/>
        <w:br/>
        <w:t>#### 13.1.1. Identification of Applicable Legislation and Contractual Requirements</w:t>
        <w:br/>
        <w:br/>
        <w:t>The organization shall maintain a comprehensive inventory of all laws, regulations, and contractual obligations that apply to its operations and the information it manages. This inventory will be reviewed and updated annually or more frequently as necessary, to reflect changes in legal and contractual landscapes. The Legal and Compliance Department, in conjunction with the Information Security Team, is responsible for this identification process and for informing relevant stakeholders of their respective obligations.</w:t>
        <w:br/>
        <w:br/>
        <w:t>#### 13.1.2. Intellectual Property Rights (IPR)</w:t>
        <w:br/>
        <w:br/>
        <w:t>The organization is committed to respecting the intellectual property rights of others and ensuring that all employees, contractors, and third parties adhere to these rights. All software, documentation, and other intellectual property utilized by the organization shall be properly licensed, and usage shall be in accordance with the terms and conditions of the respective licenses. Unauthorized use of protected material is strictly prohibited and may lead to disciplinary action as well as legal penalties.</w:t>
        <w:br/>
        <w:br/>
        <w:t>#### 13.1.3. Protection of Records</w:t>
        <w:br/>
        <w:br/>
        <w:t>The organization shall ensure that records are protected against loss, destruction, falsification, unauthorized access, and unauthorized release, in accordance with legislative, regulatory, and contractual requirements. Records retention schedules will be adhered to, and disposal of records shall be conducted in a secure and documented manner.</w:t>
        <w:br/>
        <w:br/>
        <w:t>#### 13.1.4. Privacy and Protection of Personally Identifiable Information (PII)</w:t>
        <w:br/>
        <w:br/>
        <w:t>The organization shall comply with all applicable laws and regulations regarding the privacy and protection of PII. This includes implementing and maintaining appropriate security measures to protect PII against unauthorized access, disclosure, alteration, or destruction. The organization shall ensure that PII is collected, used, retained, and disclosed in accordance with the principles of privacy by design and by default, and in compliance with applicable privacy laws such as the General Data Protection Regulation (GDPR), the California Consumer Privacy Act (CCPA), and other relevant data protection legislation.</w:t>
        <w:br/>
        <w:br/>
        <w:t>#### 13.1.5. Regulation of Cryptographic Controls</w:t>
        <w:br/>
        <w:br/>
        <w:t>The organization shall use cryptographic controls in compliance with all applicable laws, regulations, and contractual agreements. This includes the management of cryptographic keys, the selection of strong encryption algorithms, and adherence to national and international standards. The use of cryptographic controls shall be documented and reviewed regularly to ensure their effectiveness and compliance with regulatory and industry best practices.</w:t>
        <w:br/>
        <w:br/>
        <w:t>### 13.2. Information Security Reviews</w:t>
        <w:br/>
        <w:br/>
        <w:t>#### 13.2.1. Independent Review of Information Security</w:t>
        <w:br/>
        <w:br/>
        <w:t>The organization shall engage independent auditors or assessors to conduct regular reviews of its information security posture to ensure compliance with this policy, as well as legal and regulatory requirements. The scope and frequency of these reviews shall be commensurate with the organization's risk profile and the sensitivity of the information it handles.</w:t>
        <w:br/>
        <w:br/>
        <w:t>#### 13.2.2. Compliance with Security Policies and Standards</w:t>
        <w:br/>
        <w:br/>
        <w:t>All employees, contractors, and third-party users of the organization's information systems are required to comply with this cybersecurity policy and associated standards and procedures. Compliance will be monitored through regular audits, and non-compliance will be addressed according to the organization's disciplinary process.</w:t>
        <w:br/>
        <w:br/>
        <w:t>#### 13.2.3. Technical Compliance Review</w:t>
        <w:br/>
        <w:br/>
        <w:t>Technical compliance reviews shall be conducted to ensure that information systems are configured in accordance with established security policies and standards. These reviews will include, but are not limited to, regular vulnerability assessments, penetration testing, and examination of system and application logs. Any identified non-compliance will be remediated in a timely manner to mitigate any potential risks to the organization's information assets.</w:t>
        <w:br/>
        <w:br/>
        <w:t>By adhering to the guidelines set forth in this section, the organization demonstrates its commitment to operating in a legally compliant manner while protecting its information assets from risks associated with non-compliance.</w:t>
      </w:r>
    </w:p>
    <w:p>
      <w:r>
        <w:br/>
      </w:r>
    </w:p>
    <w:p>
      <w:r>
        <w:t>## 14. Cybersecurity Awareness and Training</w:t>
        <w:br/>
        <w:br/>
        <w:t>The objective of this section is to establish a framework for cybersecurity awareness and training within the organization. The goal is to ensure that all employees, contractors, and other stakeholders are aware of their roles and responsibilities regarding cybersecurity, and that they possess the necessary knowledge to carry out those responsibilities effectively.</w:t>
        <w:br/>
        <w:br/>
        <w:t>### 14.1. General Awareness</w:t>
        <w:br/>
        <w:br/>
        <w:t>All members of the organization, including full-time, part-time employees, contractors, and temporary staff, must receive cybersecurity awareness training upon onboarding and at least annually thereafter. The training program will address the following key areas:</w:t>
        <w:br/>
        <w:br/>
        <w:t>- Understanding of the organization’s cybersecurity policies and the reasons for their implementation.</w:t>
        <w:br/>
        <w:t>- Recognition of common cyber threats and vulnerabilities, such as phishing, malware, social engineering, and insider threats.</w:t>
        <w:br/>
        <w:t>- Best practices for password management, including the creation of strong passwords and the importance of not sharing or reusing them.</w:t>
        <w:br/>
        <w:t>- Secure handling of sensitive information, including personal data and intellectual property.</w:t>
        <w:br/>
        <w:t>- Use of secure internet and email practices to prevent unauthorized access to organizational systems.</w:t>
        <w:br/>
        <w:t>- Reporting procedures for suspected cybersecurity incidents, including points of contact and the importance of timely reporting.</w:t>
        <w:br/>
        <w:br/>
        <w:t>This general awareness training will be delivered through an online learning management system (LMS) that tracks individual completion and comprehension. The training will be updated annually or as needed to reflect the evolving threat landscape and changes in organizational policy.</w:t>
        <w:br/>
        <w:br/>
        <w:t>### 14.2. Specific Training for IT Staff</w:t>
        <w:br/>
        <w:br/>
        <w:t>IT staff, due to their critical role in maintaining the cybersecurity posture of the organization, will receive additional, role-specific training. This training will be tailored to the security requirements of their particular functions and will include, but not be limited to, the following areas:</w:t>
        <w:br/>
        <w:br/>
        <w:t>- Secure configuration and management of servers, network devices, and endpoints.</w:t>
        <w:br/>
        <w:t>- Implementation and monitoring of security controls and measures in line with industry best practices and compliance requirements.</w:t>
        <w:br/>
        <w:t>- Incident response and management, including the identification, containment, eradication, recovery, and post-incident analysis of cybersecurity events.</w:t>
        <w:br/>
        <w:t>- Secure software development practices for staff involved in the development and deployment of applications.</w:t>
        <w:br/>
        <w:t>- Data encryption, backup, and disaster recovery procedures.</w:t>
        <w:br/>
        <w:t>- Security implications of emerging technologies and how to safely integrate them into the organization's IT environment.</w:t>
        <w:br/>
        <w:br/>
        <w:t>IT staff will be required to complete this specialized training within the first month of their role and biannually thereafter. Participation in external training and conferences will also be encouraged to ensure ongoing professional development and awareness of the latest cybersecurity trends and techniques.</w:t>
        <w:br/>
        <w:br/>
        <w:t>### 14.3. Cybersecurity Exercises and Assessments</w:t>
        <w:br/>
        <w:br/>
        <w:t>To validate the effectiveness of the cybersecurity awareness and training programs, the organization will conduct regular exercises and assessments, including but not limited to:</w:t>
        <w:br/>
        <w:br/>
        <w:t>- Phishing simulation exercises to assess employee recognition and response to attempted attacks.</w:t>
        <w:br/>
        <w:t>- Tabletop exercises for management and IT staff to simulate the decision-making process during a cybersecurity incident.</w:t>
        <w:br/>
        <w:t>- Red team-blue team exercises to assess the readiness of IT staff to detect, respond to, and recover from real-world attacks.</w:t>
        <w:br/>
        <w:t>- Cybersecurity knowledge assessments to measure the retention of key concepts from the general awareness and IT staff training programs.</w:t>
        <w:br/>
        <w:br/>
        <w:t>These exercises and assessments will be conducted at least annually, and the results will be used to identify areas where additional training or changes to the training program may be required. The frequency and complexity of exercises may be increased in response to significant changes in the threat landscape or after major incidents.</w:t>
        <w:br/>
        <w:br/>
        <w:t>Documentation of participation and outcomes of these exercises and assessments will be maintained by the organization's cybersecurity training coordinator. This documentation will be reviewed as part of the regular audit of the cybersecurity program and will contribute to the continuous improvement of the organization's cybersecurity awareness and training efforts.</w:t>
      </w:r>
    </w:p>
    <w:p>
      <w:r>
        <w:br/>
      </w:r>
    </w:p>
    <w:p>
      <w:r>
        <w:t>## 15. Policy Enforcement</w:t>
        <w:br/>
        <w:br/>
        <w:t>The effectiveness of a cybersecurity policy is contingent upon its consistent enforcement. The measures outlined in this section are designed to ensure that all employees, contractors, and third-party affiliates understand the repercussions of non-compliance and the importance of adhering to the cybersecurity policies and procedures established by our organization.</w:t>
        <w:br/>
        <w:br/>
        <w:t>### 15.1. Violations and Penalties</w:t>
        <w:br/>
        <w:br/>
        <w:t>Violations of the cybersecurity policy are serious offenses that can compromise the integrity, confidentiality, and availability of the organization’s information assets. Therefore, a clear set of penalties is established to deter non-compliance and to ensure that any breaches of policy are dealt with swiftly and appropriately.</w:t>
        <w:br/>
        <w:br/>
        <w:t>**Types of Violations:**</w:t>
        <w:br/>
        <w:t>- **Unintentional Violations**: These occur when an individual inadvertently breaches policy due to lack of knowledge or understanding. While these are still subject to penalties, the focus will be on education and prevention of future incidents.</w:t>
        <w:br/>
        <w:t>- **Intentional Violations**: These occur when an individual willfully disregards or circumvents policy. These violations are subject to more severe penalties due to their deliberate nature.</w:t>
        <w:br/>
        <w:br/>
        <w:t>**Penalties:**</w:t>
        <w:br/>
        <w:t>Penalties for policy violations may include, but are not limited to, the following:</w:t>
        <w:br/>
        <w:t>- Verbal warning and mandatory re-training for first-time, unintentional violations.</w:t>
        <w:br/>
        <w:t>- Written reprimand placed in the employee’s personnel file for repeated unintentional violations.</w:t>
        <w:br/>
        <w:t>- Suspension without pay for a determined period for severe or repeated unintentional violations.</w:t>
        <w:br/>
        <w:t>- Immediate termination of employment or contract for intentional violations.</w:t>
        <w:br/>
        <w:t>- Legal action, including civil or criminal prosecution, if the violation results in unlawful activity or causes significant harm to the organization.</w:t>
        <w:br/>
        <w:br/>
        <w:t>All incidents will be investigated promptly, and penalties will be applied consistently and fairly, regardless of the violator's position within the organization. The severity of the penalty will be proportional to the nature of the violation and its impact on the organization.</w:t>
        <w:br/>
        <w:br/>
        <w:t>### 15.2. Policy Review and Evaluation</w:t>
        <w:br/>
        <w:br/>
        <w:t>Cybersecurity threats are dynamic and evolve continuously; thus, it is imperative that the cybersecurity policy is regularly reviewed and updated to remain effective and relevant.</w:t>
        <w:br/>
        <w:br/>
        <w:t>**Review Cycle:**</w:t>
        <w:br/>
        <w:t>- The cybersecurity policy will be formally reviewed on an annual basis.</w:t>
        <w:br/>
        <w:t>- An extraordinary review may be triggered by significant changes in the threat landscape, technological advancements, organizational restructuring, or after a security incident.</w:t>
        <w:br/>
        <w:br/>
        <w:t>**Evaluation Process:**</w:t>
        <w:br/>
        <w:t>- A cross-functional team comprising members from IT, cybersecurity, legal, human resources, and other relevant departments will conduct the review.</w:t>
        <w:br/>
        <w:t>- Stakeholder feedback will be solicited and considered to ensure the policy addresses current challenges and operational realities.</w:t>
        <w:br/>
        <w:t>- The review will assess the policy's effectiveness in managing risks, the adequacy of controls, and the relevance of the procedures and guidelines.</w:t>
        <w:br/>
        <w:t>- Recommendations for revisions will be documented, and a timeline for implementation will be established.</w:t>
        <w:br/>
        <w:br/>
        <w:t>**Continuous Improvement:**</w:t>
        <w:br/>
        <w:t>- Key performance indicators (KPIs) and metrics will be used to measure compliance with the policy and the effectiveness of enforcement measures.</w:t>
        <w:br/>
        <w:t>- Lessons learned from policy violation investigations will be integrated into the policy review process to enhance future compliance and enforcement strategies.</w:t>
        <w:br/>
        <w:t>- Training and awareness programs will be updated in alignment with policy changes to ensure that all personnel are informed about their responsibilities and the consequences of non-compliance.</w:t>
        <w:br/>
        <w:br/>
        <w:t>The organization is committed to maintaining a robust cybersecurity posture. The policy enforcement process is a critical component of this commitment, ensuring that the policy remains a living document, responsive to the evolving cybersecurity landscape and the organization's operational needs.</w:t>
      </w:r>
    </w:p>
    <w:p>
      <w:r>
        <w:br/>
      </w:r>
    </w:p>
    <w:p>
      <w:r>
        <w:t>## 16. Policy Review and Update</w:t>
        <w:br/>
        <w:br/>
        <w:t>To ensure the cybersecurity policy remains effective and aligned with the evolving cybersecurity landscape, regulatory requirements, and organizational objectives, it is imperative that the policy undergoes a regular review and update process. This section outlines the procedures for the review cycle, updating the policy, and incorporating stakeholder feedback.</w:t>
        <w:br/>
        <w:br/>
        <w:t>### 16.1. Review Cycle</w:t>
        <w:br/>
        <w:br/>
        <w:t>The cybersecurity policy shall be reviewed on a biennial basis, or more frequently if significant changes in technology, business processes, laws, or regulatory requirements occur. The review cycle ensures that the policy reflects current best practices, addresses new threats, and complies with the latest legal and regulatory standards.</w:t>
        <w:br/>
        <w:br/>
        <w:t>The review process will be initiated by the Governance, Risk, and Compliance (GRC) team, which will be responsible for scheduling the review, coordinating with relevant stakeholders, and documenting any changes or amendments to the policy. The GRC team will maintain a review log that captures the date of each review, the persons involved, the areas of the policy reviewed, and the outcomes of the review.</w:t>
        <w:br/>
        <w:br/>
        <w:t>In addition to the scheduled reviews, the policy shall also be subject to an ad-hoc review in response to any significant cybersecurity incidents, breaches, or discoveries of vulnerabilities within the organization’s infrastructure that may impact the policy's relevance or effectiveness.</w:t>
        <w:br/>
        <w:br/>
        <w:t>### 16.2. Updating the Policy</w:t>
        <w:br/>
        <w:br/>
        <w:t>Following the review, any required updates to the cybersecurity policy will be drafted by the GRC team with input from relevant stakeholders, such as IT security personnel, legal advisors, department heads, and where appropriate, external consultants. Updates must be documented with a clear rationale for each change, including references to new threats, technologies, business practices, or regulatory requirements that necessitate the update.</w:t>
        <w:br/>
        <w:br/>
        <w:t>All updates to the policy will be version-controlled, with a new version number and date of issue assigned. The updated policy will include a summary of changes made since the previous version to facilitate easy identification of amendments. The GRC team will ensure that the updated policy is communicated to all relevant parties and that previous versions of the policy are archived for historical reference and audit purposes.</w:t>
        <w:br/>
        <w:br/>
        <w:t>The approval of updates to the cybersecurity policy will follow the organization’s established approval process for policy changes. This typically involves review and sign-off by senior management, legal counsel, and other key decision-makers.</w:t>
        <w:br/>
        <w:br/>
        <w:t>### 16.3. Stakeholder Feedback</w:t>
        <w:br/>
        <w:br/>
        <w:t>Stakeholder feedback is an essential component of the policy review and update process. The GRC team will solicit feedback from a broad range of stakeholders, including but not limited to employees, management, IT staff, and external partners, to ensure that the policy is practical, clear, and enforceable.</w:t>
        <w:br/>
        <w:br/>
        <w:t>A formal mechanism for collecting and reviewing feedback will be established, which may include surveys, interviews, focus groups, or feedback forms. Stakeholders will be encouraged to provide feedback on any aspect of the policy they believe is unclear, outdated, or could be improved. The GRC team will compile and analyze the feedback, integrating it into the policy review process where appropriate.</w:t>
        <w:br/>
        <w:br/>
        <w:t>Feedback will be sought not only during the formal review cycle but also on an ongoing basis, as continuous improvement is a key objective of the cybersecurity policy. Stakeholders will be informed of how their feedback has been addressed to ensure transparency and to encourage ongoing engagement with the policy maintenance process.</w:t>
        <w:br/>
        <w:br/>
        <w:t>By adhering to the procedures outlined in this section, the organization will maintain a robust, relevant, and responsive cybersecurity policy that supports the protection of its information assets against the dynamic threat landscape.</w:t>
      </w:r>
    </w:p>
    <w:p>
      <w:r>
        <w:br/>
      </w:r>
    </w:p>
    <w:p>
      <w:r>
        <w:t>## 17. Appendices</w:t>
        <w:br/>
        <w:br/>
        <w:t>The appendices section of a cybersecurity policy serves as a repository for supporting documents and detailed plans that are crucial for the implementation of the policy. These documents provide the necessary procedural and operational details that underpin the policy's strategic objectives. The appendices listed herein are integral components of the organization's cybersecurity framework and should be reviewed and updated regularly to ensure alignment with current threats, business objectives, and regulatory requirements.</w:t>
        <w:br/>
        <w:br/>
        <w:t>### 17.1. Incident Response Plan</w:t>
        <w:br/>
        <w:br/>
        <w:t>The Incident Response Plan (IRP) is a comprehensive guide designed to prepare the organization for effectively managing and mitigating cybersecurity incidents. The IRP includes:</w:t>
        <w:br/>
        <w:br/>
        <w:t>- **Roles and Responsibilities:** Clear definitions of the Incident Response Team (IRT) members and their respective duties during an incident.</w:t>
        <w:br/>
        <w:t>- **Incident Classification:** Criteria for categorizing incidents based on severity, impact, and type to facilitate appropriate response measures.</w:t>
        <w:br/>
        <w:t>- **Response Procedures:** Step-by-step procedures for addressing various types of cybersecurity incidents, including initial detection, containment, eradication, recovery, and post-incident activities.</w:t>
        <w:br/>
        <w:t>- **Communication Protocols:** Guidelines for internal and external communications, including escalation paths and notification procedures for stakeholders and authorities.</w:t>
        <w:br/>
        <w:t>- **Documentation and Reporting:** Requirements for documenting incidents and reporting to relevant parties, both for compliance and for improving future incident response efforts.</w:t>
        <w:br/>
        <w:br/>
        <w:t>### 17.2. Disaster Recovery Plan</w:t>
        <w:br/>
        <w:br/>
        <w:t>The Disaster Recovery Plan (DRP) outlines the processes and procedures for restoring IT systems, data, and infrastructure to operational status following a disaster or significant disruption. The DRP includes:</w:t>
        <w:br/>
        <w:br/>
        <w:t>- **Recovery Objectives:** Definition of Recovery Time Objectives (RTOs) and Recovery Point Objectives (RPOs) for critical systems and data.</w:t>
        <w:br/>
        <w:t>- **Inventory of Assets:** A comprehensive list of IT assets, including hardware, software, and data, along with their criticality and required recovery procedures.</w:t>
        <w:br/>
        <w:t>- **Backup Strategies:** Detailed backup procedures, including schedules, methods, and storage locations for safeguarding data.</w:t>
        <w:br/>
        <w:t>- **Recovery Procedures:** Step-by-step instructions for recovering disrupted systems and data to minimize downtime and data loss.</w:t>
        <w:br/>
        <w:t>- **Testing and Maintenance:** A schedule for regular testing of the DRP to ensure its effectiveness and procedures for maintaining and updating the plan.</w:t>
        <w:br/>
        <w:br/>
        <w:t>### 17.3. Business Continuity Plan</w:t>
        <w:br/>
        <w:br/>
        <w:t>The Business Continuity Plan (BCP) focuses on maintaining business operations at an acceptable level during and after a disruption. The BCP includes:</w:t>
        <w:br/>
        <w:br/>
        <w:t>- **Business Impact Analysis (BIA):** An assessment of the potential impact of disruptions on business operations, including financial, legal, and reputational consequences.</w:t>
        <w:br/>
        <w:t>- **Continuity Strategies:** Strategies for continuing critical business operations during a disruption, including alternative processes and resource requirements.</w:t>
        <w:br/>
        <w:t>- **Plan Activation Criteria:** Specific conditions under which the BCP is activated and the process for transitioning to and from normal operations.</w:t>
        <w:br/>
        <w:t>- **Training and Awareness:** Programs to ensure that staff are aware of the BCP and their roles within it, including regular training and exercises.</w:t>
        <w:br/>
        <w:br/>
        <w:t>### 17.4. Data Classification Standards</w:t>
        <w:br/>
        <w:br/>
        <w:t>Data Classification Standards provide a framework for categorizing the organization's data based on sensitivity and the level of protection required. The standards include:</w:t>
        <w:br/>
        <w:br/>
        <w:t>- **Classification Levels:** Definitions of classification levels (e.g., Public, Internal, Confidential, Secret) and criteria for assigning data to these levels.</w:t>
        <w:br/>
        <w:t>- **Handling Procedures:** Guidelines for the handling, storage, transmission, and destruction of data at each classification level.</w:t>
        <w:br/>
        <w:t>- **Roles and Responsibilities:** Responsibilities of employees and data custodians in maintaining the classification of data and adhering to handling procedures.</w:t>
        <w:br/>
        <w:br/>
        <w:t>### 17.5. Acceptable Use Policy</w:t>
        <w:br/>
        <w:br/>
        <w:t>The Acceptable Use Policy (AUP) defines the acceptable and unacceptable use of the organization's information systems and resources. The AUP includes:</w:t>
        <w:br/>
        <w:br/>
        <w:t>- **Permitted Activities:** Clear guidelines on what constitutes acceptable use of IT resources, including internet usage, email communications, and software installation.</w:t>
        <w:br/>
        <w:t>- **Prohibited Activities:** Specific examples of prohibited behaviors that could compromise security or violate company policy, legal requirements, or ethical standards.</w:t>
        <w:br/>
        <w:t>- **Consequences of Violations:** The potential disciplinary actions that may be taken in response to violations of the AUP.</w:t>
        <w:br/>
        <w:br/>
        <w:t>### 17.6. Contact Information</w:t>
        <w:br/>
        <w:br/>
        <w:t>This section provides a directory of contact information for individuals, teams, and external entities that are critical to the cybersecurity program. It includes:</w:t>
        <w:br/>
        <w:br/>
        <w:t>- **Internal Contacts:** Names, roles, and contact details for key cybersecurity personnel, including the Chief Information Security Officer (CISO), security analysts, and IRT members.</w:t>
        <w:br/>
        <w:t>- **External Contacts:** Contact details for external parties, such as law enforcement, regulatory bodies, incident response organizations, and third-party service providers.</w:t>
        <w:br/>
        <w:t>- **Vendor Contacts:** Information for contacting vendors for critical systems and services, including support and escalation contacts.</w:t>
        <w:br/>
        <w:br/>
        <w:t>The appendices should be considered living documents that require periodic review and updates to ensure they remain current and effective. Access to these documents should be controlled and limited to authorized personnel to protect sensitive information contained within.</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