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##Summary</w:t>
      </w:r>
    </w:p>
    <w:p>
      <w:r>
        <w:t>Innovatech Solutions is a technology company located in Novatech City, United States. They specialize in cutting-edge software solutions and have a mission to revolutionize various industries through innovation and creativity. The company heavily utilizes the Rust programming language in its software development projects. They prioritize collaboration and value exceptional customer experiences. Additionally, Innovatech Solutions focuses on protecting critical infrastructure and operates in industries where critical challenges exist.</w:t>
      </w:r>
    </w:p>
    <w:p/>
    <w:p>
      <w:r>
        <w:t>The company is also involved in technical support and service operations worldwide. They use Zendesk or similar support ticketing systems for their technical support operations. The Technical Support Manager role requires experience in people management, team building, and security at the enterprise level.</w:t>
      </w:r>
    </w:p>
    <w:p/>
    <w:p>
      <w:r>
        <w:t>##Details</w:t>
      </w:r>
    </w:p>
    <w:p>
      <w:r>
        <w:t>- Company Name: Innovatech Solutions</w:t>
      </w:r>
    </w:p>
    <w:p>
      <w:r>
        <w:t>- Location: Novatech City, United States</w:t>
      </w:r>
    </w:p>
    <w:p>
      <w:r>
        <w:t>- Programming Language: Heavy utilization of Rust programming language</w:t>
      </w:r>
    </w:p>
    <w:p>
      <w:r>
        <w:t>- Systems Used: Proficiency in Linux systems programming and networking</w:t>
      </w:r>
    </w:p>
    <w:p>
      <w:r>
        <w:t>- Job Roles: Staff Software Engineers, Technical Support Manager - Customer Success</w:t>
      </w:r>
    </w:p>
    <w:p>
      <w:r>
        <w:t>- Staff: Collaborative and dynamic team</w:t>
      </w:r>
    </w:p>
    <w:p>
      <w:r>
        <w:t>- Industry Focus: Addressing critical challenges through innovative solutions, protecting critical infrastructure</w:t>
      </w:r>
    </w:p>
    <w:p>
      <w:r>
        <w:t>- Company Values: Diversity, equity, and inclusion</w:t>
      </w:r>
    </w:p>
    <w:p>
      <w:r>
        <w:t>- Compensation: Base salary of $120,000, comprehensive benefits package, potential for future growth and equity</w:t>
      </w:r>
    </w:p>
    <w:p/>
    <w:p>
      <w:r>
        <w:t>##Significant Findings</w:t>
      </w:r>
    </w:p>
    <w:p>
      <w:r>
        <w:t>- Utilization of Rust programming language suggests that the company may have specific vulnerabilities or weaknesses related to Rust-based software.</w:t>
      </w:r>
    </w:p>
    <w:p>
      <w:r>
        <w:t>- Proficiency in Linux systems programming and networking indicates that Linux systems may be present in the company's infrastructure, presenting potential targets for exploitation.</w:t>
      </w:r>
    </w:p>
    <w:p>
      <w:r>
        <w:t>- The focus on collaboration and team-based software development suggests that social engineering tactics targeting employees' teamwork and collaboration may be effective.</w:t>
      </w:r>
    </w:p>
    <w:p>
      <w:r>
        <w:t>- The emphasis on exceptional customer experiences and the use of Zendesk or similar support ticketing systems may provide opportunities for social engineering attacks targeting customer support channels.</w:t>
      </w:r>
    </w:p>
    <w:p>
      <w:r>
        <w:t>- The company's mission to protect critical infrastructure and focus on industries with critical challenges may imply a higher level of security measures in place, requiring more sophisticated penetration testing approaches.</w:t>
      </w:r>
    </w:p>
    <w:p/>
    <w:p>
      <w:r>
        <w:t>##Recommended Follow-up Actions</w:t>
      </w:r>
    </w:p>
    <w:p>
      <w:r>
        <w:t>- Further investigate the specific vulnerabilities or weaknesses related to the utilization of the Rust programming language.</w:t>
      </w:r>
    </w:p>
    <w:p>
      <w:r>
        <w:t>- Conduct OSINT research on specific Linux systems used by Innovatech Solutions to identify potential vulnerabilities or attack vectors.</w:t>
      </w:r>
    </w:p>
    <w:p>
      <w:r>
        <w:t>- Develop social engineering tactics that exploit the company's emphasis on collaboration and teamwork among its employees.</w:t>
      </w:r>
    </w:p>
    <w:p>
      <w:r>
        <w:t>- Explore social engineering attacks that target customer support channels, such as phishing or pretexting.</w:t>
      </w:r>
    </w:p>
    <w:p>
      <w:r>
        <w:t>- Consider the implementation of more sophisticated penetration testing techniques to address the potential higher level of security measures in place.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