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CEA0" w14:textId="77777777" w:rsidR="00B0034D" w:rsidRPr="00B0034D" w:rsidRDefault="00B0034D" w:rsidP="00B0034D">
      <w:r w:rsidRPr="00B0034D">
        <w:t>BGP for IPv6</w:t>
      </w:r>
    </w:p>
    <w:p w14:paraId="64829F9F" w14:textId="77777777" w:rsidR="00B0034D" w:rsidRPr="00B0034D" w:rsidRDefault="00B0034D" w:rsidP="00B0034D">
      <w:r w:rsidRPr="00B0034D">
        <w:t>Understanding IPv6 and BGP in Cisco Packet Tracer: A Learning Approach</w:t>
      </w:r>
    </w:p>
    <w:p w14:paraId="02328C41" w14:textId="77777777" w:rsidR="00B0034D" w:rsidRPr="00B0034D" w:rsidRDefault="00B0034D" w:rsidP="00B0034D"/>
    <w:p w14:paraId="683B45E5" w14:textId="77777777" w:rsidR="00B0034D" w:rsidRPr="00B0034D" w:rsidRDefault="00B0034D" w:rsidP="00B0034D">
      <w:r w:rsidRPr="00B0034D">
        <w:rPr>
          <w:b/>
          <w:bCs/>
        </w:rPr>
        <w:t>Introduction</w:t>
      </w:r>
    </w:p>
    <w:p w14:paraId="44F54972" w14:textId="77777777" w:rsidR="00B0034D" w:rsidRPr="00B0034D" w:rsidRDefault="00B0034D" w:rsidP="00B0034D">
      <w:r w:rsidRPr="00B0034D">
        <w:t>Cisco Packet Tracer is an excellent tool for simulating various networking scenarios, including the configuration and testing of different protocols like </w:t>
      </w:r>
      <w:r w:rsidRPr="00B0034D">
        <w:rPr>
          <w:b/>
          <w:bCs/>
        </w:rPr>
        <w:t>Routing Information Protocol (RIP)</w:t>
      </w:r>
      <w:r w:rsidRPr="00B0034D">
        <w:t>, </w:t>
      </w:r>
      <w:r w:rsidRPr="00B0034D">
        <w:rPr>
          <w:b/>
          <w:bCs/>
        </w:rPr>
        <w:t>Open Shortest Path First (OSPF)</w:t>
      </w:r>
      <w:r w:rsidRPr="00B0034D">
        <w:t>, and </w:t>
      </w:r>
      <w:r w:rsidRPr="00B0034D">
        <w:rPr>
          <w:b/>
          <w:bCs/>
        </w:rPr>
        <w:t>Border Gateway Protocol (BGP)</w:t>
      </w:r>
      <w:r w:rsidRPr="00B0034D">
        <w:t>. However, despite its extensive features, Packet Tracer has some limitations, and one of those is the lack of support for </w:t>
      </w:r>
      <w:r w:rsidRPr="00B0034D">
        <w:rPr>
          <w:b/>
          <w:bCs/>
        </w:rPr>
        <w:t>IPv6 BGP (Border Gateway Protocol)</w:t>
      </w:r>
      <w:r w:rsidRPr="00B0034D">
        <w:t>.</w:t>
      </w:r>
    </w:p>
    <w:p w14:paraId="110F706F" w14:textId="77777777" w:rsidR="00B0034D" w:rsidRPr="00B0034D" w:rsidRDefault="00B0034D" w:rsidP="00B0034D"/>
    <w:p w14:paraId="185919E2" w14:textId="77777777" w:rsidR="00B0034D" w:rsidRPr="00B0034D" w:rsidRDefault="00B0034D" w:rsidP="00B0034D">
      <w:r w:rsidRPr="00B0034D">
        <w:rPr>
          <w:b/>
          <w:bCs/>
        </w:rPr>
        <w:t>Learning IPv6 BGP Theoretically</w:t>
      </w:r>
    </w:p>
    <w:p w14:paraId="2D42B87D" w14:textId="77777777" w:rsidR="00B0034D" w:rsidRPr="00B0034D" w:rsidRDefault="00B0034D" w:rsidP="00B0034D">
      <w:r w:rsidRPr="00B0034D">
        <w:t>Even though IPv6 BGP cannot be configured in Cisco Packet Tracer, learning the concepts and theory is essential for network engineers who plan to work in environments that use BGP for </w:t>
      </w:r>
      <w:r w:rsidRPr="00B0034D">
        <w:rPr>
          <w:b/>
          <w:bCs/>
        </w:rPr>
        <w:t>inter-domain routing</w:t>
      </w:r>
      <w:r w:rsidRPr="00B0034D">
        <w:t> (the routing between different networks or ASNs).</w:t>
      </w:r>
    </w:p>
    <w:p w14:paraId="73AC4E87" w14:textId="77777777" w:rsidR="00B0034D" w:rsidRPr="00B0034D" w:rsidRDefault="00B0034D" w:rsidP="00B0034D">
      <w:r w:rsidRPr="00B0034D">
        <w:t>Here’s a theoretical overview of </w:t>
      </w:r>
      <w:r w:rsidRPr="00B0034D">
        <w:rPr>
          <w:b/>
          <w:bCs/>
        </w:rPr>
        <w:t>IPv6 BGP</w:t>
      </w:r>
      <w:r w:rsidRPr="00B0034D">
        <w:t> that you can study and understand:</w:t>
      </w:r>
    </w:p>
    <w:p w14:paraId="344D76F2" w14:textId="77777777" w:rsidR="00B0034D" w:rsidRPr="00B0034D" w:rsidRDefault="00B0034D" w:rsidP="00B0034D"/>
    <w:p w14:paraId="1AD8FCF4" w14:textId="77777777" w:rsidR="00B0034D" w:rsidRPr="00B0034D" w:rsidRDefault="00B0034D" w:rsidP="00B0034D">
      <w:r w:rsidRPr="00B0034D">
        <w:rPr>
          <w:b/>
          <w:bCs/>
        </w:rPr>
        <w:t>What is BGP?</w:t>
      </w:r>
    </w:p>
    <w:p w14:paraId="116CEAB8" w14:textId="77777777" w:rsidR="00B0034D" w:rsidRPr="00B0034D" w:rsidRDefault="00B0034D" w:rsidP="00B0034D">
      <w:r w:rsidRPr="00B0034D">
        <w:rPr>
          <w:b/>
          <w:bCs/>
        </w:rPr>
        <w:t>Border Gateway Protocol (BGP)</w:t>
      </w:r>
      <w:r w:rsidRPr="00B0034D">
        <w:t> is the protocol used to exchange routing information between different autonomous systems (</w:t>
      </w:r>
      <w:proofErr w:type="spellStart"/>
      <w:r w:rsidRPr="00B0034D">
        <w:t>ASes</w:t>
      </w:r>
      <w:proofErr w:type="spellEnd"/>
      <w:r w:rsidRPr="00B0034D">
        <w:t>) on the internet. It is the backbone protocol that keeps the internet running and helps route traffic efficiently between networks operated by different organizations or ISPs.</w:t>
      </w:r>
    </w:p>
    <w:p w14:paraId="1A7552AA" w14:textId="77777777" w:rsidR="00B0034D" w:rsidRPr="00B0034D" w:rsidRDefault="00B0034D" w:rsidP="00B0034D">
      <w:pPr>
        <w:numPr>
          <w:ilvl w:val="0"/>
          <w:numId w:val="1"/>
        </w:numPr>
      </w:pPr>
      <w:r w:rsidRPr="00B0034D">
        <w:rPr>
          <w:b/>
          <w:bCs/>
        </w:rPr>
        <w:t>Internal BGP (iBGP)</w:t>
      </w:r>
      <w:r w:rsidRPr="00B0034D">
        <w:t>: This operates within a single autonomous system.</w:t>
      </w:r>
    </w:p>
    <w:p w14:paraId="21F0F19E" w14:textId="77777777" w:rsidR="00B0034D" w:rsidRPr="00B0034D" w:rsidRDefault="00B0034D" w:rsidP="00B0034D">
      <w:pPr>
        <w:numPr>
          <w:ilvl w:val="0"/>
          <w:numId w:val="1"/>
        </w:numPr>
      </w:pPr>
      <w:r w:rsidRPr="00B0034D">
        <w:rPr>
          <w:b/>
          <w:bCs/>
        </w:rPr>
        <w:t>External BGP (eBGP)</w:t>
      </w:r>
      <w:r w:rsidRPr="00B0034D">
        <w:t>: This operates between different autonomous systems.</w:t>
      </w:r>
    </w:p>
    <w:p w14:paraId="3371F42B" w14:textId="77777777" w:rsidR="00B0034D" w:rsidRPr="00B0034D" w:rsidRDefault="00B0034D" w:rsidP="00B0034D"/>
    <w:p w14:paraId="35B0F12F" w14:textId="77777777" w:rsidR="00B0034D" w:rsidRPr="00B0034D" w:rsidRDefault="00B0034D" w:rsidP="00B0034D">
      <w:r w:rsidRPr="00B0034D">
        <w:rPr>
          <w:b/>
          <w:bCs/>
        </w:rPr>
        <w:t>IPv6 BGP Overview</w:t>
      </w:r>
    </w:p>
    <w:p w14:paraId="60217090" w14:textId="77777777" w:rsidR="00B0034D" w:rsidRPr="00B0034D" w:rsidRDefault="00B0034D" w:rsidP="00B0034D">
      <w:r w:rsidRPr="00B0034D">
        <w:t>Just like </w:t>
      </w:r>
      <w:r w:rsidRPr="00B0034D">
        <w:rPr>
          <w:b/>
          <w:bCs/>
        </w:rPr>
        <w:t>IPv4 BGP</w:t>
      </w:r>
      <w:r w:rsidRPr="00B0034D">
        <w:t>, </w:t>
      </w:r>
      <w:r w:rsidRPr="00B0034D">
        <w:rPr>
          <w:b/>
          <w:bCs/>
        </w:rPr>
        <w:t>IPv6 BGP</w:t>
      </w:r>
      <w:r w:rsidRPr="00B0034D">
        <w:t> performs the same fundamental function—routing between autonomous systems. However, it works with </w:t>
      </w:r>
      <w:r w:rsidRPr="00B0034D">
        <w:rPr>
          <w:b/>
          <w:bCs/>
        </w:rPr>
        <w:t>IPv6 addresses</w:t>
      </w:r>
      <w:r w:rsidRPr="00B0034D">
        <w:t> instead of IPv4.</w:t>
      </w:r>
    </w:p>
    <w:p w14:paraId="7DE83201" w14:textId="77777777" w:rsidR="00B0034D" w:rsidRPr="00B0034D" w:rsidRDefault="00B0034D" w:rsidP="00B0034D">
      <w:r w:rsidRPr="00B0034D">
        <w:rPr>
          <w:b/>
          <w:bCs/>
        </w:rPr>
        <w:t>Key differences in IPv6 BGP</w:t>
      </w:r>
      <w:r w:rsidRPr="00B0034D">
        <w:t>:</w:t>
      </w:r>
    </w:p>
    <w:p w14:paraId="4FD34D91" w14:textId="77777777" w:rsidR="00B0034D" w:rsidRPr="00B0034D" w:rsidRDefault="00B0034D" w:rsidP="00B0034D">
      <w:pPr>
        <w:numPr>
          <w:ilvl w:val="0"/>
          <w:numId w:val="2"/>
        </w:numPr>
      </w:pPr>
      <w:r w:rsidRPr="00B0034D">
        <w:t>IPv6 uses a much larger address space (128-bit) compared to IPv4 (32-bit).</w:t>
      </w:r>
    </w:p>
    <w:p w14:paraId="7853A198" w14:textId="77777777" w:rsidR="00B0034D" w:rsidRPr="00B0034D" w:rsidRDefault="00B0034D" w:rsidP="00B0034D">
      <w:pPr>
        <w:numPr>
          <w:ilvl w:val="0"/>
          <w:numId w:val="2"/>
        </w:numPr>
      </w:pPr>
      <w:r w:rsidRPr="00B0034D">
        <w:lastRenderedPageBreak/>
        <w:t>The routing structure for IPv6 allows for better scalability, hierarchical addressing, and more efficient routing.</w:t>
      </w:r>
    </w:p>
    <w:p w14:paraId="3B6B2FF7" w14:textId="77777777" w:rsidR="00B0034D" w:rsidRPr="00B0034D" w:rsidRDefault="00B0034D" w:rsidP="00B0034D"/>
    <w:p w14:paraId="1A1BF85D" w14:textId="77777777" w:rsidR="00B0034D" w:rsidRPr="00B0034D" w:rsidRDefault="00B0034D" w:rsidP="00B0034D">
      <w:r w:rsidRPr="00B0034D">
        <w:t>3. </w:t>
      </w:r>
      <w:r w:rsidRPr="00B0034D">
        <w:rPr>
          <w:b/>
          <w:bCs/>
        </w:rPr>
        <w:t>IPv6 BGP Configuration Steps</w:t>
      </w:r>
    </w:p>
    <w:p w14:paraId="3E13D543" w14:textId="77777777" w:rsidR="00B0034D" w:rsidRPr="00B0034D" w:rsidRDefault="00B0034D" w:rsidP="00B0034D">
      <w:r w:rsidRPr="00B0034D">
        <w:t>Here are the main steps for configuring IPv6 BGP in a real-world Cisco environment (which, unfortunately, cannot be done in Packet Tracer):</w:t>
      </w:r>
    </w:p>
    <w:p w14:paraId="19E93E23" w14:textId="77777777" w:rsidR="00B0034D" w:rsidRPr="00B0034D" w:rsidRDefault="00B0034D" w:rsidP="00B0034D">
      <w:pPr>
        <w:numPr>
          <w:ilvl w:val="0"/>
          <w:numId w:val="3"/>
        </w:numPr>
      </w:pPr>
      <w:r w:rsidRPr="00B0034D">
        <w:rPr>
          <w:b/>
          <w:bCs/>
        </w:rPr>
        <w:t>Step 1</w:t>
      </w:r>
      <w:r w:rsidRPr="00B0034D">
        <w:t>: Enable IPv6 routing on the router.</w:t>
      </w:r>
    </w:p>
    <w:p w14:paraId="2401938B" w14:textId="77777777" w:rsidR="00B0034D" w:rsidRPr="00B0034D" w:rsidRDefault="00B0034D" w:rsidP="00B0034D">
      <w:pPr>
        <w:numPr>
          <w:ilvl w:val="1"/>
          <w:numId w:val="3"/>
        </w:numPr>
      </w:pPr>
      <w:r w:rsidRPr="00B0034D">
        <w:t>R1(</w:t>
      </w:r>
      <w:proofErr w:type="gramStart"/>
      <w:r w:rsidRPr="00B0034D">
        <w:t>config)#</w:t>
      </w:r>
      <w:proofErr w:type="gramEnd"/>
      <w:r w:rsidRPr="00B0034D">
        <w:t xml:space="preserve"> ipv6 </w:t>
      </w:r>
      <w:proofErr w:type="gramStart"/>
      <w:r w:rsidRPr="00B0034D">
        <w:t>unicast-routing</w:t>
      </w:r>
      <w:proofErr w:type="gramEnd"/>
    </w:p>
    <w:p w14:paraId="6B85F244" w14:textId="77777777" w:rsidR="00B0034D" w:rsidRPr="00B0034D" w:rsidRDefault="00B0034D" w:rsidP="00B0034D">
      <w:pPr>
        <w:numPr>
          <w:ilvl w:val="0"/>
          <w:numId w:val="3"/>
        </w:numPr>
      </w:pPr>
      <w:r w:rsidRPr="00B0034D">
        <w:rPr>
          <w:b/>
          <w:bCs/>
        </w:rPr>
        <w:t>Step 2</w:t>
      </w:r>
      <w:r w:rsidRPr="00B0034D">
        <w:t>: Configure the BGP process for IPv6.</w:t>
      </w:r>
    </w:p>
    <w:p w14:paraId="0CAC1271" w14:textId="77777777" w:rsidR="00B0034D" w:rsidRPr="00B0034D" w:rsidRDefault="00B0034D" w:rsidP="00B0034D">
      <w:pPr>
        <w:numPr>
          <w:ilvl w:val="1"/>
          <w:numId w:val="3"/>
        </w:numPr>
      </w:pPr>
      <w:r w:rsidRPr="00B0034D">
        <w:t>R1(</w:t>
      </w:r>
      <w:proofErr w:type="gramStart"/>
      <w:r w:rsidRPr="00B0034D">
        <w:t>config)#</w:t>
      </w:r>
      <w:proofErr w:type="gramEnd"/>
      <w:r w:rsidRPr="00B0034D">
        <w:t xml:space="preserve"> router </w:t>
      </w:r>
      <w:proofErr w:type="spellStart"/>
      <w:r w:rsidRPr="00B0034D">
        <w:t>bgp</w:t>
      </w:r>
      <w:proofErr w:type="spellEnd"/>
      <w:r w:rsidRPr="00B0034D">
        <w:t xml:space="preserve"> [ASN]</w:t>
      </w:r>
    </w:p>
    <w:p w14:paraId="404C36B8" w14:textId="77777777" w:rsidR="00B0034D" w:rsidRPr="00B0034D" w:rsidRDefault="00B0034D" w:rsidP="00B0034D">
      <w:pPr>
        <w:numPr>
          <w:ilvl w:val="1"/>
          <w:numId w:val="3"/>
        </w:numPr>
      </w:pPr>
      <w:r w:rsidRPr="00B0034D">
        <w:t>R1(config-</w:t>
      </w:r>
      <w:proofErr w:type="gramStart"/>
      <w:r w:rsidRPr="00B0034D">
        <w:t>router)#</w:t>
      </w:r>
      <w:proofErr w:type="gramEnd"/>
      <w:r w:rsidRPr="00B0034D">
        <w:t xml:space="preserve"> address-family ipv6 unicast</w:t>
      </w:r>
    </w:p>
    <w:p w14:paraId="46DBF720" w14:textId="77777777" w:rsidR="00B0034D" w:rsidRPr="00B0034D" w:rsidRDefault="00B0034D" w:rsidP="00B0034D">
      <w:pPr>
        <w:numPr>
          <w:ilvl w:val="0"/>
          <w:numId w:val="3"/>
        </w:numPr>
      </w:pPr>
      <w:r w:rsidRPr="00B0034D">
        <w:rPr>
          <w:b/>
          <w:bCs/>
        </w:rPr>
        <w:t>Step 3</w:t>
      </w:r>
      <w:r w:rsidRPr="00B0034D">
        <w:t>: Configure neighbor relationships (iBGP or eBGP).</w:t>
      </w:r>
    </w:p>
    <w:p w14:paraId="7FA46EFF" w14:textId="77777777" w:rsidR="00B0034D" w:rsidRPr="00B0034D" w:rsidRDefault="00B0034D" w:rsidP="00B0034D">
      <w:pPr>
        <w:numPr>
          <w:ilvl w:val="1"/>
          <w:numId w:val="3"/>
        </w:numPr>
      </w:pPr>
      <w:r w:rsidRPr="00B0034D">
        <w:t>R1(config-</w:t>
      </w:r>
      <w:proofErr w:type="gramStart"/>
      <w:r w:rsidRPr="00B0034D">
        <w:t>router)#</w:t>
      </w:r>
      <w:proofErr w:type="gramEnd"/>
      <w:r w:rsidRPr="00B0034D">
        <w:t xml:space="preserve"> neighbor [IPv6 address] remote-as [ASN]</w:t>
      </w:r>
    </w:p>
    <w:p w14:paraId="62432DD0" w14:textId="77777777" w:rsidR="00B0034D" w:rsidRPr="00B0034D" w:rsidRDefault="00B0034D" w:rsidP="00B0034D">
      <w:pPr>
        <w:numPr>
          <w:ilvl w:val="1"/>
          <w:numId w:val="3"/>
        </w:numPr>
      </w:pPr>
      <w:r w:rsidRPr="00B0034D">
        <w:t>R1(config-</w:t>
      </w:r>
      <w:proofErr w:type="gramStart"/>
      <w:r w:rsidRPr="00B0034D">
        <w:t>router)#</w:t>
      </w:r>
      <w:proofErr w:type="gramEnd"/>
      <w:r w:rsidRPr="00B0034D">
        <w:t xml:space="preserve"> neighbor [IPv6 address] activate</w:t>
      </w:r>
    </w:p>
    <w:p w14:paraId="46416419" w14:textId="77777777" w:rsidR="00B0034D" w:rsidRPr="00B0034D" w:rsidRDefault="00B0034D" w:rsidP="00B0034D">
      <w:pPr>
        <w:numPr>
          <w:ilvl w:val="0"/>
          <w:numId w:val="3"/>
        </w:numPr>
      </w:pPr>
      <w:r w:rsidRPr="00B0034D">
        <w:rPr>
          <w:b/>
          <w:bCs/>
        </w:rPr>
        <w:t>Step 4</w:t>
      </w:r>
      <w:r w:rsidRPr="00B0034D">
        <w:t>: Advertise IPv6 prefixes via BGP.</w:t>
      </w:r>
    </w:p>
    <w:p w14:paraId="55A9DD43" w14:textId="77777777" w:rsidR="00B0034D" w:rsidRPr="00B0034D" w:rsidRDefault="00B0034D" w:rsidP="00B0034D">
      <w:pPr>
        <w:numPr>
          <w:ilvl w:val="1"/>
          <w:numId w:val="3"/>
        </w:numPr>
      </w:pPr>
      <w:r w:rsidRPr="00B0034D">
        <w:t>R1(config-</w:t>
      </w:r>
      <w:proofErr w:type="gramStart"/>
      <w:r w:rsidRPr="00B0034D">
        <w:t>router)#</w:t>
      </w:r>
      <w:proofErr w:type="gramEnd"/>
      <w:r w:rsidRPr="00B0034D">
        <w:t xml:space="preserve"> network [IPv6 prefix]</w:t>
      </w:r>
    </w:p>
    <w:p w14:paraId="709A266F" w14:textId="77777777" w:rsidR="00B0034D" w:rsidRPr="00B0034D" w:rsidRDefault="00B0034D" w:rsidP="00B0034D"/>
    <w:p w14:paraId="64C15B05" w14:textId="77777777" w:rsidR="00B0034D" w:rsidRPr="00B0034D" w:rsidRDefault="00B0034D" w:rsidP="00B0034D">
      <w:r w:rsidRPr="00B0034D">
        <w:t>Conclusion</w:t>
      </w:r>
    </w:p>
    <w:p w14:paraId="68CDC1D4" w14:textId="77777777" w:rsidR="00B0034D" w:rsidRPr="00B0034D" w:rsidRDefault="00B0034D" w:rsidP="00B0034D">
      <w:r w:rsidRPr="00B0034D">
        <w:t>While Cisco Packet Tracer is a fantastic tool for learning networking, it has its limitations, such as the lack of support for </w:t>
      </w:r>
      <w:r w:rsidRPr="00B0034D">
        <w:rPr>
          <w:b/>
          <w:bCs/>
        </w:rPr>
        <w:t>IPv6 BGP</w:t>
      </w:r>
      <w:r w:rsidRPr="00B0034D">
        <w:t>. However, this should not deter you from learning the protocol. Understanding the </w:t>
      </w:r>
      <w:r w:rsidRPr="00B0034D">
        <w:rPr>
          <w:b/>
          <w:bCs/>
        </w:rPr>
        <w:t>theoretical</w:t>
      </w:r>
      <w:r w:rsidRPr="00B0034D">
        <w:t> aspects of </w:t>
      </w:r>
      <w:r w:rsidRPr="00B0034D">
        <w:rPr>
          <w:b/>
          <w:bCs/>
        </w:rPr>
        <w:t>IPv6 BGP</w:t>
      </w:r>
      <w:r w:rsidRPr="00B0034D">
        <w:t> will prepare you for more advanced configurations.</w:t>
      </w:r>
    </w:p>
    <w:p w14:paraId="3891DB40" w14:textId="77777777" w:rsidR="00B0034D" w:rsidRPr="00B0034D" w:rsidRDefault="00B0034D" w:rsidP="00B0034D">
      <w:r w:rsidRPr="00B0034D">
        <w:t>In the meantime, you can still gain valuable experience by working with </w:t>
      </w:r>
      <w:r w:rsidRPr="00B0034D">
        <w:rPr>
          <w:b/>
          <w:bCs/>
        </w:rPr>
        <w:t>IPv4 BGP</w:t>
      </w:r>
      <w:r w:rsidRPr="00B0034D">
        <w:t> in Packet Tracer and studying real-world configurations and guides for </w:t>
      </w:r>
      <w:r w:rsidRPr="00B0034D">
        <w:rPr>
          <w:b/>
          <w:bCs/>
        </w:rPr>
        <w:t>IPv6 BGP</w:t>
      </w:r>
      <w:r w:rsidRPr="00B0034D">
        <w:t>. Networking professionals who grasp the importance of BGP will have a solid foundation in routing for both IPv4 and IPv6 environments, preparing them for enterprise-level deployments and ISP networks.</w:t>
      </w:r>
    </w:p>
    <w:p w14:paraId="4E94FC0B" w14:textId="77777777" w:rsidR="00B0034D" w:rsidRPr="00B0034D" w:rsidRDefault="00B0034D" w:rsidP="00B0034D">
      <w:r w:rsidRPr="00B0034D">
        <w:t>By leveraging the right resources and tools, you can master IPv6 BGP and ensure you're equipped for the future of networking, even if Packet Tracer doesn't fully support it.</w:t>
      </w:r>
    </w:p>
    <w:p w14:paraId="36557757" w14:textId="77777777" w:rsidR="00B0034D" w:rsidRDefault="00B0034D"/>
    <w:sectPr w:rsidR="00B00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695A"/>
    <w:multiLevelType w:val="multilevel"/>
    <w:tmpl w:val="01D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3273EA"/>
    <w:multiLevelType w:val="multilevel"/>
    <w:tmpl w:val="382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876782"/>
    <w:multiLevelType w:val="multilevel"/>
    <w:tmpl w:val="56A8D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4870041">
    <w:abstractNumId w:val="1"/>
  </w:num>
  <w:num w:numId="2" w16cid:durableId="2072071932">
    <w:abstractNumId w:val="0"/>
  </w:num>
  <w:num w:numId="3" w16cid:durableId="984242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34D"/>
    <w:rsid w:val="00360867"/>
    <w:rsid w:val="00B00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ABEC"/>
  <w15:chartTrackingRefBased/>
  <w15:docId w15:val="{CDD9482F-9184-4BE2-B177-CA98EE4E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34D"/>
    <w:rPr>
      <w:rFonts w:eastAsiaTheme="majorEastAsia" w:cstheme="majorBidi"/>
      <w:color w:val="272727" w:themeColor="text1" w:themeTint="D8"/>
    </w:rPr>
  </w:style>
  <w:style w:type="paragraph" w:styleId="Title">
    <w:name w:val="Title"/>
    <w:basedOn w:val="Normal"/>
    <w:next w:val="Normal"/>
    <w:link w:val="TitleChar"/>
    <w:uiPriority w:val="10"/>
    <w:qFormat/>
    <w:rsid w:val="00B0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34D"/>
    <w:pPr>
      <w:spacing w:before="160"/>
      <w:jc w:val="center"/>
    </w:pPr>
    <w:rPr>
      <w:i/>
      <w:iCs/>
      <w:color w:val="404040" w:themeColor="text1" w:themeTint="BF"/>
    </w:rPr>
  </w:style>
  <w:style w:type="character" w:customStyle="1" w:styleId="QuoteChar">
    <w:name w:val="Quote Char"/>
    <w:basedOn w:val="DefaultParagraphFont"/>
    <w:link w:val="Quote"/>
    <w:uiPriority w:val="29"/>
    <w:rsid w:val="00B0034D"/>
    <w:rPr>
      <w:i/>
      <w:iCs/>
      <w:color w:val="404040" w:themeColor="text1" w:themeTint="BF"/>
    </w:rPr>
  </w:style>
  <w:style w:type="paragraph" w:styleId="ListParagraph">
    <w:name w:val="List Paragraph"/>
    <w:basedOn w:val="Normal"/>
    <w:uiPriority w:val="34"/>
    <w:qFormat/>
    <w:rsid w:val="00B0034D"/>
    <w:pPr>
      <w:ind w:left="720"/>
      <w:contextualSpacing/>
    </w:pPr>
  </w:style>
  <w:style w:type="character" w:styleId="IntenseEmphasis">
    <w:name w:val="Intense Emphasis"/>
    <w:basedOn w:val="DefaultParagraphFont"/>
    <w:uiPriority w:val="21"/>
    <w:qFormat/>
    <w:rsid w:val="00B0034D"/>
    <w:rPr>
      <w:i/>
      <w:iCs/>
      <w:color w:val="0F4761" w:themeColor="accent1" w:themeShade="BF"/>
    </w:rPr>
  </w:style>
  <w:style w:type="paragraph" w:styleId="IntenseQuote">
    <w:name w:val="Intense Quote"/>
    <w:basedOn w:val="Normal"/>
    <w:next w:val="Normal"/>
    <w:link w:val="IntenseQuoteChar"/>
    <w:uiPriority w:val="30"/>
    <w:qFormat/>
    <w:rsid w:val="00B0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34D"/>
    <w:rPr>
      <w:i/>
      <w:iCs/>
      <w:color w:val="0F4761" w:themeColor="accent1" w:themeShade="BF"/>
    </w:rPr>
  </w:style>
  <w:style w:type="character" w:styleId="IntenseReference">
    <w:name w:val="Intense Reference"/>
    <w:basedOn w:val="DefaultParagraphFont"/>
    <w:uiPriority w:val="32"/>
    <w:qFormat/>
    <w:rsid w:val="00B00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2026-02-20T10:00:00Z</dcterms:created>
  <dcterms:modified xsi:type="dcterms:W3CDTF">2026-02-20T10:00:00Z</dcterms:modified>
</cp:coreProperties>
</file>