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FB00" w14:textId="77777777" w:rsidR="00D202D1" w:rsidRPr="00D202D1" w:rsidRDefault="00D202D1" w:rsidP="00D202D1">
      <w:r w:rsidRPr="00D202D1">
        <w:t>Named Access Lists</w:t>
      </w:r>
    </w:p>
    <w:p w14:paraId="52661ABF" w14:textId="77777777" w:rsidR="00D202D1" w:rsidRPr="00D202D1" w:rsidRDefault="00D202D1" w:rsidP="00D202D1">
      <w:r w:rsidRPr="00D202D1">
        <w:t>Using Named ACLs for Better Management and Scalability</w:t>
      </w:r>
    </w:p>
    <w:p w14:paraId="321CF2DF" w14:textId="77777777" w:rsidR="00D202D1" w:rsidRPr="00D202D1" w:rsidRDefault="00D202D1" w:rsidP="00D202D1">
      <w:r w:rsidRPr="00D202D1">
        <w:t>Access Control Lists (ACLs) are essential tools for network security, allowing administrators to control and filter network traffic based on various criteria. While traditional numbered ACLs are straightforward, named ACLs offer significant advantages in terms of management and scalability, especially in complex network environments.</w:t>
      </w:r>
    </w:p>
    <w:p w14:paraId="1B9E148E" w14:textId="77777777" w:rsidR="00D202D1" w:rsidRPr="00D202D1" w:rsidRDefault="00D202D1" w:rsidP="00D202D1"/>
    <w:p w14:paraId="1A874043" w14:textId="77777777" w:rsidR="00D202D1" w:rsidRPr="00D202D1" w:rsidRDefault="00D202D1" w:rsidP="00D202D1">
      <w:r w:rsidRPr="00D202D1">
        <w:t>What are Named ACLs?</w:t>
      </w:r>
    </w:p>
    <w:p w14:paraId="51B9186A" w14:textId="77777777" w:rsidR="00D202D1" w:rsidRPr="00D202D1" w:rsidRDefault="00D202D1" w:rsidP="00D202D1">
      <w:r w:rsidRPr="00D202D1">
        <w:t>Named ACLs allow you to assign a meaningful name to an ACL, rather than relying on a numeric identifier. This approach enhances readability and makes it easier to understand the purpose and function of each ACL. Named ACLs can be applied to both standard and extended ACLs, providing flexibility and clarity.</w:t>
      </w:r>
    </w:p>
    <w:p w14:paraId="44EA7EB0" w14:textId="77777777" w:rsidR="00D202D1" w:rsidRPr="00D202D1" w:rsidRDefault="00D202D1" w:rsidP="00D202D1"/>
    <w:p w14:paraId="730AFA27" w14:textId="77777777" w:rsidR="00D202D1" w:rsidRPr="00D202D1" w:rsidRDefault="00D202D1" w:rsidP="00D202D1">
      <w:r w:rsidRPr="00D202D1">
        <w:t>Benefits of Named ACLs</w:t>
      </w:r>
    </w:p>
    <w:p w14:paraId="072BB0AB" w14:textId="77777777" w:rsidR="00D202D1" w:rsidRPr="00D202D1" w:rsidRDefault="00D202D1" w:rsidP="00D202D1">
      <w:pPr>
        <w:numPr>
          <w:ilvl w:val="0"/>
          <w:numId w:val="1"/>
        </w:numPr>
      </w:pPr>
      <w:r w:rsidRPr="00D202D1">
        <w:rPr>
          <w:b/>
          <w:bCs/>
        </w:rPr>
        <w:t>Improved Readability</w:t>
      </w:r>
      <w:r w:rsidRPr="00D202D1">
        <w:t>: Named ACLs make it easier to identify and understand the purpose of each ACL. For example, an ACL named "BLOCK_SOCIAL_MEDIA" is immediately more descriptive than "ACL 101".</w:t>
      </w:r>
    </w:p>
    <w:p w14:paraId="32254565" w14:textId="77777777" w:rsidR="00D202D1" w:rsidRPr="00D202D1" w:rsidRDefault="00D202D1" w:rsidP="00D202D1">
      <w:pPr>
        <w:numPr>
          <w:ilvl w:val="0"/>
          <w:numId w:val="1"/>
        </w:numPr>
      </w:pPr>
      <w:r w:rsidRPr="00D202D1">
        <w:rPr>
          <w:b/>
          <w:bCs/>
        </w:rPr>
        <w:t>Easier Management</w:t>
      </w:r>
      <w:r w:rsidRPr="00D202D1">
        <w:t>: Managing ACLs becomes simpler with names. Administrators can quickly locate and modify specific ACLs without having to remember numeric identifiers.</w:t>
      </w:r>
    </w:p>
    <w:p w14:paraId="5AE41326" w14:textId="77777777" w:rsidR="00D202D1" w:rsidRPr="00D202D1" w:rsidRDefault="00D202D1" w:rsidP="00D202D1">
      <w:pPr>
        <w:numPr>
          <w:ilvl w:val="0"/>
          <w:numId w:val="1"/>
        </w:numPr>
      </w:pPr>
      <w:r w:rsidRPr="00D202D1">
        <w:rPr>
          <w:b/>
          <w:bCs/>
        </w:rPr>
        <w:t>Scalability</w:t>
      </w:r>
      <w:r w:rsidRPr="00D202D1">
        <w:t>: As networks grow, the number of ACLs can increase significantly. Named ACLs help in organizing and scaling ACLs effectively, ensuring that policies remain clear and manageable.</w:t>
      </w:r>
    </w:p>
    <w:p w14:paraId="7ABF8260" w14:textId="77777777" w:rsidR="00D202D1" w:rsidRPr="00D202D1" w:rsidRDefault="00D202D1" w:rsidP="00D202D1">
      <w:pPr>
        <w:numPr>
          <w:ilvl w:val="0"/>
          <w:numId w:val="1"/>
        </w:numPr>
      </w:pPr>
      <w:r w:rsidRPr="00D202D1">
        <w:rPr>
          <w:b/>
          <w:bCs/>
        </w:rPr>
        <w:t>Enhanced Documentation</w:t>
      </w:r>
      <w:r w:rsidRPr="00D202D1">
        <w:t>: Using names facilitates better documentation practices. Network diagrams and configuration documents can reference ACLs by name, improving overall network documentation quality.</w:t>
      </w:r>
    </w:p>
    <w:p w14:paraId="1FF99A75" w14:textId="77777777" w:rsidR="00D202D1" w:rsidRPr="00D202D1" w:rsidRDefault="00D202D1" w:rsidP="00D202D1">
      <w:r w:rsidRPr="00D202D1">
        <w:t>Configuration of Named ACLs</w:t>
      </w:r>
    </w:p>
    <w:p w14:paraId="45A73E77" w14:textId="77777777" w:rsidR="00D202D1" w:rsidRPr="00D202D1" w:rsidRDefault="00D202D1" w:rsidP="00D202D1">
      <w:r w:rsidRPr="00D202D1">
        <w:t>Creating and applying named ACLs on Cisco devices is straightforward. Here's a step-by-step guide:</w:t>
      </w:r>
    </w:p>
    <w:p w14:paraId="3C142B68" w14:textId="77777777" w:rsidR="00D202D1" w:rsidRPr="00D202D1" w:rsidRDefault="00D202D1" w:rsidP="00D202D1"/>
    <w:p w14:paraId="6CD1F5E4" w14:textId="77777777" w:rsidR="00D202D1" w:rsidRPr="00D202D1" w:rsidRDefault="00D202D1" w:rsidP="00D202D1">
      <w:r w:rsidRPr="00D202D1">
        <w:rPr>
          <w:b/>
          <w:bCs/>
        </w:rPr>
        <w:t>Creating a Named Standard ACL</w:t>
      </w:r>
      <w:r w:rsidRPr="00D202D1">
        <w:t>:</w:t>
      </w:r>
    </w:p>
    <w:p w14:paraId="4DD3261C" w14:textId="77777777" w:rsidR="00D202D1" w:rsidRPr="00D202D1" w:rsidRDefault="00D202D1" w:rsidP="00D202D1">
      <w:pPr>
        <w:numPr>
          <w:ilvl w:val="0"/>
          <w:numId w:val="2"/>
        </w:numPr>
      </w:pPr>
      <w:r w:rsidRPr="00D202D1">
        <w:lastRenderedPageBreak/>
        <w:t>DMT-SW01(</w:t>
      </w:r>
      <w:proofErr w:type="gramStart"/>
      <w:r w:rsidRPr="00D202D1">
        <w:t>config)#</w:t>
      </w:r>
      <w:proofErr w:type="gramEnd"/>
      <w:r w:rsidRPr="00D202D1">
        <w:t>ip access-list standard BLOCK_SOCIAL_MEDIA</w:t>
      </w:r>
    </w:p>
    <w:p w14:paraId="3869EACC" w14:textId="77777777" w:rsidR="00D202D1" w:rsidRPr="00D202D1" w:rsidRDefault="00D202D1" w:rsidP="00D202D1">
      <w:pPr>
        <w:numPr>
          <w:ilvl w:val="0"/>
          <w:numId w:val="2"/>
        </w:numPr>
      </w:pPr>
      <w:r w:rsidRPr="00D202D1">
        <w:t>DMT-SW01(config-std-</w:t>
      </w:r>
      <w:proofErr w:type="spellStart"/>
      <w:proofErr w:type="gramStart"/>
      <w:r w:rsidRPr="00D202D1">
        <w:t>nacl</w:t>
      </w:r>
      <w:proofErr w:type="spellEnd"/>
      <w:r w:rsidRPr="00D202D1">
        <w:t>)#</w:t>
      </w:r>
      <w:proofErr w:type="gramEnd"/>
      <w:r w:rsidRPr="00D202D1">
        <w:t>deny 192.168.10.0 0.0.0.255</w:t>
      </w:r>
    </w:p>
    <w:p w14:paraId="526159CB" w14:textId="77777777" w:rsidR="00D202D1" w:rsidRPr="00D202D1" w:rsidRDefault="00D202D1" w:rsidP="00D202D1">
      <w:pPr>
        <w:numPr>
          <w:ilvl w:val="0"/>
          <w:numId w:val="2"/>
        </w:numPr>
      </w:pPr>
      <w:r w:rsidRPr="00D202D1">
        <w:t>DMT-SW01(config-std-</w:t>
      </w:r>
      <w:proofErr w:type="spellStart"/>
      <w:proofErr w:type="gramStart"/>
      <w:r w:rsidRPr="00D202D1">
        <w:t>nacl</w:t>
      </w:r>
      <w:proofErr w:type="spellEnd"/>
      <w:r w:rsidRPr="00D202D1">
        <w:t>)#</w:t>
      </w:r>
      <w:proofErr w:type="gramEnd"/>
      <w:r w:rsidRPr="00D202D1">
        <w:t>permit any</w:t>
      </w:r>
    </w:p>
    <w:p w14:paraId="7BBE97BC" w14:textId="77777777" w:rsidR="00D202D1" w:rsidRPr="00D202D1" w:rsidRDefault="00D202D1" w:rsidP="00D202D1">
      <w:pPr>
        <w:numPr>
          <w:ilvl w:val="0"/>
          <w:numId w:val="2"/>
        </w:numPr>
      </w:pPr>
      <w:r w:rsidRPr="00D202D1">
        <w:t>DMT-SW01(config-std-</w:t>
      </w:r>
      <w:proofErr w:type="spellStart"/>
      <w:proofErr w:type="gramStart"/>
      <w:r w:rsidRPr="00D202D1">
        <w:t>nacl</w:t>
      </w:r>
      <w:proofErr w:type="spellEnd"/>
      <w:r w:rsidRPr="00D202D1">
        <w:t>)#</w:t>
      </w:r>
      <w:proofErr w:type="gramEnd"/>
      <w:r w:rsidRPr="00D202D1">
        <w:t>exit</w:t>
      </w:r>
    </w:p>
    <w:p w14:paraId="59D00314" w14:textId="77777777" w:rsidR="00D202D1" w:rsidRPr="00D202D1" w:rsidRDefault="00D202D1" w:rsidP="00D202D1">
      <w:r w:rsidRPr="00D202D1">
        <w:rPr>
          <w:b/>
          <w:bCs/>
        </w:rPr>
        <w:br/>
        <w:t>Creating a Named Extended ACL</w:t>
      </w:r>
      <w:r w:rsidRPr="00D202D1">
        <w:t>:</w:t>
      </w:r>
    </w:p>
    <w:p w14:paraId="1C12F2CE" w14:textId="77777777" w:rsidR="00D202D1" w:rsidRPr="00D202D1" w:rsidRDefault="00D202D1" w:rsidP="00D202D1">
      <w:pPr>
        <w:numPr>
          <w:ilvl w:val="0"/>
          <w:numId w:val="3"/>
        </w:numPr>
      </w:pPr>
      <w:r w:rsidRPr="00D202D1">
        <w:t>DMT-SW01(</w:t>
      </w:r>
      <w:proofErr w:type="gramStart"/>
      <w:r w:rsidRPr="00D202D1">
        <w:t>config)#</w:t>
      </w:r>
      <w:proofErr w:type="gramEnd"/>
      <w:r w:rsidRPr="00D202D1">
        <w:t>ip access-list extended ALLOW_HTTP_TRAFFIC</w:t>
      </w:r>
    </w:p>
    <w:p w14:paraId="1DF988D4" w14:textId="77777777" w:rsidR="00D202D1" w:rsidRPr="00D202D1" w:rsidRDefault="00D202D1" w:rsidP="00D202D1">
      <w:pPr>
        <w:numPr>
          <w:ilvl w:val="0"/>
          <w:numId w:val="3"/>
        </w:numPr>
      </w:pPr>
      <w:r w:rsidRPr="00D202D1">
        <w:t>DMT-SW01(config-</w:t>
      </w:r>
      <w:proofErr w:type="spellStart"/>
      <w:r w:rsidRPr="00D202D1">
        <w:t>ext</w:t>
      </w:r>
      <w:proofErr w:type="spellEnd"/>
      <w:r w:rsidRPr="00D202D1">
        <w:t>-</w:t>
      </w:r>
      <w:proofErr w:type="spellStart"/>
      <w:proofErr w:type="gramStart"/>
      <w:r w:rsidRPr="00D202D1">
        <w:t>nacl</w:t>
      </w:r>
      <w:proofErr w:type="spellEnd"/>
      <w:r w:rsidRPr="00D202D1">
        <w:t>)#</w:t>
      </w:r>
      <w:proofErr w:type="gramEnd"/>
      <w:r w:rsidRPr="00D202D1">
        <w:t xml:space="preserve">permit </w:t>
      </w:r>
      <w:proofErr w:type="spellStart"/>
      <w:r w:rsidRPr="00D202D1">
        <w:t>tcp</w:t>
      </w:r>
      <w:proofErr w:type="spellEnd"/>
      <w:r w:rsidRPr="00D202D1">
        <w:t xml:space="preserve"> any </w:t>
      </w:r>
      <w:proofErr w:type="spellStart"/>
      <w:r w:rsidRPr="00D202D1">
        <w:t>any</w:t>
      </w:r>
      <w:proofErr w:type="spellEnd"/>
      <w:r w:rsidRPr="00D202D1">
        <w:t xml:space="preserve"> eq 80</w:t>
      </w:r>
    </w:p>
    <w:p w14:paraId="0902E524" w14:textId="77777777" w:rsidR="00D202D1" w:rsidRPr="00D202D1" w:rsidRDefault="00D202D1" w:rsidP="00D202D1">
      <w:pPr>
        <w:numPr>
          <w:ilvl w:val="0"/>
          <w:numId w:val="3"/>
        </w:numPr>
      </w:pPr>
      <w:r w:rsidRPr="00D202D1">
        <w:t>DMT-SW01(config-</w:t>
      </w:r>
      <w:proofErr w:type="spellStart"/>
      <w:r w:rsidRPr="00D202D1">
        <w:t>ext</w:t>
      </w:r>
      <w:proofErr w:type="spellEnd"/>
      <w:r w:rsidRPr="00D202D1">
        <w:t>-</w:t>
      </w:r>
      <w:proofErr w:type="spellStart"/>
      <w:proofErr w:type="gramStart"/>
      <w:r w:rsidRPr="00D202D1">
        <w:t>nacl</w:t>
      </w:r>
      <w:proofErr w:type="spellEnd"/>
      <w:r w:rsidRPr="00D202D1">
        <w:t>)#</w:t>
      </w:r>
      <w:proofErr w:type="gramEnd"/>
      <w:r w:rsidRPr="00D202D1">
        <w:t xml:space="preserve">permit </w:t>
      </w:r>
      <w:proofErr w:type="spellStart"/>
      <w:r w:rsidRPr="00D202D1">
        <w:t>tcp</w:t>
      </w:r>
      <w:proofErr w:type="spellEnd"/>
      <w:r w:rsidRPr="00D202D1">
        <w:t xml:space="preserve"> any </w:t>
      </w:r>
      <w:proofErr w:type="spellStart"/>
      <w:r w:rsidRPr="00D202D1">
        <w:t>any</w:t>
      </w:r>
      <w:proofErr w:type="spellEnd"/>
      <w:r w:rsidRPr="00D202D1">
        <w:t xml:space="preserve"> eq 443</w:t>
      </w:r>
    </w:p>
    <w:p w14:paraId="4F1D4B6D" w14:textId="77777777" w:rsidR="00D202D1" w:rsidRPr="00D202D1" w:rsidRDefault="00D202D1" w:rsidP="00D202D1">
      <w:pPr>
        <w:numPr>
          <w:ilvl w:val="0"/>
          <w:numId w:val="3"/>
        </w:numPr>
      </w:pPr>
      <w:r w:rsidRPr="00D202D1">
        <w:t>DMT-SW01(config-</w:t>
      </w:r>
      <w:proofErr w:type="spellStart"/>
      <w:r w:rsidRPr="00D202D1">
        <w:t>ext</w:t>
      </w:r>
      <w:proofErr w:type="spellEnd"/>
      <w:r w:rsidRPr="00D202D1">
        <w:t>-</w:t>
      </w:r>
      <w:proofErr w:type="spellStart"/>
      <w:proofErr w:type="gramStart"/>
      <w:r w:rsidRPr="00D202D1">
        <w:t>nacl</w:t>
      </w:r>
      <w:proofErr w:type="spellEnd"/>
      <w:r w:rsidRPr="00D202D1">
        <w:t>)#</w:t>
      </w:r>
      <w:proofErr w:type="gramEnd"/>
      <w:r w:rsidRPr="00D202D1">
        <w:t xml:space="preserve">deny </w:t>
      </w:r>
      <w:proofErr w:type="spellStart"/>
      <w:r w:rsidRPr="00D202D1">
        <w:t>ip</w:t>
      </w:r>
      <w:proofErr w:type="spellEnd"/>
      <w:r w:rsidRPr="00D202D1">
        <w:t xml:space="preserve"> any </w:t>
      </w:r>
      <w:proofErr w:type="spellStart"/>
      <w:r w:rsidRPr="00D202D1">
        <w:t>any</w:t>
      </w:r>
      <w:proofErr w:type="spellEnd"/>
    </w:p>
    <w:p w14:paraId="31E37B07" w14:textId="77777777" w:rsidR="00D202D1" w:rsidRPr="00D202D1" w:rsidRDefault="00D202D1" w:rsidP="00D202D1">
      <w:pPr>
        <w:numPr>
          <w:ilvl w:val="0"/>
          <w:numId w:val="3"/>
        </w:numPr>
      </w:pPr>
      <w:r w:rsidRPr="00D202D1">
        <w:t>DMT-SW01(config-</w:t>
      </w:r>
      <w:proofErr w:type="spellStart"/>
      <w:r w:rsidRPr="00D202D1">
        <w:t>ext</w:t>
      </w:r>
      <w:proofErr w:type="spellEnd"/>
      <w:r w:rsidRPr="00D202D1">
        <w:t>-</w:t>
      </w:r>
      <w:proofErr w:type="spellStart"/>
      <w:proofErr w:type="gramStart"/>
      <w:r w:rsidRPr="00D202D1">
        <w:t>nacl</w:t>
      </w:r>
      <w:proofErr w:type="spellEnd"/>
      <w:r w:rsidRPr="00D202D1">
        <w:t>)#</w:t>
      </w:r>
      <w:proofErr w:type="gramEnd"/>
      <w:r w:rsidRPr="00D202D1">
        <w:t>exit</w:t>
      </w:r>
    </w:p>
    <w:p w14:paraId="7EF37AA1" w14:textId="77777777" w:rsidR="00D202D1" w:rsidRPr="00D202D1" w:rsidRDefault="00D202D1" w:rsidP="00D202D1">
      <w:r w:rsidRPr="00D202D1">
        <w:rPr>
          <w:b/>
          <w:bCs/>
        </w:rPr>
        <w:br/>
        <w:t>Applying the Named ACL to an Interface</w:t>
      </w:r>
      <w:r w:rsidRPr="00D202D1">
        <w:t>:</w:t>
      </w:r>
    </w:p>
    <w:p w14:paraId="5DB47071" w14:textId="77777777" w:rsidR="00D202D1" w:rsidRPr="00D202D1" w:rsidRDefault="00D202D1" w:rsidP="00D202D1">
      <w:pPr>
        <w:numPr>
          <w:ilvl w:val="0"/>
          <w:numId w:val="4"/>
        </w:numPr>
      </w:pPr>
      <w:r w:rsidRPr="00D202D1">
        <w:t>DMT-SW01(</w:t>
      </w:r>
      <w:proofErr w:type="gramStart"/>
      <w:r w:rsidRPr="00D202D1">
        <w:t>config)#</w:t>
      </w:r>
      <w:proofErr w:type="gramEnd"/>
      <w:r w:rsidRPr="00D202D1">
        <w:t xml:space="preserve">interface </w:t>
      </w:r>
      <w:proofErr w:type="spellStart"/>
      <w:r w:rsidRPr="00D202D1">
        <w:t>fastEthernet</w:t>
      </w:r>
      <w:proofErr w:type="spellEnd"/>
      <w:r w:rsidRPr="00D202D1">
        <w:t xml:space="preserve"> 0/1</w:t>
      </w:r>
    </w:p>
    <w:p w14:paraId="6E4A85ED" w14:textId="77777777" w:rsidR="00D202D1" w:rsidRPr="00D202D1" w:rsidRDefault="00D202D1" w:rsidP="00D202D1">
      <w:pPr>
        <w:numPr>
          <w:ilvl w:val="0"/>
          <w:numId w:val="4"/>
        </w:numPr>
      </w:pPr>
      <w:r w:rsidRPr="00D202D1">
        <w:t>DMT-SW01(config-</w:t>
      </w:r>
      <w:proofErr w:type="gramStart"/>
      <w:r w:rsidRPr="00D202D1">
        <w:t>if)#</w:t>
      </w:r>
      <w:proofErr w:type="gramEnd"/>
      <w:r w:rsidRPr="00D202D1">
        <w:t>ip access-group BLOCK_SOCIAL_MEDIA in</w:t>
      </w:r>
    </w:p>
    <w:p w14:paraId="3C00BDFF" w14:textId="77777777" w:rsidR="00D202D1" w:rsidRPr="00D202D1" w:rsidRDefault="00D202D1" w:rsidP="00D202D1">
      <w:pPr>
        <w:numPr>
          <w:ilvl w:val="0"/>
          <w:numId w:val="4"/>
        </w:numPr>
      </w:pPr>
      <w:r w:rsidRPr="00D202D1">
        <w:t>DMT-SW01(config-</w:t>
      </w:r>
      <w:proofErr w:type="gramStart"/>
      <w:r w:rsidRPr="00D202D1">
        <w:t>if)#</w:t>
      </w:r>
      <w:proofErr w:type="gramEnd"/>
      <w:r w:rsidRPr="00D202D1">
        <w:t>ip access-group ALLOW_HTTP_TRAFFIC out</w:t>
      </w:r>
    </w:p>
    <w:p w14:paraId="0385C4DE" w14:textId="77777777" w:rsidR="00D202D1" w:rsidRPr="00D202D1" w:rsidRDefault="00D202D1" w:rsidP="00D202D1"/>
    <w:p w14:paraId="3DDE3B56" w14:textId="77777777" w:rsidR="00D202D1" w:rsidRPr="00D202D1" w:rsidRDefault="00D202D1" w:rsidP="00D202D1">
      <w:r w:rsidRPr="00D202D1">
        <w:t>Best Practices</w:t>
      </w:r>
    </w:p>
    <w:p w14:paraId="11971F0C" w14:textId="77777777" w:rsidR="00D202D1" w:rsidRPr="00D202D1" w:rsidRDefault="00D202D1" w:rsidP="00D202D1">
      <w:pPr>
        <w:numPr>
          <w:ilvl w:val="0"/>
          <w:numId w:val="5"/>
        </w:numPr>
      </w:pPr>
      <w:r w:rsidRPr="00D202D1">
        <w:rPr>
          <w:b/>
          <w:bCs/>
        </w:rPr>
        <w:t>Descriptive Names</w:t>
      </w:r>
      <w:r w:rsidRPr="00D202D1">
        <w:t>: Use descriptive and consistent naming conventions for ACLs to ensure clarity.</w:t>
      </w:r>
    </w:p>
    <w:p w14:paraId="6D8EC9CD" w14:textId="77777777" w:rsidR="00D202D1" w:rsidRPr="00D202D1" w:rsidRDefault="00D202D1" w:rsidP="00D202D1">
      <w:pPr>
        <w:numPr>
          <w:ilvl w:val="0"/>
          <w:numId w:val="5"/>
        </w:numPr>
      </w:pPr>
      <w:r w:rsidRPr="00D202D1">
        <w:rPr>
          <w:b/>
          <w:bCs/>
        </w:rPr>
        <w:t>Regular Review</w:t>
      </w:r>
      <w:r w:rsidRPr="00D202D1">
        <w:t>: Periodically review ACL configurations to ensure they are up-to-date and still relevant to current network policies.</w:t>
      </w:r>
    </w:p>
    <w:p w14:paraId="19E0B164" w14:textId="77777777" w:rsidR="00D202D1" w:rsidRPr="00D202D1" w:rsidRDefault="00D202D1" w:rsidP="00D202D1">
      <w:pPr>
        <w:numPr>
          <w:ilvl w:val="0"/>
          <w:numId w:val="5"/>
        </w:numPr>
      </w:pPr>
      <w:r w:rsidRPr="00D202D1">
        <w:rPr>
          <w:b/>
          <w:bCs/>
        </w:rPr>
        <w:t>Documentation</w:t>
      </w:r>
      <w:r w:rsidRPr="00D202D1">
        <w:t>: Document all ACLs with their names and purposes in network diagrams and configuration documents.</w:t>
      </w:r>
    </w:p>
    <w:p w14:paraId="5C01FCCD" w14:textId="77777777" w:rsidR="00D202D1" w:rsidRPr="00D202D1" w:rsidRDefault="00D202D1" w:rsidP="00D202D1">
      <w:pPr>
        <w:numPr>
          <w:ilvl w:val="0"/>
          <w:numId w:val="5"/>
        </w:numPr>
      </w:pPr>
      <w:r w:rsidRPr="00D202D1">
        <w:rPr>
          <w:b/>
          <w:bCs/>
        </w:rPr>
        <w:t>Testing</w:t>
      </w:r>
      <w:r w:rsidRPr="00D202D1">
        <w:t>: Always test ACLs in a controlled environment before deploying them in production to avoid unintentional traffic disruptions.</w:t>
      </w:r>
    </w:p>
    <w:p w14:paraId="534C3C82" w14:textId="77777777" w:rsidR="00D202D1" w:rsidRPr="00D202D1" w:rsidRDefault="00D202D1" w:rsidP="00D202D1">
      <w:r w:rsidRPr="00D202D1">
        <w:t xml:space="preserve">Named ACLs are a powerful tool for network administrators, offering enhanced management capabilities and scalability. By adopting named ACLs, you can create more </w:t>
      </w:r>
      <w:r w:rsidRPr="00D202D1">
        <w:lastRenderedPageBreak/>
        <w:t>readable, maintainable, and scalable network security policies, ensuring your network remains secure and well-organized as it grows.</w:t>
      </w:r>
    </w:p>
    <w:p w14:paraId="2EBA209E" w14:textId="77777777" w:rsidR="00D202D1" w:rsidRPr="00D202D1" w:rsidRDefault="00D202D1" w:rsidP="00D202D1">
      <w:r w:rsidRPr="00D202D1">
        <w:t>Resources for this lecture</w:t>
      </w:r>
    </w:p>
    <w:p w14:paraId="31123050" w14:textId="77777777" w:rsidR="00D202D1" w:rsidRPr="00D202D1" w:rsidRDefault="00D202D1" w:rsidP="00D202D1"/>
    <w:sectPr w:rsidR="00D202D1" w:rsidRPr="00D20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2016"/>
    <w:multiLevelType w:val="multilevel"/>
    <w:tmpl w:val="35268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17CB1"/>
    <w:multiLevelType w:val="multilevel"/>
    <w:tmpl w:val="B492D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A57390"/>
    <w:multiLevelType w:val="multilevel"/>
    <w:tmpl w:val="7D96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8C37FB"/>
    <w:multiLevelType w:val="multilevel"/>
    <w:tmpl w:val="9774A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A01142"/>
    <w:multiLevelType w:val="multilevel"/>
    <w:tmpl w:val="640E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2229690">
    <w:abstractNumId w:val="1"/>
  </w:num>
  <w:num w:numId="2" w16cid:durableId="1644000374">
    <w:abstractNumId w:val="0"/>
  </w:num>
  <w:num w:numId="3" w16cid:durableId="487550685">
    <w:abstractNumId w:val="2"/>
  </w:num>
  <w:num w:numId="4" w16cid:durableId="1184318997">
    <w:abstractNumId w:val="4"/>
  </w:num>
  <w:num w:numId="5" w16cid:durableId="781732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2D1"/>
    <w:rsid w:val="00360867"/>
    <w:rsid w:val="00D20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A56DA"/>
  <w15:chartTrackingRefBased/>
  <w15:docId w15:val="{2097FAF8-C66C-4DE8-BB6C-4770F4A47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2D1"/>
  </w:style>
  <w:style w:type="paragraph" w:styleId="Heading1">
    <w:name w:val="heading 1"/>
    <w:basedOn w:val="Normal"/>
    <w:next w:val="Normal"/>
    <w:link w:val="Heading1Char"/>
    <w:uiPriority w:val="9"/>
    <w:qFormat/>
    <w:rsid w:val="00D20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2D1"/>
    <w:rPr>
      <w:rFonts w:eastAsiaTheme="majorEastAsia" w:cstheme="majorBidi"/>
      <w:color w:val="272727" w:themeColor="text1" w:themeTint="D8"/>
    </w:rPr>
  </w:style>
  <w:style w:type="paragraph" w:styleId="Title">
    <w:name w:val="Title"/>
    <w:basedOn w:val="Normal"/>
    <w:next w:val="Normal"/>
    <w:link w:val="TitleChar"/>
    <w:uiPriority w:val="10"/>
    <w:qFormat/>
    <w:rsid w:val="00D20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2D1"/>
    <w:pPr>
      <w:spacing w:before="160"/>
      <w:jc w:val="center"/>
    </w:pPr>
    <w:rPr>
      <w:i/>
      <w:iCs/>
      <w:color w:val="404040" w:themeColor="text1" w:themeTint="BF"/>
    </w:rPr>
  </w:style>
  <w:style w:type="character" w:customStyle="1" w:styleId="QuoteChar">
    <w:name w:val="Quote Char"/>
    <w:basedOn w:val="DefaultParagraphFont"/>
    <w:link w:val="Quote"/>
    <w:uiPriority w:val="29"/>
    <w:rsid w:val="00D202D1"/>
    <w:rPr>
      <w:i/>
      <w:iCs/>
      <w:color w:val="404040" w:themeColor="text1" w:themeTint="BF"/>
    </w:rPr>
  </w:style>
  <w:style w:type="paragraph" w:styleId="ListParagraph">
    <w:name w:val="List Paragraph"/>
    <w:basedOn w:val="Normal"/>
    <w:uiPriority w:val="34"/>
    <w:qFormat/>
    <w:rsid w:val="00D202D1"/>
    <w:pPr>
      <w:ind w:left="720"/>
      <w:contextualSpacing/>
    </w:pPr>
  </w:style>
  <w:style w:type="character" w:styleId="IntenseEmphasis">
    <w:name w:val="Intense Emphasis"/>
    <w:basedOn w:val="DefaultParagraphFont"/>
    <w:uiPriority w:val="21"/>
    <w:qFormat/>
    <w:rsid w:val="00D202D1"/>
    <w:rPr>
      <w:i/>
      <w:iCs/>
      <w:color w:val="0F4761" w:themeColor="accent1" w:themeShade="BF"/>
    </w:rPr>
  </w:style>
  <w:style w:type="paragraph" w:styleId="IntenseQuote">
    <w:name w:val="Intense Quote"/>
    <w:basedOn w:val="Normal"/>
    <w:next w:val="Normal"/>
    <w:link w:val="IntenseQuoteChar"/>
    <w:uiPriority w:val="30"/>
    <w:qFormat/>
    <w:rsid w:val="00D20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2D1"/>
    <w:rPr>
      <w:i/>
      <w:iCs/>
      <w:color w:val="0F4761" w:themeColor="accent1" w:themeShade="BF"/>
    </w:rPr>
  </w:style>
  <w:style w:type="character" w:styleId="IntenseReference">
    <w:name w:val="Intense Reference"/>
    <w:basedOn w:val="DefaultParagraphFont"/>
    <w:uiPriority w:val="32"/>
    <w:qFormat/>
    <w:rsid w:val="00D202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2026-02-20T10:09:00Z</dcterms:created>
  <dcterms:modified xsi:type="dcterms:W3CDTF">2026-02-20T10:10:00Z</dcterms:modified>
</cp:coreProperties>
</file>