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DD4C" w14:textId="77777777" w:rsidR="008F2C11" w:rsidRPr="008F2C11" w:rsidRDefault="008F2C11" w:rsidP="008F2C11">
      <w:r w:rsidRPr="008F2C11">
        <w:t>Understanding TFTP and TFTP Servers in Cisco Networks</w:t>
      </w:r>
    </w:p>
    <w:p w14:paraId="013E9F2E" w14:textId="77777777" w:rsidR="008F2C11" w:rsidRPr="008F2C11" w:rsidRDefault="008F2C11" w:rsidP="008F2C11">
      <w:r w:rsidRPr="008F2C11">
        <w:t>TFTP (Trivial File Transfer Protocol) is a simple, lightweight protocol used primarily for transferring files between devices on a network. In Cisco networks, TFTP is often employed for tasks such as backing up and restoring configurations, upgrading IOS images, and other maintenance activities. This article provides an in-depth look at TFTP, its uses in Cisco environments, and best practices for setting up and managing TFTP servers.</w:t>
      </w:r>
    </w:p>
    <w:p w14:paraId="5A6D50D8" w14:textId="77777777" w:rsidR="008F2C11" w:rsidRPr="008F2C11" w:rsidRDefault="008F2C11" w:rsidP="008F2C11"/>
    <w:p w14:paraId="2EC363F5" w14:textId="77777777" w:rsidR="008F2C11" w:rsidRPr="008F2C11" w:rsidRDefault="008F2C11" w:rsidP="008F2C11">
      <w:r w:rsidRPr="008F2C11">
        <w:t>What is TFTP?</w:t>
      </w:r>
    </w:p>
    <w:p w14:paraId="18DE8C1E" w14:textId="77777777" w:rsidR="008F2C11" w:rsidRPr="008F2C11" w:rsidRDefault="008F2C11" w:rsidP="008F2C11">
      <w:r w:rsidRPr="008F2C11">
        <w:t>TFTP is a simplified version of the File Transfer Protocol (FTP), designed to be easier to implement and use, particularly in environments where minimal functionality is required. Unlike FTP, TFTP does not provide authentication or encryption, making it suitable only for transferring non-sensitive data within trusted networks.</w:t>
      </w:r>
    </w:p>
    <w:p w14:paraId="2CB213C5" w14:textId="77777777" w:rsidR="008F2C11" w:rsidRPr="008F2C11" w:rsidRDefault="008F2C11" w:rsidP="008F2C11"/>
    <w:p w14:paraId="46AD413C" w14:textId="77777777" w:rsidR="008F2C11" w:rsidRPr="008F2C11" w:rsidRDefault="008F2C11" w:rsidP="008F2C11">
      <w:r w:rsidRPr="008F2C11">
        <w:t>Key characteristics of TFTP:</w:t>
      </w:r>
    </w:p>
    <w:p w14:paraId="7FAC7E5F" w14:textId="77777777" w:rsidR="008F2C11" w:rsidRPr="008F2C11" w:rsidRDefault="008F2C11" w:rsidP="008F2C11">
      <w:pPr>
        <w:numPr>
          <w:ilvl w:val="0"/>
          <w:numId w:val="1"/>
        </w:numPr>
      </w:pPr>
      <w:r w:rsidRPr="008F2C11">
        <w:rPr>
          <w:b/>
          <w:bCs/>
        </w:rPr>
        <w:t>Uses UDP:</w:t>
      </w:r>
      <w:r w:rsidRPr="008F2C11">
        <w:t> TFTP operates over the User Datagram Protocol (UDP) on port 69.</w:t>
      </w:r>
    </w:p>
    <w:p w14:paraId="17791214" w14:textId="77777777" w:rsidR="008F2C11" w:rsidRPr="008F2C11" w:rsidRDefault="008F2C11" w:rsidP="008F2C11">
      <w:pPr>
        <w:numPr>
          <w:ilvl w:val="0"/>
          <w:numId w:val="1"/>
        </w:numPr>
      </w:pPr>
      <w:r w:rsidRPr="008F2C11">
        <w:rPr>
          <w:b/>
          <w:bCs/>
        </w:rPr>
        <w:t>Minimal Commands:</w:t>
      </w:r>
      <w:r w:rsidRPr="008F2C11">
        <w:t xml:space="preserve"> TFTP supports basic commands like </w:t>
      </w:r>
      <w:proofErr w:type="gramStart"/>
      <w:r w:rsidRPr="008F2C11">
        <w:t>read</w:t>
      </w:r>
      <w:proofErr w:type="gramEnd"/>
      <w:r w:rsidRPr="008F2C11">
        <w:t xml:space="preserve"> (RRQ), </w:t>
      </w:r>
      <w:proofErr w:type="gramStart"/>
      <w:r w:rsidRPr="008F2C11">
        <w:t>write</w:t>
      </w:r>
      <w:proofErr w:type="gramEnd"/>
      <w:r w:rsidRPr="008F2C11">
        <w:t xml:space="preserve"> (WRQ), and acknowledge (ACK).</w:t>
      </w:r>
    </w:p>
    <w:p w14:paraId="1AB73DA5" w14:textId="77777777" w:rsidR="008F2C11" w:rsidRPr="008F2C11" w:rsidRDefault="008F2C11" w:rsidP="008F2C11">
      <w:pPr>
        <w:numPr>
          <w:ilvl w:val="0"/>
          <w:numId w:val="1"/>
        </w:numPr>
      </w:pPr>
      <w:r w:rsidRPr="008F2C11">
        <w:rPr>
          <w:b/>
          <w:bCs/>
        </w:rPr>
        <w:t>Simple Implementation:</w:t>
      </w:r>
      <w:r w:rsidRPr="008F2C11">
        <w:t> TFTP is easy to implement and requires minimal resources.</w:t>
      </w:r>
    </w:p>
    <w:p w14:paraId="02C49526" w14:textId="77777777" w:rsidR="008F2C11" w:rsidRPr="008F2C11" w:rsidRDefault="008F2C11" w:rsidP="008F2C11"/>
    <w:p w14:paraId="4A9A7ABE" w14:textId="77777777" w:rsidR="008F2C11" w:rsidRPr="008F2C11" w:rsidRDefault="008F2C11" w:rsidP="008F2C11">
      <w:r w:rsidRPr="008F2C11">
        <w:t>Common Uses of TFTP in Cisco Networks</w:t>
      </w:r>
    </w:p>
    <w:p w14:paraId="23639DC0" w14:textId="77777777" w:rsidR="008F2C11" w:rsidRPr="008F2C11" w:rsidRDefault="008F2C11" w:rsidP="008F2C11">
      <w:pPr>
        <w:numPr>
          <w:ilvl w:val="0"/>
          <w:numId w:val="2"/>
        </w:numPr>
      </w:pPr>
      <w:r w:rsidRPr="008F2C11">
        <w:rPr>
          <w:b/>
          <w:bCs/>
        </w:rPr>
        <w:t>Backing Up and Restoring Configurations:</w:t>
      </w:r>
      <w:r w:rsidRPr="008F2C11">
        <w:t> Network administrators frequently use TFTP to back up device configurations to a central server. This ensures that configurations can be quickly restored in case of device failure or misconfiguration.</w:t>
      </w:r>
    </w:p>
    <w:p w14:paraId="3FA7873F" w14:textId="77777777" w:rsidR="008F2C11" w:rsidRPr="008F2C11" w:rsidRDefault="008F2C11" w:rsidP="008F2C11">
      <w:pPr>
        <w:numPr>
          <w:ilvl w:val="0"/>
          <w:numId w:val="2"/>
        </w:numPr>
      </w:pPr>
      <w:r w:rsidRPr="008F2C11">
        <w:rPr>
          <w:b/>
          <w:bCs/>
        </w:rPr>
        <w:t>IOS Image Upgrades:</w:t>
      </w:r>
      <w:r w:rsidRPr="008F2C11">
        <w:t xml:space="preserve"> TFTP is commonly used to transfer new IOS images to Cisco devices during upgrade processes. This helps keep devices </w:t>
      </w:r>
      <w:proofErr w:type="gramStart"/>
      <w:r w:rsidRPr="008F2C11">
        <w:t>up-to-date</w:t>
      </w:r>
      <w:proofErr w:type="gramEnd"/>
      <w:r w:rsidRPr="008F2C11">
        <w:t xml:space="preserve"> with the latest features and security patches.</w:t>
      </w:r>
    </w:p>
    <w:p w14:paraId="18FC5414" w14:textId="77777777" w:rsidR="008F2C11" w:rsidRPr="008F2C11" w:rsidRDefault="008F2C11" w:rsidP="008F2C11">
      <w:pPr>
        <w:numPr>
          <w:ilvl w:val="0"/>
          <w:numId w:val="2"/>
        </w:numPr>
      </w:pPr>
      <w:r w:rsidRPr="008F2C11">
        <w:rPr>
          <w:b/>
          <w:bCs/>
        </w:rPr>
        <w:t>Bootstrapping Devices:</w:t>
      </w:r>
      <w:r w:rsidRPr="008F2C11">
        <w:t> TFTP can be used for network booting, allowing devices to retrieve configuration files or operating system images during the boot process.</w:t>
      </w:r>
    </w:p>
    <w:p w14:paraId="23325517" w14:textId="77777777" w:rsidR="008F2C11" w:rsidRPr="008F2C11" w:rsidRDefault="008F2C11" w:rsidP="008F2C11"/>
    <w:p w14:paraId="5CF71451" w14:textId="77777777" w:rsidR="008F2C11" w:rsidRPr="008F2C11" w:rsidRDefault="008F2C11" w:rsidP="008F2C11">
      <w:r w:rsidRPr="008F2C11">
        <w:lastRenderedPageBreak/>
        <w:t>Best Practices for Using TFTP</w:t>
      </w:r>
    </w:p>
    <w:p w14:paraId="0DD353C7" w14:textId="77777777" w:rsidR="008F2C11" w:rsidRPr="008F2C11" w:rsidRDefault="008F2C11" w:rsidP="008F2C11">
      <w:pPr>
        <w:numPr>
          <w:ilvl w:val="0"/>
          <w:numId w:val="3"/>
        </w:numPr>
      </w:pPr>
      <w:r w:rsidRPr="008F2C11">
        <w:rPr>
          <w:b/>
          <w:bCs/>
        </w:rPr>
        <w:t>Secure the TFTP Environment:</w:t>
      </w:r>
      <w:r w:rsidRPr="008F2C11">
        <w:t> Since TFTP lacks authentication and encryption, it should only be used within trusted and secure network segments. Avoid using TFTP over untrusted networks.</w:t>
      </w:r>
    </w:p>
    <w:p w14:paraId="7F419F6E" w14:textId="77777777" w:rsidR="008F2C11" w:rsidRPr="008F2C11" w:rsidRDefault="008F2C11" w:rsidP="008F2C11">
      <w:pPr>
        <w:numPr>
          <w:ilvl w:val="0"/>
          <w:numId w:val="3"/>
        </w:numPr>
      </w:pPr>
      <w:r w:rsidRPr="008F2C11">
        <w:rPr>
          <w:b/>
          <w:bCs/>
        </w:rPr>
        <w:t>Regular Backups:</w:t>
      </w:r>
      <w:r w:rsidRPr="008F2C11">
        <w:t> Schedule regular backups of device configurations to ensure quick recovery in case of failures or misconfigurations.</w:t>
      </w:r>
    </w:p>
    <w:p w14:paraId="138E2A43" w14:textId="77777777" w:rsidR="008F2C11" w:rsidRPr="008F2C11" w:rsidRDefault="008F2C11" w:rsidP="008F2C11">
      <w:pPr>
        <w:numPr>
          <w:ilvl w:val="0"/>
          <w:numId w:val="3"/>
        </w:numPr>
      </w:pPr>
      <w:r w:rsidRPr="008F2C11">
        <w:rPr>
          <w:b/>
          <w:bCs/>
        </w:rPr>
        <w:t>Maintain an Organized TFTP Directory:</w:t>
      </w:r>
      <w:r w:rsidRPr="008F2C11">
        <w:t> Organize files within the TFTP directory with clear naming conventions and directory structures to facilitate easy access and management.</w:t>
      </w:r>
    </w:p>
    <w:p w14:paraId="4FF80403" w14:textId="77777777" w:rsidR="008F2C11" w:rsidRPr="008F2C11" w:rsidRDefault="008F2C11" w:rsidP="008F2C11">
      <w:pPr>
        <w:numPr>
          <w:ilvl w:val="0"/>
          <w:numId w:val="3"/>
        </w:numPr>
      </w:pPr>
      <w:r w:rsidRPr="008F2C11">
        <w:rPr>
          <w:b/>
          <w:bCs/>
        </w:rPr>
        <w:t>Monitor TFTP Server Activity:</w:t>
      </w:r>
      <w:r w:rsidRPr="008F2C11">
        <w:t> Regularly monitor TFTP server logs and activities to detect any unauthorized or suspicious transfers.</w:t>
      </w:r>
    </w:p>
    <w:p w14:paraId="78BEBF5A" w14:textId="77777777" w:rsidR="008F2C11" w:rsidRPr="008F2C11" w:rsidRDefault="008F2C11" w:rsidP="008F2C11">
      <w:pPr>
        <w:numPr>
          <w:ilvl w:val="0"/>
          <w:numId w:val="3"/>
        </w:numPr>
      </w:pPr>
      <w:r w:rsidRPr="008F2C11">
        <w:rPr>
          <w:b/>
          <w:bCs/>
        </w:rPr>
        <w:t>Use Alternative Secure Methods When Possible:</w:t>
      </w:r>
      <w:r w:rsidRPr="008F2C11">
        <w:t> For sensitive data or in environments requiring enhanced security, consider using more secure protocols like SCP (Secure Copy Protocol) or SFTP (Secure File Transfer Protocol).</w:t>
      </w:r>
    </w:p>
    <w:p w14:paraId="48BFDED9" w14:textId="77777777" w:rsidR="008F2C11" w:rsidRPr="008F2C11" w:rsidRDefault="008F2C11" w:rsidP="008F2C11"/>
    <w:p w14:paraId="03D50E1E" w14:textId="77777777" w:rsidR="008F2C11" w:rsidRPr="008F2C11" w:rsidRDefault="008F2C11" w:rsidP="008F2C11">
      <w:r w:rsidRPr="008F2C11">
        <w:t>Conclusion</w:t>
      </w:r>
    </w:p>
    <w:p w14:paraId="1F8B3BDD" w14:textId="77777777" w:rsidR="008F2C11" w:rsidRPr="008F2C11" w:rsidRDefault="008F2C11" w:rsidP="008F2C11">
      <w:r w:rsidRPr="008F2C11">
        <w:t>TFTP is a valuable tool in the arsenal of network administrators for managing Cisco devices. Its simplicity and ease of use make it ideal for tasks like backing up configurations and upgrading IOS images. By following best practices and securing the TFTP environment, administrators can leverage TFTP effectively while minimizing potential risks. Understanding how to set up, use, and manage TFTP servers is essential for maintaining the health and performance of Cisco network devices.</w:t>
      </w:r>
    </w:p>
    <w:p w14:paraId="0039847C" w14:textId="77777777" w:rsidR="008F2C11" w:rsidRDefault="008F2C11"/>
    <w:sectPr w:rsidR="008F2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436"/>
    <w:multiLevelType w:val="multilevel"/>
    <w:tmpl w:val="7ED6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0495F"/>
    <w:multiLevelType w:val="multilevel"/>
    <w:tmpl w:val="1B78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AB7A68"/>
    <w:multiLevelType w:val="multilevel"/>
    <w:tmpl w:val="6B72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573827">
    <w:abstractNumId w:val="0"/>
  </w:num>
  <w:num w:numId="2" w16cid:durableId="1433741344">
    <w:abstractNumId w:val="2"/>
  </w:num>
  <w:num w:numId="3" w16cid:durableId="134220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11"/>
    <w:rsid w:val="00834564"/>
    <w:rsid w:val="008F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8FFD"/>
  <w15:chartTrackingRefBased/>
  <w15:docId w15:val="{83F95C0E-D768-4E72-BD4B-E0F8E8F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11"/>
    <w:rPr>
      <w:rFonts w:eastAsiaTheme="majorEastAsia" w:cstheme="majorBidi"/>
      <w:color w:val="272727" w:themeColor="text1" w:themeTint="D8"/>
    </w:rPr>
  </w:style>
  <w:style w:type="paragraph" w:styleId="Title">
    <w:name w:val="Title"/>
    <w:basedOn w:val="Normal"/>
    <w:next w:val="Normal"/>
    <w:link w:val="TitleChar"/>
    <w:uiPriority w:val="10"/>
    <w:qFormat/>
    <w:rsid w:val="008F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11"/>
    <w:pPr>
      <w:spacing w:before="160"/>
      <w:jc w:val="center"/>
    </w:pPr>
    <w:rPr>
      <w:i/>
      <w:iCs/>
      <w:color w:val="404040" w:themeColor="text1" w:themeTint="BF"/>
    </w:rPr>
  </w:style>
  <w:style w:type="character" w:customStyle="1" w:styleId="QuoteChar">
    <w:name w:val="Quote Char"/>
    <w:basedOn w:val="DefaultParagraphFont"/>
    <w:link w:val="Quote"/>
    <w:uiPriority w:val="29"/>
    <w:rsid w:val="008F2C11"/>
    <w:rPr>
      <w:i/>
      <w:iCs/>
      <w:color w:val="404040" w:themeColor="text1" w:themeTint="BF"/>
    </w:rPr>
  </w:style>
  <w:style w:type="paragraph" w:styleId="ListParagraph">
    <w:name w:val="List Paragraph"/>
    <w:basedOn w:val="Normal"/>
    <w:uiPriority w:val="34"/>
    <w:qFormat/>
    <w:rsid w:val="008F2C11"/>
    <w:pPr>
      <w:ind w:left="720"/>
      <w:contextualSpacing/>
    </w:pPr>
  </w:style>
  <w:style w:type="character" w:styleId="IntenseEmphasis">
    <w:name w:val="Intense Emphasis"/>
    <w:basedOn w:val="DefaultParagraphFont"/>
    <w:uiPriority w:val="21"/>
    <w:qFormat/>
    <w:rsid w:val="008F2C11"/>
    <w:rPr>
      <w:i/>
      <w:iCs/>
      <w:color w:val="0F4761" w:themeColor="accent1" w:themeShade="BF"/>
    </w:rPr>
  </w:style>
  <w:style w:type="paragraph" w:styleId="IntenseQuote">
    <w:name w:val="Intense Quote"/>
    <w:basedOn w:val="Normal"/>
    <w:next w:val="Normal"/>
    <w:link w:val="IntenseQuoteChar"/>
    <w:uiPriority w:val="30"/>
    <w:qFormat/>
    <w:rsid w:val="008F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C11"/>
    <w:rPr>
      <w:i/>
      <w:iCs/>
      <w:color w:val="0F4761" w:themeColor="accent1" w:themeShade="BF"/>
    </w:rPr>
  </w:style>
  <w:style w:type="character" w:styleId="IntenseReference">
    <w:name w:val="Intense Reference"/>
    <w:basedOn w:val="DefaultParagraphFont"/>
    <w:uiPriority w:val="32"/>
    <w:qFormat/>
    <w:rsid w:val="008F2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2026-02-20T04:45:00Z</dcterms:created>
  <dcterms:modified xsi:type="dcterms:W3CDTF">2026-02-20T04:46:00Z</dcterms:modified>
</cp:coreProperties>
</file>