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12AA9" w14:textId="77777777" w:rsidR="005C1A2B" w:rsidRPr="005C1A2B" w:rsidRDefault="005C1A2B" w:rsidP="005C1A2B">
      <w:pPr>
        <w:rPr>
          <w:b/>
          <w:bCs/>
        </w:rPr>
      </w:pPr>
      <w:r w:rsidRPr="005C1A2B">
        <w:rPr>
          <w:b/>
          <w:bCs/>
        </w:rPr>
        <w:t>Understanding Static NAT, Port Forwarding, and Port Triggering</w:t>
      </w:r>
    </w:p>
    <w:p w14:paraId="6B6E6FFB" w14:textId="77777777" w:rsidR="005C1A2B" w:rsidRPr="005C1A2B" w:rsidRDefault="005C1A2B" w:rsidP="005C1A2B">
      <w:r w:rsidRPr="005C1A2B">
        <w:t>Network Address Translation (NAT) is a method used in networking to modify network address information in IP packet headers while in transit, which helps improve security and decrease the number of IP addresses an organization needs. Within the realm of NAT, Static NAT, Port Forwarding, and Port Triggering are common techniques used for different purposes. Here’s an overview of each and their differences.</w:t>
      </w:r>
    </w:p>
    <w:p w14:paraId="06CAE12E" w14:textId="77777777" w:rsidR="005C1A2B" w:rsidRPr="005C1A2B" w:rsidRDefault="005C1A2B" w:rsidP="005C1A2B"/>
    <w:p w14:paraId="302D51E4" w14:textId="77777777" w:rsidR="005C1A2B" w:rsidRPr="005C1A2B" w:rsidRDefault="005C1A2B" w:rsidP="005C1A2B">
      <w:r w:rsidRPr="005C1A2B">
        <w:t>Static NAT</w:t>
      </w:r>
    </w:p>
    <w:p w14:paraId="55AB69CC" w14:textId="77777777" w:rsidR="005C1A2B" w:rsidRPr="005C1A2B" w:rsidRDefault="005C1A2B" w:rsidP="005C1A2B">
      <w:r w:rsidRPr="005C1A2B">
        <w:rPr>
          <w:b/>
          <w:bCs/>
        </w:rPr>
        <w:t>Static NAT (also known as one-to-one NAT)</w:t>
      </w:r>
      <w:r w:rsidRPr="005C1A2B">
        <w:t> maps a single private IP address to a single public IP address. This allows external devices to initiate connections to internal devices using a consistent public IP address.</w:t>
      </w:r>
    </w:p>
    <w:p w14:paraId="2C06AC60" w14:textId="77777777" w:rsidR="005C1A2B" w:rsidRPr="005C1A2B" w:rsidRDefault="005C1A2B" w:rsidP="005C1A2B"/>
    <w:p w14:paraId="170F9C9E" w14:textId="77777777" w:rsidR="005C1A2B" w:rsidRPr="005C1A2B" w:rsidRDefault="005C1A2B" w:rsidP="005C1A2B">
      <w:r w:rsidRPr="005C1A2B">
        <w:t>Port Forwarding</w:t>
      </w:r>
    </w:p>
    <w:p w14:paraId="4CF826A6" w14:textId="77777777" w:rsidR="005C1A2B" w:rsidRPr="005C1A2B" w:rsidRDefault="005C1A2B" w:rsidP="005C1A2B">
      <w:r w:rsidRPr="005C1A2B">
        <w:rPr>
          <w:b/>
          <w:bCs/>
        </w:rPr>
        <w:t>Port Forwarding (also known as Destination NAT or DNAT)</w:t>
      </w:r>
      <w:r w:rsidRPr="005C1A2B">
        <w:t> maps a specific public IP address and port number to a specific private IP address and port number. This allows external devices to access internal services via specific ports.</w:t>
      </w:r>
    </w:p>
    <w:p w14:paraId="66EF928F" w14:textId="77777777" w:rsidR="005C1A2B" w:rsidRPr="005C1A2B" w:rsidRDefault="005C1A2B" w:rsidP="005C1A2B"/>
    <w:p w14:paraId="0FD65324" w14:textId="77777777" w:rsidR="005C1A2B" w:rsidRPr="005C1A2B" w:rsidRDefault="005C1A2B" w:rsidP="005C1A2B">
      <w:r w:rsidRPr="005C1A2B">
        <w:t>Port Triggering</w:t>
      </w:r>
    </w:p>
    <w:p w14:paraId="2C4041BA" w14:textId="77777777" w:rsidR="005C1A2B" w:rsidRPr="005C1A2B" w:rsidRDefault="005C1A2B" w:rsidP="005C1A2B">
      <w:r w:rsidRPr="005C1A2B">
        <w:rPr>
          <w:b/>
          <w:bCs/>
        </w:rPr>
        <w:t>Port Triggering</w:t>
      </w:r>
      <w:r w:rsidRPr="005C1A2B">
        <w:t> dynamically opens specific ports on the firewall when an internal device initiates a connection on a predefined trigger port. Unlike port forwarding, which is static, port triggering is dynamic and temporary.</w:t>
      </w:r>
    </w:p>
    <w:p w14:paraId="38265882" w14:textId="77777777" w:rsidR="005C1A2B" w:rsidRPr="005C1A2B" w:rsidRDefault="005C1A2B" w:rsidP="005C1A2B"/>
    <w:p w14:paraId="321E4832" w14:textId="77777777" w:rsidR="005C1A2B" w:rsidRPr="005C1A2B" w:rsidRDefault="005C1A2B" w:rsidP="005C1A2B"/>
    <w:p w14:paraId="4EC47F41" w14:textId="77777777" w:rsidR="005C1A2B" w:rsidRPr="005C1A2B" w:rsidRDefault="005C1A2B" w:rsidP="005C1A2B">
      <w:r w:rsidRPr="005C1A2B">
        <w:t>Conclusion</w:t>
      </w:r>
    </w:p>
    <w:p w14:paraId="6352B954" w14:textId="77777777" w:rsidR="005C1A2B" w:rsidRPr="005C1A2B" w:rsidRDefault="005C1A2B" w:rsidP="005C1A2B">
      <w:r w:rsidRPr="005C1A2B">
        <w:t>Static NAT, Port Forwarding, and Port Triggering are distinct techniques within NAT, each serving different networking needs. Static NAT provides a one-to-one mapping for consistent access, Port Forwarding directs specific services to internal devices based on port numbers, and Port Triggering dynamically manages ports for applications requiring multiple or dynamic port usage. Understanding these differences helps in configuring networks to meet various access and security requirements.</w:t>
      </w:r>
    </w:p>
    <w:p w14:paraId="23005695" w14:textId="77777777" w:rsidR="00943008" w:rsidRDefault="00943008"/>
    <w:sectPr w:rsidR="0094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2B"/>
    <w:rsid w:val="000B7B1B"/>
    <w:rsid w:val="001C35C1"/>
    <w:rsid w:val="005C1A2B"/>
    <w:rsid w:val="00861D2F"/>
    <w:rsid w:val="0094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A03C"/>
  <w15:chartTrackingRefBased/>
  <w15:docId w15:val="{17D2F75E-A509-4612-A49B-BD0910B2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A2B"/>
    <w:rPr>
      <w:rFonts w:eastAsiaTheme="majorEastAsia" w:cstheme="majorBidi"/>
      <w:color w:val="272727" w:themeColor="text1" w:themeTint="D8"/>
    </w:rPr>
  </w:style>
  <w:style w:type="paragraph" w:styleId="Title">
    <w:name w:val="Title"/>
    <w:basedOn w:val="Normal"/>
    <w:next w:val="Normal"/>
    <w:link w:val="TitleChar"/>
    <w:uiPriority w:val="10"/>
    <w:qFormat/>
    <w:rsid w:val="005C1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A2B"/>
    <w:pPr>
      <w:spacing w:before="160"/>
      <w:jc w:val="center"/>
    </w:pPr>
    <w:rPr>
      <w:i/>
      <w:iCs/>
      <w:color w:val="404040" w:themeColor="text1" w:themeTint="BF"/>
    </w:rPr>
  </w:style>
  <w:style w:type="character" w:customStyle="1" w:styleId="QuoteChar">
    <w:name w:val="Quote Char"/>
    <w:basedOn w:val="DefaultParagraphFont"/>
    <w:link w:val="Quote"/>
    <w:uiPriority w:val="29"/>
    <w:rsid w:val="005C1A2B"/>
    <w:rPr>
      <w:i/>
      <w:iCs/>
      <w:color w:val="404040" w:themeColor="text1" w:themeTint="BF"/>
    </w:rPr>
  </w:style>
  <w:style w:type="paragraph" w:styleId="ListParagraph">
    <w:name w:val="List Paragraph"/>
    <w:basedOn w:val="Normal"/>
    <w:uiPriority w:val="34"/>
    <w:qFormat/>
    <w:rsid w:val="005C1A2B"/>
    <w:pPr>
      <w:ind w:left="720"/>
      <w:contextualSpacing/>
    </w:pPr>
  </w:style>
  <w:style w:type="character" w:styleId="IntenseEmphasis">
    <w:name w:val="Intense Emphasis"/>
    <w:basedOn w:val="DefaultParagraphFont"/>
    <w:uiPriority w:val="21"/>
    <w:qFormat/>
    <w:rsid w:val="005C1A2B"/>
    <w:rPr>
      <w:i/>
      <w:iCs/>
      <w:color w:val="0F4761" w:themeColor="accent1" w:themeShade="BF"/>
    </w:rPr>
  </w:style>
  <w:style w:type="paragraph" w:styleId="IntenseQuote">
    <w:name w:val="Intense Quote"/>
    <w:basedOn w:val="Normal"/>
    <w:next w:val="Normal"/>
    <w:link w:val="IntenseQuoteChar"/>
    <w:uiPriority w:val="30"/>
    <w:qFormat/>
    <w:rsid w:val="005C1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A2B"/>
    <w:rPr>
      <w:i/>
      <w:iCs/>
      <w:color w:val="0F4761" w:themeColor="accent1" w:themeShade="BF"/>
    </w:rPr>
  </w:style>
  <w:style w:type="character" w:styleId="IntenseReference">
    <w:name w:val="Intense Reference"/>
    <w:basedOn w:val="DefaultParagraphFont"/>
    <w:uiPriority w:val="32"/>
    <w:qFormat/>
    <w:rsid w:val="005C1A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2025-08-19T06:25:00Z</dcterms:created>
  <dcterms:modified xsi:type="dcterms:W3CDTF">2025-08-19T06:25:00Z</dcterms:modified>
</cp:coreProperties>
</file>