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2D0D14" w14:textId="77777777" w:rsidR="00AB7418" w:rsidRPr="009E283A" w:rsidRDefault="00AB7418" w:rsidP="00AB7418">
      <w:pPr>
        <w:pStyle w:val="Heading2"/>
      </w:pPr>
      <w:r w:rsidRPr="009E283A">
        <w:t>Short Form Prompts</w:t>
      </w:r>
    </w:p>
    <w:p w14:paraId="435B62C0" w14:textId="77777777" w:rsidR="00AB7418" w:rsidRDefault="00AB7418" w:rsidP="00AB7418">
      <w:r>
        <w:t>Short form prompts (if you don’t have or have not built our the skills depth we have) will work eventually but you have to have the foundations to build it on.</w:t>
      </w:r>
    </w:p>
    <w:p w14:paraId="23E83937" w14:textId="77777777" w:rsidR="00AB7418" w:rsidRDefault="00AB7418" w:rsidP="00AB7418">
      <w:r>
        <w:t>Here are the equivalent prompts used in the training now.</w:t>
      </w:r>
    </w:p>
    <w:p w14:paraId="1EE7C82D" w14:textId="77777777" w:rsidR="00AB7418" w:rsidRDefault="00AB7418" w:rsidP="00AB7418">
      <w:pPr>
        <w:pStyle w:val="Heading3"/>
        <w:spacing w:before="200" w:after="0"/>
        <w:jc w:val="both"/>
        <w:rPr>
          <w:rFonts w:ascii="Calibri" w:hAnsi="Calibri" w:cs="Calibri"/>
          <w:b/>
          <w:color w:val="17365D"/>
          <w:sz w:val="22"/>
        </w:rPr>
      </w:pPr>
      <w:bookmarkStart w:id="0" w:name="_Toc233724720"/>
      <w:r w:rsidRPr="001F40C0">
        <w:rPr>
          <w:rFonts w:ascii="Calibri" w:hAnsi="Calibri" w:cs="Calibri"/>
          <w:b/>
          <w:color w:val="17365D"/>
          <w:sz w:val="22"/>
        </w:rPr>
        <w:t xml:space="preserve">Prompt </w:t>
      </w:r>
      <w:r>
        <w:rPr>
          <w:rFonts w:ascii="Calibri" w:hAnsi="Calibri" w:cs="Calibri"/>
          <w:b/>
          <w:color w:val="17365D"/>
          <w:sz w:val="22"/>
        </w:rPr>
        <w:t>S</w:t>
      </w:r>
      <w:r w:rsidRPr="001F40C0">
        <w:rPr>
          <w:rFonts w:ascii="Calibri" w:hAnsi="Calibri" w:cs="Calibri"/>
          <w:b/>
          <w:color w:val="17365D"/>
          <w:sz w:val="22"/>
        </w:rPr>
        <w:t xml:space="preserve">1 — </w:t>
      </w:r>
      <w:r w:rsidRPr="00E10CDD">
        <w:rPr>
          <w:rFonts w:ascii="Calibri" w:hAnsi="Calibri" w:cs="Calibri"/>
          <w:b/>
          <w:color w:val="17365D"/>
          <w:sz w:val="22"/>
        </w:rPr>
        <w:t>Validation Checks</w:t>
      </w:r>
      <w:bookmarkEnd w:id="0"/>
    </w:p>
    <w:p w14:paraId="3CF72DFB" w14:textId="77777777" w:rsidR="00AB7418" w:rsidRPr="0078435D" w:rsidRDefault="00AB7418" w:rsidP="00AB7418">
      <w:pPr>
        <w:rPr>
          <w:rFonts w:ascii="Calibri" w:hAnsi="Calibri" w:cs="Calibri"/>
        </w:rPr>
      </w:pPr>
      <w:r w:rsidRPr="0078435D">
        <w:rPr>
          <w:rFonts w:ascii="Calibri" w:hAnsi="Calibri" w:cs="Calibri"/>
        </w:rPr>
        <w:t xml:space="preserve">Build a 'Validation Checks' sheet with </w:t>
      </w:r>
      <w:r w:rsidRPr="0039020E">
        <w:rPr>
          <w:rFonts w:ascii="Calibri" w:hAnsi="Calibri" w:cs="Calibri"/>
        </w:rPr>
        <w:t>53</w:t>
      </w:r>
      <w:r w:rsidRPr="0078435D">
        <w:rPr>
          <w:rFonts w:ascii="Calibri" w:hAnsi="Calibri" w:cs="Calibri"/>
        </w:rPr>
        <w:t xml:space="preserve"> automated PASS/FAIL checks across 8 sections: (1) Data Integrity — 10 checks on row counts, columns, blanks, unique dimensions, date range across the Fact_Financials sheets. (2) Roll-Forward Cross-Check — 6 checks comparing OG vs New. (3) Table Conversion — 4 checks on tbl_Financials structure. (4) Management Report Tie-Out — 8 checks confirming Table = Dynamic NP outputs for Group and each entity, consolidation = sum of entities, source SUMIFS tie, period count. (5) Actual Period Integrity — 6 checks on non-zero actuals months, last actual month, Aug–Dec 2026 zeroed. (6) Source Data Integrity — 8 checks on account-level and entity-level SUMIFS vs report totals. (7) Dynamic Report Cross-Checks — 6 checks on entity NP ties, variance integrity. (8) Driver Forecast Integrity — 5 checks on historical tie, P&amp;L arithmetic, consolidation, output tie, toggle response. Each check has: Description | Expected (blue hardcoded) | Actual (formula only) | Status =IF(Expected=Actual,"PASS","FAIL"). Section summaries and overall "X of </w:t>
      </w:r>
      <w:r w:rsidRPr="0039020E">
        <w:rPr>
          <w:rFonts w:ascii="Calibri" w:hAnsi="Calibri" w:cs="Calibri"/>
        </w:rPr>
        <w:t>53</w:t>
      </w:r>
      <w:r w:rsidRPr="0078435D">
        <w:rPr>
          <w:rFonts w:ascii="Calibri" w:hAnsi="Calibri" w:cs="Calibri"/>
        </w:rPr>
        <w:t xml:space="preserve"> checks passed" at top. PASS = green fill, FAIL = red fill.</w:t>
      </w:r>
    </w:p>
    <w:p w14:paraId="71ABC288" w14:textId="77777777" w:rsidR="00AB7418" w:rsidRPr="001F40C0" w:rsidRDefault="00AB7418" w:rsidP="00AB7418">
      <w:pPr>
        <w:pStyle w:val="Heading3"/>
        <w:spacing w:before="200" w:after="0"/>
        <w:jc w:val="both"/>
        <w:rPr>
          <w:rFonts w:ascii="Calibri" w:hAnsi="Calibri" w:cs="Calibri"/>
          <w:b/>
          <w:color w:val="17365D"/>
          <w:sz w:val="22"/>
        </w:rPr>
      </w:pPr>
      <w:bookmarkStart w:id="1" w:name="_Toc233724721"/>
      <w:r w:rsidRPr="001F40C0">
        <w:rPr>
          <w:rFonts w:ascii="Calibri" w:hAnsi="Calibri" w:cs="Calibri"/>
          <w:b/>
          <w:color w:val="17365D"/>
          <w:sz w:val="22"/>
        </w:rPr>
        <w:t xml:space="preserve">Prompt </w:t>
      </w:r>
      <w:r>
        <w:rPr>
          <w:rFonts w:ascii="Calibri" w:hAnsi="Calibri" w:cs="Calibri"/>
          <w:b/>
          <w:color w:val="17365D"/>
          <w:sz w:val="22"/>
        </w:rPr>
        <w:t>S2</w:t>
      </w:r>
      <w:r w:rsidRPr="001F40C0">
        <w:rPr>
          <w:rFonts w:ascii="Calibri" w:hAnsi="Calibri" w:cs="Calibri"/>
          <w:b/>
          <w:color w:val="17365D"/>
          <w:sz w:val="22"/>
        </w:rPr>
        <w:t xml:space="preserve"> — </w:t>
      </w:r>
      <w:r>
        <w:rPr>
          <w:rFonts w:ascii="Calibri" w:hAnsi="Calibri" w:cs="Calibri"/>
          <w:b/>
          <w:color w:val="17365D"/>
          <w:sz w:val="22"/>
        </w:rPr>
        <w:t>Management report – Table and Dynamic</w:t>
      </w:r>
      <w:bookmarkEnd w:id="1"/>
    </w:p>
    <w:p w14:paraId="6552DF21" w14:textId="77777777" w:rsidR="00AB7418" w:rsidRPr="0078435D" w:rsidRDefault="00AB7418" w:rsidP="00AB7418">
      <w:pPr>
        <w:rPr>
          <w:rFonts w:ascii="Calibri" w:hAnsi="Calibri" w:cs="Calibri"/>
        </w:rPr>
      </w:pPr>
      <w:r w:rsidRPr="0078435D">
        <w:rPr>
          <w:rFonts w:ascii="Calibri" w:hAnsi="Calibri" w:cs="Calibri"/>
        </w:rPr>
        <w:t>Build two P&amp;L management report sheets from tbl_Financials producing identical output. 'Mgmt Report — Table': SUMIFS approach with 36 monthly columns (Jan 2024 – Dec 2026), 4 entity blocks (Group Consolidated using EntityKey="*", Americas, APAC, EMEA), each with Actuals (ScenarioKey=1), Budget (ScenarioKey=2), Variance (=Actuals - Budget) sections, 12 P&amp;L rows (Product Revenue, Services Revenue, Total Revenue, COGS, Gross Profit, S&amp;W, Marketing, Software &amp; Tools, T&amp;E, Other OpEx, Total OpEx, Net Profit). Subtotals use SUM not SUMIFS. 'Mgmt Report — Dynamic': Same output using PLSTRUCTURE(), PLDATA(), PLDATABY() LAMBDAs from 'Dynamic Extracts'. One spilling formula per data block. Variance = Actuals# - Budget#. Both reports must match exactly.</w:t>
      </w:r>
    </w:p>
    <w:p w14:paraId="3746DB6B" w14:textId="77777777" w:rsidR="00AB7418" w:rsidRDefault="00AB7418" w:rsidP="00AB7418">
      <w:pPr>
        <w:pStyle w:val="Heading3"/>
        <w:spacing w:before="200" w:after="0"/>
        <w:jc w:val="both"/>
        <w:rPr>
          <w:rFonts w:ascii="Calibri" w:hAnsi="Calibri" w:cs="Calibri"/>
          <w:b/>
          <w:color w:val="17365D"/>
          <w:sz w:val="22"/>
        </w:rPr>
      </w:pPr>
      <w:bookmarkStart w:id="2" w:name="_Toc233724722"/>
      <w:r w:rsidRPr="001F40C0">
        <w:rPr>
          <w:rFonts w:ascii="Calibri" w:hAnsi="Calibri" w:cs="Calibri"/>
          <w:b/>
          <w:color w:val="17365D"/>
          <w:sz w:val="22"/>
        </w:rPr>
        <w:t xml:space="preserve">Prompt </w:t>
      </w:r>
      <w:r>
        <w:rPr>
          <w:rFonts w:ascii="Calibri" w:hAnsi="Calibri" w:cs="Calibri"/>
          <w:b/>
          <w:color w:val="17365D"/>
          <w:sz w:val="22"/>
        </w:rPr>
        <w:t>S3</w:t>
      </w:r>
      <w:r w:rsidRPr="001F40C0">
        <w:rPr>
          <w:rFonts w:ascii="Calibri" w:hAnsi="Calibri" w:cs="Calibri"/>
          <w:b/>
          <w:color w:val="17365D"/>
          <w:sz w:val="22"/>
        </w:rPr>
        <w:t xml:space="preserve"> — </w:t>
      </w:r>
      <w:r>
        <w:rPr>
          <w:rFonts w:ascii="Calibri" w:hAnsi="Calibri" w:cs="Calibri"/>
          <w:b/>
          <w:color w:val="17365D"/>
          <w:sz w:val="22"/>
        </w:rPr>
        <w:t>Forecast accuracy</w:t>
      </w:r>
      <w:bookmarkEnd w:id="2"/>
      <w:r>
        <w:rPr>
          <w:rFonts w:ascii="Calibri" w:hAnsi="Calibri" w:cs="Calibri"/>
          <w:b/>
          <w:color w:val="17365D"/>
          <w:sz w:val="22"/>
        </w:rPr>
        <w:t xml:space="preserve"> </w:t>
      </w:r>
    </w:p>
    <w:p w14:paraId="345C56F6" w14:textId="77777777" w:rsidR="00AB7418" w:rsidRPr="0078435D" w:rsidRDefault="00AB7418" w:rsidP="00AB7418">
      <w:pPr>
        <w:rPr>
          <w:rFonts w:ascii="Calibri" w:hAnsi="Calibri" w:cs="Calibri"/>
        </w:rPr>
      </w:pPr>
      <w:r w:rsidRPr="0078435D">
        <w:rPr>
          <w:rFonts w:ascii="Calibri" w:hAnsi="Calibri" w:cs="Calibri"/>
        </w:rPr>
        <w:t>Build a 'Forecast Accuracy Report' for H1 CY2026 — January to June 2026 ONLY (6 months, DateKeys 20260131 to 20260630). Do NOT include July. 4 entity blocks (Consolidated, Americas, APAC, EMEA), each showing monthly Actuals, Budget, and Forecast rows, H1 Total, $ Variance (Actuals minus Budget, and Actuals minus Forecast), and Accuracy % using =IFERROR(1-ABS(Variance/Budget),0). Use PLDATA/PLDATABY LAMBDAs filtered to the H1 date range. Accuracy &gt;= 95% green highlight, &lt; 80% red highlight.</w:t>
      </w:r>
    </w:p>
    <w:p w14:paraId="5580F2F5" w14:textId="77777777" w:rsidR="00AB7418" w:rsidRDefault="00AB7418" w:rsidP="00AB7418">
      <w:pPr>
        <w:pStyle w:val="Heading3"/>
        <w:spacing w:before="200" w:after="0"/>
        <w:jc w:val="both"/>
        <w:rPr>
          <w:rFonts w:ascii="Calibri" w:hAnsi="Calibri" w:cs="Calibri"/>
          <w:b/>
          <w:color w:val="17365D"/>
          <w:sz w:val="22"/>
        </w:rPr>
      </w:pPr>
      <w:bookmarkStart w:id="3" w:name="_Toc233724723"/>
      <w:r w:rsidRPr="001F40C0">
        <w:rPr>
          <w:rFonts w:ascii="Calibri" w:hAnsi="Calibri" w:cs="Calibri"/>
          <w:b/>
          <w:color w:val="17365D"/>
          <w:sz w:val="22"/>
        </w:rPr>
        <w:t xml:space="preserve">Prompt </w:t>
      </w:r>
      <w:r>
        <w:rPr>
          <w:rFonts w:ascii="Calibri" w:hAnsi="Calibri" w:cs="Calibri"/>
          <w:b/>
          <w:color w:val="17365D"/>
          <w:sz w:val="22"/>
        </w:rPr>
        <w:t>S4</w:t>
      </w:r>
      <w:r w:rsidRPr="001F40C0">
        <w:rPr>
          <w:rFonts w:ascii="Calibri" w:hAnsi="Calibri" w:cs="Calibri"/>
          <w:b/>
          <w:color w:val="17365D"/>
          <w:sz w:val="22"/>
        </w:rPr>
        <w:t xml:space="preserve"> — </w:t>
      </w:r>
      <w:r>
        <w:rPr>
          <w:rFonts w:ascii="Calibri" w:hAnsi="Calibri" w:cs="Calibri"/>
          <w:b/>
          <w:color w:val="17365D"/>
          <w:sz w:val="22"/>
        </w:rPr>
        <w:t>Scenario modelling and executive summary</w:t>
      </w:r>
      <w:bookmarkEnd w:id="3"/>
    </w:p>
    <w:p w14:paraId="4EF587CE" w14:textId="77777777" w:rsidR="00AB7418" w:rsidRPr="0078435D" w:rsidRDefault="00AB7418" w:rsidP="00AB7418">
      <w:pPr>
        <w:rPr>
          <w:rFonts w:ascii="Calibri" w:hAnsi="Calibri" w:cs="Calibri"/>
        </w:rPr>
      </w:pPr>
      <w:r w:rsidRPr="0078435D">
        <w:rPr>
          <w:rFonts w:ascii="Calibri" w:hAnsi="Calibri" w:cs="Calibri"/>
        </w:rPr>
        <w:t>Build 5 interconnected sheets — all forecast cells must reference the Scenario Manager so one assumption change updates the entire model. (1) 'Scenario Manager' — 11 growth drivers across Base/Upside/Downside scenarios with July 2026 seed values from tbl_Financials and an Active column using INDEX/MATCH linked to 'Scenario Dashboard'!T22 toggle. (2) 'Driver Analysis' — Volume × Rate decomposition over 18 months (Feb 2026 – Jul 2027: 6 actuals + 12 forecast). Product Revenue = Volume × Unit Price, Services = Hours × Rate. Forecast compounds monthly: prior month × (1 + annual rate/12). COGS = Revenue × COGS%. All expenses negative. 3 entity blocks + Consolidated. (3) 'Forecast Output' — Monthly P&amp;L from Driver Analysis consolidated with scenario comparison: Budget vs Original Forecast vs New Forecast. (4) 'Scenario Dashboard' — Dropdown toggle in T22 (Base/Upside/Downside) driving the Scenario Manager. Revenue and Net Income comparison charts with 4 series. (5) 'Executive Summary' — KPI tiles (FY26 Revenue, Gross Margin %, Net Profit, Budget/Forecast Accuracy %), FY P&amp;L (FY25 vs FY26 vs Budget), entity breakdown, 4 charts.</w:t>
      </w:r>
    </w:p>
    <w:p w14:paraId="3C67CBC5" w14:textId="77777777" w:rsidR="00AB7418" w:rsidRPr="00E10CDD" w:rsidRDefault="00AB7418" w:rsidP="00AB7418"/>
    <w:p w14:paraId="14BFAA1D" w14:textId="77777777" w:rsidR="006B4D34" w:rsidRDefault="006B4D34"/>
    <w:sectPr w:rsidR="006B4D34" w:rsidSect="00AB7418">
      <w:headerReference w:type="even" r:id="rId4"/>
      <w:headerReference w:type="default" r:id="rId5"/>
      <w:footerReference w:type="even" r:id="rId6"/>
      <w:footerReference w:type="default" r:id="rId7"/>
      <w:headerReference w:type="first" r:id="rId8"/>
      <w:footerReference w:type="first" r:id="rId9"/>
      <w:pgSz w:w="12240" w:h="15840"/>
      <w:pgMar w:top="720" w:right="474" w:bottom="709" w:left="993" w:header="284" w:footer="284"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937421" w14:textId="77777777" w:rsidR="00AB7418" w:rsidRDefault="00AB741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0AE4EA" w14:textId="21C3DF70" w:rsidR="00AB7418" w:rsidRPr="001F40C0" w:rsidRDefault="00AB7418" w:rsidP="001F40C0">
    <w:pPr>
      <w:pStyle w:val="Footer"/>
      <w:jc w:val="right"/>
      <w:rPr>
        <w:rFonts w:ascii="Calibri" w:hAnsi="Calibri" w:cs="Calibri"/>
        <w:color w:val="595959"/>
        <w:sz w:val="18"/>
      </w:rPr>
    </w:pPr>
    <w:r w:rsidRPr="001F40C0">
      <w:rPr>
        <w:rFonts w:ascii="Calibri" w:hAnsi="Calibri" w:cs="Calibri"/>
        <w:color w:val="595959"/>
        <w:sz w:val="18"/>
      </w:rPr>
      <w:t xml:space="preserve">Page </w:t>
    </w:r>
    <w:r w:rsidRPr="001F40C0">
      <w:rPr>
        <w:rFonts w:ascii="Calibri" w:hAnsi="Calibri" w:cs="Calibri"/>
        <w:color w:val="595959"/>
        <w:sz w:val="18"/>
      </w:rPr>
      <w:fldChar w:fldCharType="begin"/>
    </w:r>
    <w:r w:rsidRPr="001F40C0">
      <w:rPr>
        <w:rFonts w:ascii="Calibri" w:hAnsi="Calibri" w:cs="Calibri"/>
        <w:color w:val="595959"/>
        <w:sz w:val="18"/>
      </w:rPr>
      <w:instrText xml:space="preserve"> PAGE  \* MERGEFORMAT </w:instrText>
    </w:r>
    <w:r w:rsidRPr="001F40C0">
      <w:rPr>
        <w:rFonts w:ascii="Calibri" w:hAnsi="Calibri" w:cs="Calibri"/>
        <w:color w:val="595959"/>
        <w:sz w:val="18"/>
      </w:rPr>
      <w:fldChar w:fldCharType="separate"/>
    </w:r>
    <w:r w:rsidRPr="001F40C0">
      <w:rPr>
        <w:rFonts w:ascii="Calibri" w:hAnsi="Calibri" w:cs="Calibri"/>
        <w:noProof/>
        <w:color w:val="595959"/>
        <w:sz w:val="18"/>
      </w:rPr>
      <w:t>10</w:t>
    </w:r>
    <w:r w:rsidRPr="001F40C0">
      <w:rPr>
        <w:rFonts w:ascii="Calibri" w:hAnsi="Calibri" w:cs="Calibri"/>
        <w:color w:val="595959"/>
        <w:sz w:val="18"/>
      </w:rPr>
      <w:t xml:space="preserve"> of </w:t>
    </w:r>
    <w:r w:rsidRPr="001F40C0">
      <w:rPr>
        <w:rFonts w:ascii="Calibri" w:hAnsi="Calibri" w:cs="Calibri"/>
        <w:color w:val="595959"/>
        <w:sz w:val="18"/>
      </w:rPr>
      <w:fldChar w:fldCharType="begin"/>
    </w:r>
    <w:r w:rsidRPr="001F40C0">
      <w:rPr>
        <w:rFonts w:ascii="Calibri" w:hAnsi="Calibri" w:cs="Calibri"/>
        <w:color w:val="595959"/>
        <w:sz w:val="18"/>
      </w:rPr>
      <w:instrText xml:space="preserve"> NUMPAGES  \* MERGEFORMAT </w:instrText>
    </w:r>
    <w:r w:rsidRPr="001F40C0">
      <w:rPr>
        <w:rFonts w:ascii="Calibri" w:hAnsi="Calibri" w:cs="Calibri"/>
        <w:color w:val="595959"/>
        <w:sz w:val="18"/>
      </w:rPr>
      <w:fldChar w:fldCharType="separate"/>
    </w:r>
    <w:r>
      <w:rPr>
        <w:rFonts w:ascii="Calibri" w:hAnsi="Calibri" w:cs="Calibri"/>
        <w:noProof/>
        <w:color w:val="595959"/>
        <w:sz w:val="18"/>
      </w:rPr>
      <w:t>2</w:t>
    </w:r>
    <w:r w:rsidRPr="001F40C0">
      <w:rPr>
        <w:rFonts w:ascii="Calibri" w:hAnsi="Calibri" w:cs="Calibri"/>
        <w:color w:val="595959"/>
        <w:sz w:val="18"/>
      </w:rPr>
      <w:fldChar w:fldCharType="end"/>
    </w:r>
    <w:r w:rsidRPr="001F40C0">
      <w:rPr>
        <w:rFonts w:ascii="Calibri" w:hAnsi="Calibri" w:cs="Calibri"/>
        <w:color w:val="595959"/>
        <w:sz w:val="18"/>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966302" w14:textId="77777777" w:rsidR="00AB7418" w:rsidRDefault="00AB7418">
    <w:pPr>
      <w:pStyle w:val="Footer"/>
    </w:pPr>
  </w:p>
</w:ftr>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01078D" w14:textId="77777777" w:rsidR="00AB7418" w:rsidRDefault="00AB7418">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DC0BF4" w14:textId="77777777" w:rsidR="00AB7418" w:rsidRDefault="00AB7418">
    <w:pPr>
      <w:pStyle w:val="Header"/>
    </w:pPr>
    <w:r w:rsidRPr="002B2AD1">
      <w:rPr>
        <w:noProof/>
        <w:lang w:val="en-US"/>
      </w:rPr>
      <w:drawing>
        <wp:inline distT="0" distB="0" distL="0" distR="0" wp14:anchorId="631FCBF3" wp14:editId="55E01506">
          <wp:extent cx="1706908" cy="416335"/>
          <wp:effectExtent l="0" t="0" r="7620" b="3175"/>
          <wp:docPr id="1890135661"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Model Citizn LOGO HORZ CMYK.jpg"/>
                  <pic:cNvPicPr/>
                </pic:nvPicPr>
                <pic:blipFill>
                  <a:blip r:embed="rId1">
                    <a:extLst>
                      <a:ext uri="{28A0092B-C50C-407E-A947-70E740481C1C}">
                        <a14:useLocalDpi xmlns:a14="http://schemas.microsoft.com/office/drawing/2010/main" val="0"/>
                      </a:ext>
                    </a:extLst>
                  </a:blip>
                  <a:stretch>
                    <a:fillRect/>
                  </a:stretch>
                </pic:blipFill>
                <pic:spPr>
                  <a:xfrm>
                    <a:off x="0" y="0"/>
                    <a:ext cx="1760345" cy="429369"/>
                  </a:xfrm>
                  <a:prstGeom prst="rect">
                    <a:avLst/>
                  </a:prstGeom>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060DF3" w14:textId="77777777" w:rsidR="00AB7418" w:rsidRDefault="00AB7418">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0"/>
  </w:compat>
  <w:rsids>
    <w:rsidRoot w:val="00AB7418"/>
    <w:rsid w:val="0043544F"/>
    <w:rsid w:val="006B4D34"/>
    <w:rsid w:val="00AB7418"/>
    <w:rsid w:val="00BA352B"/>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3D99AA"/>
  <w15:chartTrackingRefBased/>
  <w15:docId w15:val="{ED079F68-0478-4B5B-8B4C-335467D740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AU"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B7418"/>
  </w:style>
  <w:style w:type="paragraph" w:styleId="Heading1">
    <w:name w:val="heading 1"/>
    <w:basedOn w:val="Normal"/>
    <w:next w:val="Normal"/>
    <w:link w:val="Heading1Char"/>
    <w:uiPriority w:val="9"/>
    <w:qFormat/>
    <w:rsid w:val="00AB7418"/>
    <w:pPr>
      <w:keepNext/>
      <w:keepLines/>
      <w:spacing w:before="360" w:after="80"/>
      <w:outlineLvl w:val="0"/>
    </w:pPr>
    <w:rPr>
      <w:rFonts w:asciiTheme="majorHAnsi" w:eastAsiaTheme="majorEastAsia" w:hAnsiTheme="majorHAnsi" w:cstheme="majorBidi"/>
      <w:color w:val="365F91" w:themeColor="accent1" w:themeShade="BF"/>
      <w:sz w:val="40"/>
      <w:szCs w:val="40"/>
    </w:rPr>
  </w:style>
  <w:style w:type="paragraph" w:styleId="Heading2">
    <w:name w:val="heading 2"/>
    <w:basedOn w:val="Normal"/>
    <w:next w:val="Normal"/>
    <w:link w:val="Heading2Char"/>
    <w:uiPriority w:val="9"/>
    <w:unhideWhenUsed/>
    <w:qFormat/>
    <w:rsid w:val="00AB7418"/>
    <w:pPr>
      <w:keepNext/>
      <w:keepLines/>
      <w:spacing w:before="160" w:after="80"/>
      <w:outlineLvl w:val="1"/>
    </w:pPr>
    <w:rPr>
      <w:rFonts w:asciiTheme="majorHAnsi" w:eastAsiaTheme="majorEastAsia" w:hAnsiTheme="majorHAnsi" w:cstheme="majorBidi"/>
      <w:color w:val="365F91" w:themeColor="accent1" w:themeShade="BF"/>
      <w:sz w:val="32"/>
      <w:szCs w:val="32"/>
    </w:rPr>
  </w:style>
  <w:style w:type="paragraph" w:styleId="Heading3">
    <w:name w:val="heading 3"/>
    <w:basedOn w:val="Normal"/>
    <w:next w:val="Normal"/>
    <w:link w:val="Heading3Char"/>
    <w:uiPriority w:val="9"/>
    <w:unhideWhenUsed/>
    <w:qFormat/>
    <w:rsid w:val="00AB7418"/>
    <w:pPr>
      <w:keepNext/>
      <w:keepLines/>
      <w:spacing w:before="160" w:after="80"/>
      <w:outlineLvl w:val="2"/>
    </w:pPr>
    <w:rPr>
      <w:rFonts w:eastAsiaTheme="majorEastAsia" w:cstheme="majorBidi"/>
      <w:color w:val="365F91" w:themeColor="accent1" w:themeShade="BF"/>
      <w:sz w:val="28"/>
      <w:szCs w:val="28"/>
    </w:rPr>
  </w:style>
  <w:style w:type="paragraph" w:styleId="Heading4">
    <w:name w:val="heading 4"/>
    <w:basedOn w:val="Normal"/>
    <w:next w:val="Normal"/>
    <w:link w:val="Heading4Char"/>
    <w:uiPriority w:val="9"/>
    <w:semiHidden/>
    <w:unhideWhenUsed/>
    <w:qFormat/>
    <w:rsid w:val="00AB7418"/>
    <w:pPr>
      <w:keepNext/>
      <w:keepLines/>
      <w:spacing w:before="80" w:after="40"/>
      <w:outlineLvl w:val="3"/>
    </w:pPr>
    <w:rPr>
      <w:rFonts w:eastAsiaTheme="majorEastAsia" w:cstheme="majorBidi"/>
      <w:i/>
      <w:iCs/>
      <w:color w:val="365F91" w:themeColor="accent1" w:themeShade="BF"/>
    </w:rPr>
  </w:style>
  <w:style w:type="paragraph" w:styleId="Heading5">
    <w:name w:val="heading 5"/>
    <w:basedOn w:val="Normal"/>
    <w:next w:val="Normal"/>
    <w:link w:val="Heading5Char"/>
    <w:uiPriority w:val="9"/>
    <w:semiHidden/>
    <w:unhideWhenUsed/>
    <w:qFormat/>
    <w:rsid w:val="00AB7418"/>
    <w:pPr>
      <w:keepNext/>
      <w:keepLines/>
      <w:spacing w:before="80" w:after="40"/>
      <w:outlineLvl w:val="4"/>
    </w:pPr>
    <w:rPr>
      <w:rFonts w:eastAsiaTheme="majorEastAsia" w:cstheme="majorBidi"/>
      <w:color w:val="365F91" w:themeColor="accent1" w:themeShade="BF"/>
    </w:rPr>
  </w:style>
  <w:style w:type="paragraph" w:styleId="Heading6">
    <w:name w:val="heading 6"/>
    <w:basedOn w:val="Normal"/>
    <w:next w:val="Normal"/>
    <w:link w:val="Heading6Char"/>
    <w:uiPriority w:val="9"/>
    <w:semiHidden/>
    <w:unhideWhenUsed/>
    <w:qFormat/>
    <w:rsid w:val="00AB741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B741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B741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B741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B7418"/>
    <w:rPr>
      <w:rFonts w:asciiTheme="majorHAnsi" w:eastAsiaTheme="majorEastAsia" w:hAnsiTheme="majorHAnsi" w:cstheme="majorBidi"/>
      <w:color w:val="365F91" w:themeColor="accent1" w:themeShade="BF"/>
      <w:sz w:val="40"/>
      <w:szCs w:val="40"/>
    </w:rPr>
  </w:style>
  <w:style w:type="character" w:customStyle="1" w:styleId="Heading2Char">
    <w:name w:val="Heading 2 Char"/>
    <w:basedOn w:val="DefaultParagraphFont"/>
    <w:link w:val="Heading2"/>
    <w:uiPriority w:val="9"/>
    <w:rsid w:val="00AB7418"/>
    <w:rPr>
      <w:rFonts w:asciiTheme="majorHAnsi" w:eastAsiaTheme="majorEastAsia" w:hAnsiTheme="majorHAnsi" w:cstheme="majorBidi"/>
      <w:color w:val="365F91" w:themeColor="accent1" w:themeShade="BF"/>
      <w:sz w:val="32"/>
      <w:szCs w:val="32"/>
    </w:rPr>
  </w:style>
  <w:style w:type="character" w:customStyle="1" w:styleId="Heading3Char">
    <w:name w:val="Heading 3 Char"/>
    <w:basedOn w:val="DefaultParagraphFont"/>
    <w:link w:val="Heading3"/>
    <w:uiPriority w:val="9"/>
    <w:rsid w:val="00AB7418"/>
    <w:rPr>
      <w:rFonts w:eastAsiaTheme="majorEastAsia" w:cstheme="majorBidi"/>
      <w:color w:val="365F91" w:themeColor="accent1" w:themeShade="BF"/>
      <w:sz w:val="28"/>
      <w:szCs w:val="28"/>
    </w:rPr>
  </w:style>
  <w:style w:type="character" w:customStyle="1" w:styleId="Heading4Char">
    <w:name w:val="Heading 4 Char"/>
    <w:basedOn w:val="DefaultParagraphFont"/>
    <w:link w:val="Heading4"/>
    <w:uiPriority w:val="9"/>
    <w:semiHidden/>
    <w:rsid w:val="00AB7418"/>
    <w:rPr>
      <w:rFonts w:eastAsiaTheme="majorEastAsia" w:cstheme="majorBidi"/>
      <w:i/>
      <w:iCs/>
      <w:color w:val="365F91" w:themeColor="accent1" w:themeShade="BF"/>
    </w:rPr>
  </w:style>
  <w:style w:type="character" w:customStyle="1" w:styleId="Heading5Char">
    <w:name w:val="Heading 5 Char"/>
    <w:basedOn w:val="DefaultParagraphFont"/>
    <w:link w:val="Heading5"/>
    <w:uiPriority w:val="9"/>
    <w:semiHidden/>
    <w:rsid w:val="00AB7418"/>
    <w:rPr>
      <w:rFonts w:eastAsiaTheme="majorEastAsia" w:cstheme="majorBidi"/>
      <w:color w:val="365F91" w:themeColor="accent1" w:themeShade="BF"/>
    </w:rPr>
  </w:style>
  <w:style w:type="character" w:customStyle="1" w:styleId="Heading6Char">
    <w:name w:val="Heading 6 Char"/>
    <w:basedOn w:val="DefaultParagraphFont"/>
    <w:link w:val="Heading6"/>
    <w:uiPriority w:val="9"/>
    <w:semiHidden/>
    <w:rsid w:val="00AB741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B741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B741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B7418"/>
    <w:rPr>
      <w:rFonts w:eastAsiaTheme="majorEastAsia" w:cstheme="majorBidi"/>
      <w:color w:val="272727" w:themeColor="text1" w:themeTint="D8"/>
    </w:rPr>
  </w:style>
  <w:style w:type="paragraph" w:styleId="Title">
    <w:name w:val="Title"/>
    <w:basedOn w:val="Normal"/>
    <w:next w:val="Normal"/>
    <w:link w:val="TitleChar"/>
    <w:uiPriority w:val="10"/>
    <w:qFormat/>
    <w:rsid w:val="00AB741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B741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B7418"/>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B741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B7418"/>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AB7418"/>
    <w:rPr>
      <w:i/>
      <w:iCs/>
      <w:color w:val="404040" w:themeColor="text1" w:themeTint="BF"/>
    </w:rPr>
  </w:style>
  <w:style w:type="paragraph" w:styleId="ListParagraph">
    <w:name w:val="List Paragraph"/>
    <w:basedOn w:val="Normal"/>
    <w:uiPriority w:val="34"/>
    <w:qFormat/>
    <w:rsid w:val="00AB7418"/>
    <w:pPr>
      <w:ind w:left="720"/>
      <w:contextualSpacing/>
    </w:pPr>
  </w:style>
  <w:style w:type="character" w:styleId="IntenseEmphasis">
    <w:name w:val="Intense Emphasis"/>
    <w:basedOn w:val="DefaultParagraphFont"/>
    <w:uiPriority w:val="21"/>
    <w:qFormat/>
    <w:rsid w:val="00AB7418"/>
    <w:rPr>
      <w:i/>
      <w:iCs/>
      <w:color w:val="365F91" w:themeColor="accent1" w:themeShade="BF"/>
    </w:rPr>
  </w:style>
  <w:style w:type="paragraph" w:styleId="IntenseQuote">
    <w:name w:val="Intense Quote"/>
    <w:basedOn w:val="Normal"/>
    <w:next w:val="Normal"/>
    <w:link w:val="IntenseQuoteChar"/>
    <w:uiPriority w:val="30"/>
    <w:qFormat/>
    <w:rsid w:val="00AB7418"/>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AB7418"/>
    <w:rPr>
      <w:i/>
      <w:iCs/>
      <w:color w:val="365F91" w:themeColor="accent1" w:themeShade="BF"/>
    </w:rPr>
  </w:style>
  <w:style w:type="character" w:styleId="IntenseReference">
    <w:name w:val="Intense Reference"/>
    <w:basedOn w:val="DefaultParagraphFont"/>
    <w:uiPriority w:val="32"/>
    <w:qFormat/>
    <w:rsid w:val="00AB7418"/>
    <w:rPr>
      <w:b/>
      <w:bCs/>
      <w:smallCaps/>
      <w:color w:val="365F91" w:themeColor="accent1" w:themeShade="BF"/>
      <w:spacing w:val="5"/>
    </w:rPr>
  </w:style>
  <w:style w:type="paragraph" w:styleId="Header">
    <w:name w:val="header"/>
    <w:basedOn w:val="Normal"/>
    <w:link w:val="HeaderChar"/>
    <w:uiPriority w:val="99"/>
    <w:unhideWhenUsed/>
    <w:rsid w:val="00AB7418"/>
    <w:pPr>
      <w:tabs>
        <w:tab w:val="center" w:pos="4513"/>
        <w:tab w:val="right" w:pos="9026"/>
      </w:tabs>
      <w:spacing w:after="0" w:line="240" w:lineRule="auto"/>
    </w:pPr>
  </w:style>
  <w:style w:type="character" w:customStyle="1" w:styleId="HeaderChar">
    <w:name w:val="Header Char"/>
    <w:basedOn w:val="DefaultParagraphFont"/>
    <w:link w:val="Header"/>
    <w:uiPriority w:val="99"/>
    <w:rsid w:val="00AB7418"/>
  </w:style>
  <w:style w:type="paragraph" w:styleId="Footer">
    <w:name w:val="footer"/>
    <w:basedOn w:val="Normal"/>
    <w:link w:val="FooterChar"/>
    <w:uiPriority w:val="99"/>
    <w:unhideWhenUsed/>
    <w:rsid w:val="00AB7418"/>
    <w:pPr>
      <w:tabs>
        <w:tab w:val="center" w:pos="4513"/>
        <w:tab w:val="right" w:pos="9026"/>
      </w:tabs>
      <w:spacing w:after="0" w:line="240" w:lineRule="auto"/>
    </w:pPr>
  </w:style>
  <w:style w:type="character" w:customStyle="1" w:styleId="FooterChar">
    <w:name w:val="Footer Char"/>
    <w:basedOn w:val="DefaultParagraphFont"/>
    <w:link w:val="Footer"/>
    <w:uiPriority w:val="99"/>
    <w:rsid w:val="00AB741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3.xml"/><Relationship Id="rId13" Type="http://schemas.openxmlformats.org/officeDocument/2006/relationships/customXml" Target="../customXml/item2.xml"/><Relationship Id="rId3" Type="http://schemas.openxmlformats.org/officeDocument/2006/relationships/webSettings" Target="webSettings.xml"/><Relationship Id="rId7" Type="http://schemas.openxmlformats.org/officeDocument/2006/relationships/footer" Target="footer2.xml"/><Relationship Id="rId12" Type="http://schemas.openxmlformats.org/officeDocument/2006/relationships/customXml" Target="../customXml/item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oter" Target="footer1.xml"/><Relationship Id="rId11" Type="http://schemas.openxmlformats.org/officeDocument/2006/relationships/theme" Target="theme/theme1.xml"/><Relationship Id="rId5" Type="http://schemas.openxmlformats.org/officeDocument/2006/relationships/header" Target="header2.xml"/><Relationship Id="rId10" Type="http://schemas.openxmlformats.org/officeDocument/2006/relationships/fontTable" Target="fontTable.xml"/><Relationship Id="rId4" Type="http://schemas.openxmlformats.org/officeDocument/2006/relationships/header" Target="header1.xml"/><Relationship Id="rId9" Type="http://schemas.openxmlformats.org/officeDocument/2006/relationships/footer" Target="footer3.xml"/><Relationship Id="rId14" Type="http://schemas.openxmlformats.org/officeDocument/2006/relationships/customXml" Target="../customXml/item3.xml"/></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F28CD1E3B10FD647B2C00F8D5CAE40C5" ma:contentTypeVersion="32" ma:contentTypeDescription="Create a new document." ma:contentTypeScope="" ma:versionID="73d6e2cc26be32446f3cfd51165ae0e4">
  <xsd:schema xmlns:xsd="http://www.w3.org/2001/XMLSchema" xmlns:xs="http://www.w3.org/2001/XMLSchema" xmlns:p="http://schemas.microsoft.com/office/2006/metadata/properties" xmlns:ns2="53292dda-03c3-4977-bff8-bb8e9ba9cad7" xmlns:ns3="c866c9ed-2f7a-4860-bf57-8153ff3a210a" targetNamespace="http://schemas.microsoft.com/office/2006/metadata/properties" ma:root="true" ma:fieldsID="3fca9c8d2e80386c62439296b549c385" ns2:_="" ns3:_="">
    <xsd:import namespace="53292dda-03c3-4977-bff8-bb8e9ba9cad7"/>
    <xsd:import namespace="c866c9ed-2f7a-4860-bf57-8153ff3a210a"/>
    <xsd:element name="properties">
      <xsd:complexType>
        <xsd:sequence>
          <xsd:element name="documentManagement">
            <xsd:complexType>
              <xsd:all>
                <xsd:element ref="ns2:PageCount" minOccurs="0"/>
                <xsd:element ref="ns2:AssetStage" minOccurs="0"/>
                <xsd:element ref="ns2:DaysAllocated" minOccurs="0"/>
                <xsd:element ref="ns2:Priority" minOccurs="0"/>
                <xsd:element ref="ns2:Process" minOccurs="0"/>
                <xsd:element ref="ns2:MediaServiceMetadata" minOccurs="0"/>
                <xsd:element ref="ns2:MediaServiceFastMetadata" minOccurs="0"/>
                <xsd:element ref="ns2:MediaServiceSearchProperties" minOccurs="0"/>
                <xsd:element ref="ns2:MediaServiceObjectDetectorVersions" minOccurs="0"/>
                <xsd:element ref="ns2:Asset_x0020_Number" minOccurs="0"/>
                <xsd:element ref="ns2:Asset_x0020_Type" minOccurs="0"/>
                <xsd:element ref="ns2:Category" minOccurs="0"/>
                <xsd:element ref="ns2:Early_x0020_Access" minOccurs="0"/>
                <xsd:element ref="ns2:Plagiarism_x0020_Originality" minOccurs="0"/>
                <xsd:element ref="ns2:TR_x0020_Score" minOccurs="0"/>
                <xsd:element ref="ns2:Notes0" minOccurs="0"/>
                <xsd:element ref="ns2:Reviewer" minOccurs="0"/>
                <xsd:element ref="ns2:TR_x0020_Name_x0020_1"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element ref="ns2:MediaServiceLocation" minOccurs="0"/>
                <xsd:element ref="ns2:SafisComment" minOccurs="0"/>
                <xsd:element ref="ns2:MediaLengthInSeconds" minOccurs="0"/>
                <xsd:element ref="ns2:MediaServiceBillingMetadata" minOccurs="0"/>
                <xsd:element ref="ns2:Template" minOccurs="0"/>
                <xsd:element ref="ns2:Draftstage" minOccurs="0"/>
                <xsd:element ref="ns2:_Flow_SignoffStatu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3292dda-03c3-4977-bff8-bb8e9ba9cad7" elementFormDefault="qualified">
    <xsd:import namespace="http://schemas.microsoft.com/office/2006/documentManagement/types"/>
    <xsd:import namespace="http://schemas.microsoft.com/office/infopath/2007/PartnerControls"/>
    <xsd:element name="PageCount" ma:index="8" nillable="true" ma:displayName="Page Count" ma:decimals="0" ma:format="Dropdown" ma:internalName="PageCount" ma:percentage="FALSE">
      <xsd:simpleType>
        <xsd:restriction base="dms:Number"/>
      </xsd:simpleType>
    </xsd:element>
    <xsd:element name="AssetStage" ma:index="9" nillable="true" ma:displayName="Asset Stage" ma:format="Dropdown" ma:internalName="AssetStage">
      <xsd:simpleType>
        <xsd:union memberTypes="dms:Text">
          <xsd:simpleType>
            <xsd:restriction base="dms:Choice">
              <xsd:enumeration value="Preliminary Draft In"/>
              <xsd:enumeration value="Placed for Image Check"/>
              <xsd:enumeration value="Regenerate for Image Check"/>
              <xsd:enumeration value="1st Preliminary Draft Revision"/>
              <xsd:enumeration value="1st Revision Submission"/>
              <xsd:enumeration value="2nd Preliminary Draft Revision"/>
              <xsd:enumeration value="2nd Revision Submission"/>
              <xsd:enumeration value="3rd Preliminary Draft Revision"/>
              <xsd:enumeration value="3rd Revision Submission"/>
              <xsd:enumeration value="Preliminary Draft Acceptance"/>
              <xsd:enumeration value="Draft Ready for Review"/>
              <xsd:enumeration value="Technical Review Sent"/>
              <xsd:enumeration value="Technical Review Received"/>
              <xsd:enumeration value="Rewrites Ready"/>
              <xsd:enumeration value="Rewrites Sent"/>
              <xsd:enumeration value="Final Draft Submission"/>
              <xsd:enumeration value="Final Draft Revision"/>
              <xsd:enumeration value="Final Draft Revision Received"/>
              <xsd:enumeration value="Final Draft Acceptance"/>
              <xsd:enumeration value="Technical Editing"/>
              <xsd:enumeration value="Copy Editing Done"/>
              <xsd:enumeration value="Placed for Indexing"/>
              <xsd:enumeration value="Indexed"/>
              <xsd:enumeration value="Placed for Layout Check"/>
              <xsd:enumeration value="Regenerate for Layout Check"/>
              <xsd:enumeration value="Layouts"/>
              <xsd:enumeration value="Proof Read Submission"/>
              <xsd:enumeration value="Proof Reading Done"/>
              <xsd:enumeration value="PR - Checks"/>
              <xsd:enumeration value="Prefinals Ready"/>
              <xsd:enumeration value="Prefinals Sent"/>
              <xsd:enumeration value="Prefinals Received"/>
              <xsd:enumeration value="Final Review"/>
              <xsd:enumeration value="Finals Completed"/>
              <xsd:enumeration value="Ready For Final Checks"/>
              <xsd:enumeration value="​Indexer Finalization"/>
              <xsd:enumeration value="​CE Finalization"/>
              <xsd:enumeration value="​TE Finalization"/>
              <xsd:enumeration value="​Production Designer Finalization"/>
              <xsd:enumeration value="Porfolio Director - Checks"/>
              <xsd:enumeration value="Regenerate Club Book"/>
              <xsd:enumeration value="Ready For Index Finals"/>
              <xsd:enumeration value="Generate Final Files"/>
              <xsd:enumeration value="Ready For Upload"/>
              <xsd:enumeration value="​Upload"/>
              <xsd:enumeration value="​Graphics and Code Bundle Complete"/>
              <xsd:enumeration value="​Post Upload"/>
              <xsd:enumeration value="​Published"/>
              <xsd:enumeration value="Image Redraw"/>
              <xsd:enumeration value="Image Check"/>
            </xsd:restriction>
          </xsd:simpleType>
        </xsd:union>
      </xsd:simpleType>
    </xsd:element>
    <xsd:element name="DaysAllocated" ma:index="10" nillable="true" ma:displayName="Days Allocated" ma:decimals="0" ma:default="1" ma:format="Dropdown" ma:internalName="DaysAllocated" ma:percentage="FALSE">
      <xsd:simpleType>
        <xsd:restriction base="dms:Number"/>
      </xsd:simpleType>
    </xsd:element>
    <xsd:element name="Priority" ma:index="11" nillable="true" ma:displayName="Priority" ma:default="0" ma:internalName="Priority">
      <xsd:simpleType>
        <xsd:restriction base="dms:Boolean"/>
      </xsd:simpleType>
    </xsd:element>
    <xsd:element name="Process" ma:index="12" nillable="true" ma:displayName="Process" ma:default="CE" ma:format="Dropdown" ma:internalName="Process">
      <xsd:simpleType>
        <xsd:restriction base="dms:Choice">
          <xsd:enumeration value="CE"/>
          <xsd:enumeration value="LSE"/>
          <xsd:enumeration value="DCE"/>
          <xsd:enumeration value="WPR"/>
        </xsd:restriction>
      </xsd:simpleType>
    </xsd:element>
    <xsd:element name="MediaServiceMetadata" ma:index="13" nillable="true" ma:displayName="MediaServiceMetadata" ma:hidden="true" ma:internalName="MediaServiceMetadata" ma:readOnly="true">
      <xsd:simpleType>
        <xsd:restriction base="dms:Note"/>
      </xsd:simpleType>
    </xsd:element>
    <xsd:element name="MediaServiceFastMetadata" ma:index="14" nillable="true" ma:displayName="MediaServiceFastMetadata" ma:hidden="true" ma:internalName="MediaServiceFastMetadata" ma:readOnly="true">
      <xsd:simpleType>
        <xsd:restriction base="dms:Note"/>
      </xsd:simpleType>
    </xsd:element>
    <xsd:element name="MediaServiceSearchProperties" ma:index="15" nillable="true" ma:displayName="MediaServiceSearchProperties" ma:hidden="true" ma:internalName="MediaServiceSearchProperties" ma:readOnly="true">
      <xsd:simpleType>
        <xsd:restriction base="dms:Note"/>
      </xsd:simpleType>
    </xsd:element>
    <xsd:element name="MediaServiceObjectDetectorVersions" ma:index="16" nillable="true" ma:displayName="MediaServiceObjectDetectorVersions" ma:hidden="true" ma:indexed="true" ma:internalName="MediaServiceObjectDetectorVersions" ma:readOnly="true">
      <xsd:simpleType>
        <xsd:restriction base="dms:Text"/>
      </xsd:simpleType>
    </xsd:element>
    <xsd:element name="Asset_x0020_Number" ma:index="17" nillable="true" ma:displayName="Asset Number" ma:description="This is the asset number of the project and no asset type should have same numbers" ma:format="Dropdown" ma:internalName="Asset_x0020_Number">
      <xsd:simpleType>
        <xsd:union memberTypes="dms:Text">
          <xsd:simpleType>
            <xsd:restriction base="dms:Choice">
              <xsd:enumeration value="1"/>
              <xsd:enumeration value="2"/>
              <xsd:enumeration value="3"/>
              <xsd:enumeration value="4"/>
              <xsd:enumeration value="5"/>
              <xsd:enumeration value="6"/>
              <xsd:enumeration value="7"/>
              <xsd:enumeration value="8"/>
              <xsd:enumeration value="9"/>
              <xsd:enumeration value="10"/>
              <xsd:enumeration value="11"/>
              <xsd:enumeration value="12"/>
              <xsd:enumeration value="13"/>
              <xsd:enumeration value="14"/>
              <xsd:enumeration value="15"/>
              <xsd:enumeration value="16"/>
              <xsd:enumeration value="17"/>
              <xsd:enumeration value="18"/>
              <xsd:enumeration value="19"/>
              <xsd:enumeration value="20"/>
              <xsd:enumeration value="21"/>
              <xsd:enumeration value="22"/>
              <xsd:enumeration value="23"/>
              <xsd:enumeration value="24"/>
              <xsd:enumeration value="25"/>
              <xsd:enumeration value="26"/>
              <xsd:enumeration value="27"/>
              <xsd:enumeration value="28"/>
              <xsd:enumeration value="29"/>
              <xsd:enumeration value="30"/>
              <xsd:enumeration value="31"/>
              <xsd:enumeration value="32"/>
              <xsd:enumeration value="33"/>
              <xsd:enumeration value="34"/>
              <xsd:enumeration value="35"/>
              <xsd:enumeration value="36"/>
              <xsd:enumeration value="37"/>
              <xsd:enumeration value="38"/>
              <xsd:enumeration value="39"/>
              <xsd:enumeration value="40"/>
            </xsd:restriction>
          </xsd:simpleType>
        </xsd:union>
      </xsd:simpleType>
    </xsd:element>
    <xsd:element name="Asset_x0020_Type" ma:index="18" nillable="true" ma:displayName="Asset Type" ma:description="This is the type of Asset related to the product development" ma:format="Dropdown" ma:internalName="Asset_x0020_Type">
      <xsd:simpleType>
        <xsd:restriction base="dms:Choice">
          <xsd:enumeration value="Chapter"/>
          <xsd:enumeration value="Video"/>
          <xsd:enumeration value="Index"/>
          <xsd:enumeration value="Front Matter"/>
          <xsd:enumeration value="Back Matter"/>
          <xsd:enumeration value="Code"/>
          <xsd:enumeration value="Book"/>
          <xsd:enumeration value="Graphic"/>
          <xsd:enumeration value="Other"/>
        </xsd:restriction>
      </xsd:simpleType>
    </xsd:element>
    <xsd:element name="Category" ma:index="19" nillable="true" ma:displayName="Category" ma:format="Dropdown" ma:internalName="Category">
      <xsd:simpleType>
        <xsd:restriction base="dms:Choice">
          <xsd:enumeration value="Cybersecurity"/>
          <xsd:enumeration value="Data Engineering"/>
          <xsd:enumeration value="Data Science"/>
          <xsd:enumeration value="Embedded Systems Development"/>
          <xsd:enumeration value="Game Development"/>
          <xsd:enumeration value="LLM Engineering"/>
          <xsd:enumeration value="Software Engineering and Architecture"/>
          <xsd:enumeration value="Systems Administration and Networking"/>
          <xsd:enumeration value="Tech Powered Pro"/>
          <xsd:enumeration value="Web &amp; Application Development"/>
        </xsd:restriction>
      </xsd:simpleType>
    </xsd:element>
    <xsd:element name="Early_x0020_Access" ma:index="20" nillable="true" ma:displayName="Early Access" ma:default="0" ma:description="This is an option which you select when you want the chapter to be a part of the Early Access" ma:internalName="Early_x0020_Access">
      <xsd:simpleType>
        <xsd:restriction base="dms:Boolean"/>
      </xsd:simpleType>
    </xsd:element>
    <xsd:element name="Plagiarism_x0020_Originality" ma:index="21" nillable="true" ma:displayName="Plagiarism Originality" ma:description="This is a column to fill the plagiarism originality scores" ma:internalName="Plagiarism_x0020_Originality">
      <xsd:simpleType>
        <xsd:restriction base="dms:Number"/>
      </xsd:simpleType>
    </xsd:element>
    <xsd:element name="TR_x0020_Score" ma:index="22" nillable="true" ma:displayName="TR Score" ma:decimals="1" ma:internalName="TR_x0020_Score">
      <xsd:simpleType>
        <xsd:restriction base="dms:Number">
          <xsd:maxInclusive value="10"/>
          <xsd:minInclusive value="1"/>
        </xsd:restriction>
      </xsd:simpleType>
    </xsd:element>
    <xsd:element name="Notes0" ma:index="23" nillable="true" ma:displayName="Notes" ma:internalName="Notes0">
      <xsd:simpleType>
        <xsd:restriction base="dms:Text">
          <xsd:maxLength value="255"/>
        </xsd:restriction>
      </xsd:simpleType>
    </xsd:element>
    <xsd:element name="Reviewer" ma:index="24" nillable="true" ma:displayName="Reviewer" ma:format="Dropdown" ma:internalName="Reviewer">
      <xsd:simpleType>
        <xsd:restriction base="dms:Text">
          <xsd:maxLength value="255"/>
        </xsd:restriction>
      </xsd:simpleType>
    </xsd:element>
    <xsd:element name="TR_x0020_Name_x0020_1" ma:index="25" nillable="true" ma:displayName="TR Name 1" ma:description="&quot;attack&quot; in &quot;Compressor&quot; bullet point&#10;&#10;I am keeping this highlighted so that I can explain what Attack (technical sound term) means in the Glossary." ma:internalName="TR_x0020_Name_x0020_1">
      <xsd:simpleType>
        <xsd:restriction base="dms:Note">
          <xsd:maxLength value="255"/>
        </xsd:restriction>
      </xsd:simpleType>
    </xsd:element>
    <xsd:element name="lcf76f155ced4ddcb4097134ff3c332f" ma:index="27" nillable="true" ma:taxonomy="true" ma:internalName="lcf76f155ced4ddcb4097134ff3c332f" ma:taxonomyFieldName="MediaServiceImageTags" ma:displayName="Image Tags" ma:readOnly="false" ma:fieldId="{5cf76f15-5ced-4ddc-b409-7134ff3c332f}" ma:taxonomyMulti="true" ma:sspId="c4206cbd-ed67-49c0-b8a0-af32ee4f262e" ma:termSetId="09814cd3-568e-fe90-9814-8d621ff8fb84" ma:anchorId="fba54fb3-c3e1-fe81-a776-ca4b69148c4d" ma:open="true" ma:isKeyword="false">
      <xsd:complexType>
        <xsd:sequence>
          <xsd:element ref="pc:Terms" minOccurs="0" maxOccurs="1"/>
        </xsd:sequence>
      </xsd:complexType>
    </xsd:element>
    <xsd:element name="MediaServiceDateTaken" ma:index="29" nillable="true" ma:displayName="MediaServiceDateTaken" ma:hidden="true" ma:indexed="true" ma:internalName="MediaServiceDateTaken" ma:readOnly="true">
      <xsd:simpleType>
        <xsd:restriction base="dms:Text"/>
      </xsd:simpleType>
    </xsd:element>
    <xsd:element name="MediaServiceOCR" ma:index="30" nillable="true" ma:displayName="Extracted Text" ma:internalName="MediaServiceOCR" ma:readOnly="true">
      <xsd:simpleType>
        <xsd:restriction base="dms:Note">
          <xsd:maxLength value="255"/>
        </xsd:restriction>
      </xsd:simpleType>
    </xsd:element>
    <xsd:element name="MediaServiceGenerationTime" ma:index="31" nillable="true" ma:displayName="MediaServiceGenerationTime" ma:hidden="true" ma:internalName="MediaServiceGenerationTime" ma:readOnly="true">
      <xsd:simpleType>
        <xsd:restriction base="dms:Text"/>
      </xsd:simpleType>
    </xsd:element>
    <xsd:element name="MediaServiceEventHashCode" ma:index="32" nillable="true" ma:displayName="MediaServiceEventHashCode" ma:hidden="true" ma:internalName="MediaServiceEventHashCode" ma:readOnly="true">
      <xsd:simpleType>
        <xsd:restriction base="dms:Text"/>
      </xsd:simpleType>
    </xsd:element>
    <xsd:element name="MediaServiceLocation" ma:index="33" nillable="true" ma:displayName="Location" ma:description="" ma:indexed="true" ma:internalName="MediaServiceLocation" ma:readOnly="true">
      <xsd:simpleType>
        <xsd:restriction base="dms:Text"/>
      </xsd:simpleType>
    </xsd:element>
    <xsd:element name="SafisComment" ma:index="34" nillable="true" ma:displayName="Safis Comment" ma:format="Dropdown" ma:internalName="SafisComment">
      <xsd:simpleType>
        <xsd:restriction base="dms:Choice">
          <xsd:enumeration value="Same Day TAT"/>
          <xsd:enumeration value="One Day TAT"/>
          <xsd:enumeration value="ReCEing"/>
          <xsd:enumeration value="Same Day TAT, ReCEing"/>
          <xsd:enumeration value="One Day TAT, ReCEing"/>
        </xsd:restriction>
      </xsd:simpleType>
    </xsd:element>
    <xsd:element name="MediaLengthInSeconds" ma:index="35" nillable="true" ma:displayName="MediaLengthInSeconds" ma:hidden="true" ma:internalName="MediaLengthInSeconds" ma:readOnly="true">
      <xsd:simpleType>
        <xsd:restriction base="dms:Unknown"/>
      </xsd:simpleType>
    </xsd:element>
    <xsd:element name="MediaServiceBillingMetadata" ma:index="36" nillable="true" ma:displayName="MediaServiceBillingMetadata" ma:hidden="true" ma:internalName="MediaServiceBillingMetadata" ma:readOnly="true">
      <xsd:simpleType>
        <xsd:restriction base="dms:Note"/>
      </xsd:simpleType>
    </xsd:element>
    <xsd:element name="Template" ma:index="37" nillable="true" ma:displayName="Template" ma:format="Dropdown" ma:internalName="Template">
      <xsd:simpleType>
        <xsd:restriction base="dms:Choice">
          <xsd:enumeration value="PACKT"/>
          <xsd:enumeration value="Explorer"/>
          <xsd:enumeration value="PEN"/>
        </xsd:restriction>
      </xsd:simpleType>
    </xsd:element>
    <xsd:element name="Draftstage" ma:index="38" nillable="true" ma:displayName="Draft stage" ma:format="Dropdown" ma:internalName="Draftstage">
      <xsd:simpleType>
        <xsd:restriction base="dms:Text">
          <xsd:maxLength value="255"/>
        </xsd:restriction>
      </xsd:simpleType>
    </xsd:element>
    <xsd:element name="_Flow_SignoffStatus" ma:index="39" nillable="true" ma:displayName="Sign-off status" ma:internalName="_x0024_Resources_x003a_core_x002c_Signoff_Status">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c866c9ed-2f7a-4860-bf57-8153ff3a210a" elementFormDefault="qualified">
    <xsd:import namespace="http://schemas.microsoft.com/office/2006/documentManagement/types"/>
    <xsd:import namespace="http://schemas.microsoft.com/office/infopath/2007/PartnerControls"/>
    <xsd:element name="TaxCatchAll" ma:index="28" nillable="true" ma:displayName="Taxonomy Catch All Column" ma:hidden="true" ma:list="{b0b99e7b-2d5c-4d76-8978-e279b984ef45}" ma:internalName="TaxCatchAll" ma:showField="CatchAllData" ma:web="c866c9ed-2f7a-4860-bf57-8153ff3a210a">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SafisComment xmlns="53292dda-03c3-4977-bff8-bb8e9ba9cad7" xsi:nil="true"/>
    <TaxCatchAll xmlns="c866c9ed-2f7a-4860-bf57-8153ff3a210a" xsi:nil="true"/>
    <PageCount xmlns="53292dda-03c3-4977-bff8-bb8e9ba9cad7" xsi:nil="true"/>
    <Notes0 xmlns="53292dda-03c3-4977-bff8-bb8e9ba9cad7" xsi:nil="true"/>
    <Early_x0020_Access xmlns="53292dda-03c3-4977-bff8-bb8e9ba9cad7">false</Early_x0020_Access>
    <TR_x0020_Name_x0020_1 xmlns="53292dda-03c3-4977-bff8-bb8e9ba9cad7" xsi:nil="true"/>
    <Reviewer xmlns="53292dda-03c3-4977-bff8-bb8e9ba9cad7" xsi:nil="true"/>
    <Template xmlns="53292dda-03c3-4977-bff8-bb8e9ba9cad7" xsi:nil="true"/>
    <Draftstage xmlns="53292dda-03c3-4977-bff8-bb8e9ba9cad7" xsi:nil="true"/>
    <_Flow_SignoffStatus xmlns="53292dda-03c3-4977-bff8-bb8e9ba9cad7" xsi:nil="true"/>
    <DaysAllocated xmlns="53292dda-03c3-4977-bff8-bb8e9ba9cad7">1</DaysAllocated>
    <Priority xmlns="53292dda-03c3-4977-bff8-bb8e9ba9cad7">false</Priority>
    <TR_x0020_Score xmlns="53292dda-03c3-4977-bff8-bb8e9ba9cad7" xsi:nil="true"/>
    <lcf76f155ced4ddcb4097134ff3c332f xmlns="53292dda-03c3-4977-bff8-bb8e9ba9cad7">
      <Terms xmlns="http://schemas.microsoft.com/office/infopath/2007/PartnerControls"/>
    </lcf76f155ced4ddcb4097134ff3c332f>
    <Asset_x0020_Number xmlns="53292dda-03c3-4977-bff8-bb8e9ba9cad7" xsi:nil="true"/>
    <Plagiarism_x0020_Originality xmlns="53292dda-03c3-4977-bff8-bb8e9ba9cad7" xsi:nil="true"/>
    <AssetStage xmlns="53292dda-03c3-4977-bff8-bb8e9ba9cad7" xsi:nil="true"/>
    <Process xmlns="53292dda-03c3-4977-bff8-bb8e9ba9cad7">CE</Process>
    <Asset_x0020_Type xmlns="53292dda-03c3-4977-bff8-bb8e9ba9cad7" xsi:nil="true"/>
    <Category xmlns="53292dda-03c3-4977-bff8-bb8e9ba9cad7" xsi:nil="true"/>
  </documentManagement>
</p:properties>
</file>

<file path=customXml/itemProps1.xml><?xml version="1.0" encoding="utf-8"?>
<ds:datastoreItem xmlns:ds="http://schemas.openxmlformats.org/officeDocument/2006/customXml" ds:itemID="{5D4428C4-9BC5-4486-B413-ED7BECE91430}"/>
</file>

<file path=customXml/itemProps2.xml><?xml version="1.0" encoding="utf-8"?>
<ds:datastoreItem xmlns:ds="http://schemas.openxmlformats.org/officeDocument/2006/customXml" ds:itemID="{17A4DA61-B799-4428-93E0-6B00144952AC}"/>
</file>

<file path=customXml/itemProps3.xml><?xml version="1.0" encoding="utf-8"?>
<ds:datastoreItem xmlns:ds="http://schemas.openxmlformats.org/officeDocument/2006/customXml" ds:itemID="{5CE7B733-FC6D-440D-A64B-F260BEF3CBA8}"/>
</file>

<file path=docProps/app.xml><?xml version="1.0" encoding="utf-8"?>
<Properties xmlns="http://schemas.openxmlformats.org/officeDocument/2006/extended-properties" xmlns:vt="http://schemas.openxmlformats.org/officeDocument/2006/docPropsVTypes">
  <Template>Normal.dotm</Template>
  <TotalTime>0</TotalTime>
  <Pages>2</Pages>
  <Words>629</Words>
  <Characters>3299</Characters>
  <Application>Microsoft Office Word</Application>
  <DocSecurity>0</DocSecurity>
  <Lines>103</Lines>
  <Paragraphs>52</Paragraphs>
  <ScaleCrop>false</ScaleCrop>
  <Company/>
  <LinksUpToDate>false</LinksUpToDate>
  <CharactersWithSpaces>3876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Lance Rubin</dc:creator>
  <cp:keywords/>
  <dc:description/>
  <cp:lastModifiedBy>Lance Rubin</cp:lastModifiedBy>
  <cp:revision>1</cp:revision>
  <dcterms:created xsi:type="dcterms:W3CDTF">2026-07-01T23:43:00Z</dcterms:created>
  <dcterms:modified xsi:type="dcterms:W3CDTF">2026-07-01T23:43:00Z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0x010100F28CD1E3B10FD647B2C00F8D5CAE40C5</vt:lpwstr>
  </property>
</Properties>
</file>