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5DB62" w14:textId="77777777" w:rsidR="00171961" w:rsidRPr="00171961" w:rsidRDefault="00171961" w:rsidP="00171961">
      <w:r w:rsidRPr="00171961">
        <w:t>The File API is more than just the &lt;input&gt; element</w:t>
      </w:r>
    </w:p>
    <w:p w14:paraId="18EE24CE" w14:textId="77777777" w:rsidR="00171961" w:rsidRPr="00171961" w:rsidRDefault="00171961" w:rsidP="00171961">
      <w:r w:rsidRPr="00171961">
        <w:t xml:space="preserve">For a user to select a file on their hard drive, they need to use the File API. There are a few ways this can be done in code, but in this </w:t>
      </w:r>
      <w:proofErr w:type="gramStart"/>
      <w:r w:rsidRPr="00171961">
        <w:t>course</w:t>
      </w:r>
      <w:proofErr w:type="gramEnd"/>
      <w:r w:rsidRPr="00171961">
        <w:t xml:space="preserve"> we'll use the &lt;input type="file"&gt; element which is by far the most common.</w:t>
      </w:r>
    </w:p>
    <w:p w14:paraId="0306C363" w14:textId="77777777" w:rsidR="00171961" w:rsidRPr="00171961" w:rsidRDefault="00171961" w:rsidP="00171961">
      <w:r w:rsidRPr="00171961">
        <w:t>But just so you know, the File API is more than just the </w:t>
      </w:r>
      <w:r w:rsidRPr="00171961">
        <w:rPr>
          <w:b/>
          <w:bCs/>
        </w:rPr>
        <w:t>&lt;input type="file"&gt;</w:t>
      </w:r>
      <w:r w:rsidRPr="00171961">
        <w:t> element.</w:t>
      </w:r>
    </w:p>
    <w:p w14:paraId="35826A8F" w14:textId="77777777" w:rsidR="00171961" w:rsidRPr="00171961" w:rsidRDefault="00171961" w:rsidP="00171961">
      <w:r w:rsidRPr="00171961">
        <w:t>Web apps can also access files through advanced methods like "drag and drop", and the File System Access API. The File System Access API is a separate, more advanced API built on top of the basic file handling concepts exposed by the File API. For example, instead of relying on a file input, your application can prompt the user to select files directly by calling </w:t>
      </w:r>
      <w:proofErr w:type="spellStart"/>
      <w:proofErr w:type="gramStart"/>
      <w:r w:rsidRPr="00171961">
        <w:rPr>
          <w:b/>
          <w:bCs/>
        </w:rPr>
        <w:t>window.showOpenFilePicker</w:t>
      </w:r>
      <w:proofErr w:type="spellEnd"/>
      <w:proofErr w:type="gramEnd"/>
      <w:r w:rsidRPr="00171961">
        <w:rPr>
          <w:b/>
          <w:bCs/>
        </w:rPr>
        <w:t>()</w:t>
      </w:r>
      <w:r w:rsidRPr="00171961">
        <w:t>, which opens a native file picker and returns file handle objects. You can then get the actual file data by calling </w:t>
      </w:r>
      <w:proofErr w:type="spellStart"/>
      <w:r w:rsidRPr="00171961">
        <w:rPr>
          <w:b/>
          <w:bCs/>
        </w:rPr>
        <w:t>fileHandle.getFile</w:t>
      </w:r>
      <w:proofErr w:type="spellEnd"/>
      <w:r w:rsidRPr="00171961">
        <w:rPr>
          <w:b/>
          <w:bCs/>
        </w:rPr>
        <w:t>()</w:t>
      </w:r>
      <w:r w:rsidRPr="00171961">
        <w:t>. Similarly, there are methods like </w:t>
      </w:r>
      <w:proofErr w:type="spellStart"/>
      <w:proofErr w:type="gramStart"/>
      <w:r w:rsidRPr="00171961">
        <w:rPr>
          <w:b/>
          <w:bCs/>
        </w:rPr>
        <w:t>window.showSaveFilePicker</w:t>
      </w:r>
      <w:proofErr w:type="spellEnd"/>
      <w:proofErr w:type="gramEnd"/>
      <w:r w:rsidRPr="00171961">
        <w:rPr>
          <w:b/>
          <w:bCs/>
        </w:rPr>
        <w:t>()</w:t>
      </w:r>
      <w:r w:rsidRPr="00171961">
        <w:t> to let users save files, and </w:t>
      </w:r>
      <w:proofErr w:type="spellStart"/>
      <w:proofErr w:type="gramStart"/>
      <w:r w:rsidRPr="00171961">
        <w:rPr>
          <w:b/>
          <w:bCs/>
        </w:rPr>
        <w:t>window.showDirectoryPicker</w:t>
      </w:r>
      <w:proofErr w:type="spellEnd"/>
      <w:proofErr w:type="gramEnd"/>
      <w:r w:rsidRPr="00171961">
        <w:rPr>
          <w:b/>
          <w:bCs/>
        </w:rPr>
        <w:t>()</w:t>
      </w:r>
      <w:r w:rsidRPr="00171961">
        <w:t> to allow selection of entire directories.</w:t>
      </w:r>
    </w:p>
    <w:p w14:paraId="673EAF44" w14:textId="77777777" w:rsidR="00171961" w:rsidRPr="00171961" w:rsidRDefault="00171961" w:rsidP="00171961">
      <w:r w:rsidRPr="00171961">
        <w:rPr>
          <w:b/>
          <w:bCs/>
        </w:rPr>
        <w:t>Bottom line </w:t>
      </w:r>
      <w:r w:rsidRPr="00171961">
        <w:rPr>
          <w:rFonts w:ascii="Segoe UI Emoji" w:hAnsi="Segoe UI Emoji" w:cs="Segoe UI Emoji"/>
        </w:rPr>
        <w:t>👉</w:t>
      </w:r>
      <w:r w:rsidRPr="00171961">
        <w:t xml:space="preserve"> the most common way for a user to select a file is by using the File API. The File API allows your code to read file metadata, contents, and manipulate them asynchronously, all within the browser securely and with explicit user permission.</w:t>
      </w:r>
    </w:p>
    <w:p w14:paraId="047C2C01" w14:textId="77777777" w:rsidR="00171961" w:rsidRDefault="00171961"/>
    <w:sectPr w:rsidR="00171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61"/>
    <w:rsid w:val="00171961"/>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3D2F"/>
  <w15:chartTrackingRefBased/>
  <w15:docId w15:val="{F286D297-0FC3-41F1-9560-14F865C8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61"/>
    <w:rPr>
      <w:rFonts w:eastAsiaTheme="majorEastAsia" w:cstheme="majorBidi"/>
      <w:color w:val="272727" w:themeColor="text1" w:themeTint="D8"/>
    </w:rPr>
  </w:style>
  <w:style w:type="paragraph" w:styleId="Title">
    <w:name w:val="Title"/>
    <w:basedOn w:val="Normal"/>
    <w:next w:val="Normal"/>
    <w:link w:val="TitleChar"/>
    <w:uiPriority w:val="10"/>
    <w:qFormat/>
    <w:rsid w:val="00171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61"/>
    <w:pPr>
      <w:spacing w:before="160"/>
      <w:jc w:val="center"/>
    </w:pPr>
    <w:rPr>
      <w:i/>
      <w:iCs/>
      <w:color w:val="404040" w:themeColor="text1" w:themeTint="BF"/>
    </w:rPr>
  </w:style>
  <w:style w:type="character" w:customStyle="1" w:styleId="QuoteChar">
    <w:name w:val="Quote Char"/>
    <w:basedOn w:val="DefaultParagraphFont"/>
    <w:link w:val="Quote"/>
    <w:uiPriority w:val="29"/>
    <w:rsid w:val="00171961"/>
    <w:rPr>
      <w:i/>
      <w:iCs/>
      <w:color w:val="404040" w:themeColor="text1" w:themeTint="BF"/>
    </w:rPr>
  </w:style>
  <w:style w:type="paragraph" w:styleId="ListParagraph">
    <w:name w:val="List Paragraph"/>
    <w:basedOn w:val="Normal"/>
    <w:uiPriority w:val="34"/>
    <w:qFormat/>
    <w:rsid w:val="00171961"/>
    <w:pPr>
      <w:ind w:left="720"/>
      <w:contextualSpacing/>
    </w:pPr>
  </w:style>
  <w:style w:type="character" w:styleId="IntenseEmphasis">
    <w:name w:val="Intense Emphasis"/>
    <w:basedOn w:val="DefaultParagraphFont"/>
    <w:uiPriority w:val="21"/>
    <w:qFormat/>
    <w:rsid w:val="00171961"/>
    <w:rPr>
      <w:i/>
      <w:iCs/>
      <w:color w:val="0F4761" w:themeColor="accent1" w:themeShade="BF"/>
    </w:rPr>
  </w:style>
  <w:style w:type="paragraph" w:styleId="IntenseQuote">
    <w:name w:val="Intense Quote"/>
    <w:basedOn w:val="Normal"/>
    <w:next w:val="Normal"/>
    <w:link w:val="IntenseQuoteChar"/>
    <w:uiPriority w:val="30"/>
    <w:qFormat/>
    <w:rsid w:val="00171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61"/>
    <w:rPr>
      <w:i/>
      <w:iCs/>
      <w:color w:val="0F4761" w:themeColor="accent1" w:themeShade="BF"/>
    </w:rPr>
  </w:style>
  <w:style w:type="character" w:styleId="IntenseReference">
    <w:name w:val="Intense Reference"/>
    <w:basedOn w:val="DefaultParagraphFont"/>
    <w:uiPriority w:val="32"/>
    <w:qFormat/>
    <w:rsid w:val="00171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2026-01-21T04:02:00Z</dcterms:created>
  <dcterms:modified xsi:type="dcterms:W3CDTF">2026-01-21T04:03:00Z</dcterms:modified>
</cp:coreProperties>
</file>