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77"/>
          <w:szCs w:val="77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77"/>
          <w:szCs w:val="77"/>
          <w:shd w:val="clear" w:color="auto" w:fill="ffffff"/>
          <w:rtl w:val="0"/>
          <w:lang w:val="en-US"/>
        </w:rPr>
        <w:t>Exercise: Plotting Triangles and Circles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sz w:val="46"/>
          <w:szCs w:val="46"/>
          <w:shd w:val="clear" w:color="auto" w:fill="ffffff"/>
          <w:rtl w:val="0"/>
        </w:rPr>
      </w:pPr>
      <w:r>
        <w:rPr>
          <w:rFonts w:ascii="Times Roman" w:hAnsi="Times Roman"/>
          <w:sz w:val="46"/>
          <w:szCs w:val="46"/>
          <w:shd w:val="clear" w:color="auto" w:fill="ffffff"/>
          <w:rtl w:val="0"/>
          <w:lang w:val="en-US"/>
        </w:rPr>
        <w:t>Write two code snippets, each producing the following graphs. The first graph has triangles as glyphs and the second graph has circles as glyphs. You can use</w:t>
      </w:r>
      <w:r>
        <w:rPr>
          <w:rFonts w:ascii="Times Roman" w:hAnsi="Times Roman" w:hint="default"/>
          <w:sz w:val="46"/>
          <w:szCs w:val="46"/>
          <w:shd w:val="clear" w:color="auto" w:fill="ffffff"/>
          <w:rtl w:val="0"/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triangle</w:t>
      </w:r>
      <w:r>
        <w:rPr>
          <w:rFonts w:ascii="Times Roman" w:hAnsi="Times Roman" w:hint="default"/>
          <w:sz w:val="46"/>
          <w:szCs w:val="46"/>
          <w:shd w:val="clear" w:color="auto" w:fill="ffffff"/>
          <w:rtl w:val="0"/>
        </w:rPr>
        <w:t> </w:t>
      </w:r>
      <w:r>
        <w:rPr>
          <w:rFonts w:ascii="Times Roman" w:hAnsi="Times Roman"/>
          <w:sz w:val="46"/>
          <w:szCs w:val="46"/>
          <w:shd w:val="clear" w:color="auto" w:fill="ffffff"/>
          <w:rtl w:val="0"/>
          <w:lang w:val="en-US"/>
        </w:rPr>
        <w:t>, and</w:t>
      </w:r>
      <w:r>
        <w:rPr>
          <w:rFonts w:ascii="Times Roman" w:hAnsi="Times Roman" w:hint="default"/>
          <w:sz w:val="46"/>
          <w:szCs w:val="46"/>
          <w:shd w:val="clear" w:color="auto" w:fill="ffffff"/>
          <w:rtl w:val="0"/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>circle</w:t>
      </w:r>
      <w:r>
        <w:rPr>
          <w:rFonts w:ascii="Times Roman" w:hAnsi="Times Roman" w:hint="default"/>
          <w:sz w:val="46"/>
          <w:szCs w:val="46"/>
          <w:shd w:val="clear" w:color="auto" w:fill="ffffff"/>
          <w:rtl w:val="0"/>
        </w:rPr>
        <w:t xml:space="preserve">  </w:t>
      </w:r>
      <w:r>
        <w:rPr>
          <w:rFonts w:ascii="Times Roman" w:hAnsi="Times Roman"/>
          <w:sz w:val="46"/>
          <w:szCs w:val="46"/>
          <w:shd w:val="clear" w:color="auto" w:fill="ffffff"/>
          <w:rtl w:val="0"/>
          <w:lang w:val="en-US"/>
        </w:rPr>
        <w:t>instead of</w:t>
      </w:r>
      <w:r>
        <w:rPr>
          <w:rFonts w:ascii="Times Roman" w:hAnsi="Times Roman" w:hint="default"/>
          <w:sz w:val="46"/>
          <w:szCs w:val="46"/>
          <w:shd w:val="clear" w:color="auto" w:fill="ffffff"/>
          <w:rtl w:val="0"/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line</w:t>
      </w:r>
      <w:r>
        <w:rPr>
          <w:rFonts w:ascii="Times Roman" w:hAnsi="Times Roman"/>
          <w:sz w:val="46"/>
          <w:szCs w:val="46"/>
          <w:shd w:val="clear" w:color="auto" w:fill="ffffff"/>
          <w:rtl w:val="0"/>
          <w:lang w:val="en-US"/>
        </w:rPr>
        <w:t>. You should have the same coordinates, as shown in the plots below.</w:t>
      </w:r>
      <w:r>
        <w:rPr>
          <w:rFonts w:ascii="Times Roman" w:cs="Times Roman" w:hAnsi="Times Roman" w:eastAsia="Times Roman"/>
          <w:sz w:val="46"/>
          <w:szCs w:val="46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751868" cy="5751868"/>
            <wp:effectExtent l="0" t="0" r="0" b="0"/>
            <wp:docPr id="1073741825" name="officeArt object" descr="bokeh_plot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keh_plot6.png" descr="bokeh_plot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68" cy="5751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753032" cy="5753032"/>
            <wp:effectExtent l="0" t="0" r="0" b="0"/>
            <wp:docPr id="1073741826" name="officeArt object" descr="bokeh_plot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okeh_plot7.png" descr="bokeh_plot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32" cy="5753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46"/>
          <w:szCs w:val="46"/>
          <w:shd w:val="clear" w:color="auto" w:fill="ffffff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E9EEAB-FF26-4C85-9107-52B8777B1083}"/>
</file>

<file path=customXml/itemProps2.xml><?xml version="1.0" encoding="utf-8"?>
<ds:datastoreItem xmlns:ds="http://schemas.openxmlformats.org/officeDocument/2006/customXml" ds:itemID="{BA82AF66-B3B5-420B-A705-DCE149BA7EAA}"/>
</file>

<file path=customXml/itemProps3.xml><?xml version="1.0" encoding="utf-8"?>
<ds:datastoreItem xmlns:ds="http://schemas.openxmlformats.org/officeDocument/2006/customXml" ds:itemID="{6F7E4E0B-07AE-4C6C-AF7A-A07F8B5881A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