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Welcome to a new Python app!</w:t>
      </w:r>
      <w:r>
        <w:rPr>
          <w:rFonts w:ascii="Helvetica" w:hAnsi="Helvetica" w:hint="default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This one will be a Django website which has two features. It has a blog feature with an admin interface through which content creators can write and publish new blog posts to the website. The website also has a translator app where people can translate text from one language to another. Here is how the website will look like after you code it:</w:t>
      </w:r>
      <w:r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353059</wp:posOffset>
            </wp:positionV>
            <wp:extent cx="6120057" cy="3723865"/>
            <wp:effectExtent l="0" t="0" r="0" b="0"/>
            <wp:wrapTopAndBottom distT="152400" distB="152400"/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238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8"/>
          <w:szCs w:val="3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36"/>
          <w:szCs w:val="3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And here is how the finished translator tool: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1c1d1f"/>
          <w:sz w:val="36"/>
          <w:szCs w:val="3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-97789</wp:posOffset>
            </wp:positionH>
            <wp:positionV relativeFrom="line">
              <wp:posOffset>279400</wp:posOffset>
            </wp:positionV>
            <wp:extent cx="6120057" cy="2652558"/>
            <wp:effectExtent l="0" t="0" r="0" b="0"/>
            <wp:wrapTopAndBottom distT="152400" distB="152400"/>
            <wp:docPr id="1073741826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6525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image" Target="media/image2.tif"/><Relationship Id="rId10" Type="http://schemas.openxmlformats.org/officeDocument/2006/relationships/customXml" Target="../customXml/item2.xml"/><Relationship Id="rId4" Type="http://schemas.openxmlformats.org/officeDocument/2006/relationships/image" Target="media/image1.tif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A5C3B18-B49B-4367-81E1-FF2F5FB6DE40}"/>
</file>

<file path=customXml/itemProps2.xml><?xml version="1.0" encoding="utf-8"?>
<ds:datastoreItem xmlns:ds="http://schemas.openxmlformats.org/officeDocument/2006/customXml" ds:itemID="{CE5059FB-DC00-4BB8-97C3-7A5EFDF3F16D}"/>
</file>

<file path=customXml/itemProps3.xml><?xml version="1.0" encoding="utf-8"?>
<ds:datastoreItem xmlns:ds="http://schemas.openxmlformats.org/officeDocument/2006/customXml" ds:itemID="{630EAB32-D5B5-451A-B85C-AE3EFED82DDD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