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41051" w14:textId="793282E5" w:rsidR="00E74B8A" w:rsidRDefault="00E74B8A" w:rsidP="00E74B8A">
      <w:pPr>
        <w:pStyle w:val="Title"/>
      </w:pPr>
      <w:r>
        <w:t>Social Media Strategy – Dynamo Clothing</w:t>
      </w:r>
    </w:p>
    <w:p w14:paraId="2A5703B3" w14:textId="6D344B38" w:rsidR="00E74B8A" w:rsidRDefault="00E74B8A" w:rsidP="00E74B8A">
      <w:r>
        <w:t>Creating an effective social media strategy for a clothing brand like Dynamo Clothing involves several key steps. Let's dive into the details:</w:t>
      </w:r>
    </w:p>
    <w:p w14:paraId="6735B075" w14:textId="0295F2E5" w:rsidR="00E74B8A" w:rsidRDefault="00E74B8A" w:rsidP="00E74B8A">
      <w:pPr>
        <w:pStyle w:val="Heading1"/>
      </w:pPr>
      <w:r>
        <w:t>1. Understand Your Audience:</w:t>
      </w:r>
    </w:p>
    <w:p w14:paraId="780B1A7E" w14:textId="126B56BE" w:rsidR="00E74B8A" w:rsidRDefault="00E74B8A" w:rsidP="00E74B8A">
      <w:r>
        <w:t xml:space="preserve">Begin by identifying your target audience. Who are your ideal customers? What are their demographics, interests, and </w:t>
      </w:r>
      <w:r>
        <w:t>behaviours</w:t>
      </w:r>
      <w:r>
        <w:t>? Understanding your audience will guide your content creation and platform selection.</w:t>
      </w:r>
    </w:p>
    <w:p w14:paraId="5D045A6B" w14:textId="3F6BA578" w:rsidR="00E74B8A" w:rsidRDefault="00E74B8A" w:rsidP="00E74B8A">
      <w:pPr>
        <w:pStyle w:val="Heading1"/>
      </w:pPr>
      <w:r>
        <w:t>2. Set Clear Goals:</w:t>
      </w:r>
    </w:p>
    <w:p w14:paraId="256A80A2" w14:textId="1E8DA3BA" w:rsidR="00E74B8A" w:rsidRDefault="00E74B8A" w:rsidP="00E74B8A">
      <w:r>
        <w:t>Define specific, measurable objectives for your social media efforts. Examples include increasing brand awareness, driving website traffic, boosting sales, or engaging with followers.</w:t>
      </w:r>
    </w:p>
    <w:p w14:paraId="01D58AD1" w14:textId="664798E2" w:rsidR="00E74B8A" w:rsidRDefault="00E74B8A" w:rsidP="00E74B8A">
      <w:pPr>
        <w:pStyle w:val="Heading1"/>
      </w:pPr>
      <w:r>
        <w:t>3. Choose the Right Platforms:</w:t>
      </w:r>
    </w:p>
    <w:p w14:paraId="0EF09CC7" w14:textId="75A1C7E3" w:rsidR="00E74B8A" w:rsidRDefault="00E74B8A" w:rsidP="00E74B8A">
      <w:r>
        <w:t>Not all social media platforms are equally effective for every brand. Consider where your audience spends their time. Common platforms for fashion brands include Instagram, Facebook, Pinterest, and TikTok.</w:t>
      </w:r>
    </w:p>
    <w:p w14:paraId="3FBB42DA" w14:textId="01845FE2" w:rsidR="00E74B8A" w:rsidRDefault="00E74B8A" w:rsidP="00E74B8A">
      <w:pPr>
        <w:pStyle w:val="Heading1"/>
      </w:pPr>
      <w:r>
        <w:t>4. Content Strategy:</w:t>
      </w:r>
    </w:p>
    <w:p w14:paraId="453E609F" w14:textId="2641361A" w:rsidR="00E74B8A" w:rsidRDefault="00E74B8A" w:rsidP="00E74B8A">
      <w:r>
        <w:t>Develop a content plan that aligns with your brand identity. Showcase your clothing line through high-quality images, videos, and stories. Share behind-the-scenes glimpses, user-generated content, and fashion inspiration.</w:t>
      </w:r>
    </w:p>
    <w:p w14:paraId="050D8AAF" w14:textId="2FF5EB54" w:rsidR="00E74B8A" w:rsidRDefault="00E74B8A" w:rsidP="00E74B8A">
      <w:pPr>
        <w:pStyle w:val="Heading1"/>
      </w:pPr>
      <w:r>
        <w:t>5. Consistent Brand Voice and Aesthetics:</w:t>
      </w:r>
    </w:p>
    <w:p w14:paraId="738E03A8" w14:textId="670C536F" w:rsidR="00E74B8A" w:rsidRDefault="00E74B8A" w:rsidP="00E74B8A">
      <w:r>
        <w:t>Maintain a consistent tone and visual style across all platforms. Your brand voice should resonate with your target audience, whether it's playful, sophisticated, or trendy.</w:t>
      </w:r>
    </w:p>
    <w:p w14:paraId="2A2F4B0E" w14:textId="77777777" w:rsidR="00E74B8A" w:rsidRDefault="00E74B8A" w:rsidP="00E74B8A"/>
    <w:p w14:paraId="735F17D9" w14:textId="44A0F256" w:rsidR="00E74B8A" w:rsidRDefault="00E74B8A" w:rsidP="00E74B8A">
      <w:pPr>
        <w:pStyle w:val="Heading1"/>
      </w:pPr>
      <w:r>
        <w:lastRenderedPageBreak/>
        <w:t>6. Paid Advertising:</w:t>
      </w:r>
    </w:p>
    <w:p w14:paraId="2C89C728" w14:textId="7EECDDD3" w:rsidR="00E74B8A" w:rsidRDefault="00E74B8A" w:rsidP="00E74B8A">
      <w:r>
        <w:t>Consider allocating a budget for paid social media ads. These can help you reach a wider audience, promote specific products, and drive conversions. Platforms like Facebook and Instagram offer robust ad targeting options.</w:t>
      </w:r>
    </w:p>
    <w:p w14:paraId="3CAA1669" w14:textId="0754AFC1" w:rsidR="00E74B8A" w:rsidRDefault="00E74B8A" w:rsidP="00E74B8A">
      <w:pPr>
        <w:pStyle w:val="Heading1"/>
      </w:pPr>
      <w:r>
        <w:t>7. Influencer Collaborations:</w:t>
      </w:r>
    </w:p>
    <w:p w14:paraId="4CD2E661" w14:textId="6C9CBDB2" w:rsidR="00E74B8A" w:rsidRDefault="00E74B8A" w:rsidP="00E74B8A">
      <w:r>
        <w:t xml:space="preserve"> Partner with influencers who align with your brand. Their endorsement can introduce your clothing line to their followers. Authentic influencer content can boost credibility and drive sales.</w:t>
      </w:r>
    </w:p>
    <w:p w14:paraId="51DCF160" w14:textId="7F7E11A9" w:rsidR="00E74B8A" w:rsidRDefault="00E74B8A" w:rsidP="00E74B8A">
      <w:pPr>
        <w:pStyle w:val="Heading1"/>
      </w:pPr>
      <w:r>
        <w:t>8. Engagement and Community Building:</w:t>
      </w:r>
    </w:p>
    <w:p w14:paraId="354F4124" w14:textId="3408F8CC" w:rsidR="00E74B8A" w:rsidRDefault="00E74B8A" w:rsidP="00E74B8A">
      <w:r>
        <w:t>Respond promptly to comments, messages, and mentions. Engage with your followers by asking questions, running contests, and hosting live sessions. Build a loyal community around your brand.</w:t>
      </w:r>
    </w:p>
    <w:p w14:paraId="3C82D1CD" w14:textId="03B681A9" w:rsidR="00E74B8A" w:rsidRDefault="00E74B8A" w:rsidP="00E74B8A">
      <w:pPr>
        <w:pStyle w:val="Heading1"/>
      </w:pPr>
      <w:r>
        <w:t>9. Analytics and Optimization:</w:t>
      </w:r>
    </w:p>
    <w:p w14:paraId="7922E025" w14:textId="2D155AD9" w:rsidR="00E74B8A" w:rsidRDefault="00E74B8A" w:rsidP="00E74B8A">
      <w:r>
        <w:t xml:space="preserve">Regularly </w:t>
      </w:r>
      <w:proofErr w:type="spellStart"/>
      <w:r>
        <w:t>analyze</w:t>
      </w:r>
      <w:proofErr w:type="spellEnd"/>
      <w:r>
        <w:t xml:space="preserve"> your social media performance. Track metrics such as engagement, reach, click-through rates, and conversion rates. Adjust your strategy based on data insights.</w:t>
      </w:r>
    </w:p>
    <w:p w14:paraId="49FDD3D2" w14:textId="04030CD5" w:rsidR="00E74B8A" w:rsidRDefault="00E74B8A" w:rsidP="00E74B8A">
      <w:pPr>
        <w:pStyle w:val="Heading1"/>
      </w:pPr>
      <w:r>
        <w:t>10. Real-Time Adaptation:</w:t>
      </w:r>
    </w:p>
    <w:p w14:paraId="29B3EABE" w14:textId="274B0E46" w:rsidR="00E74B8A" w:rsidRDefault="00E74B8A" w:rsidP="00E74B8A">
      <w:r>
        <w:t>Social media trends evolve rapidly. Stay updated on platform changes, algorithm updates, and emerging features. Be agile in adapting your strategy to stay relevant.</w:t>
      </w:r>
    </w:p>
    <w:p w14:paraId="7641517D" w14:textId="2EF54530" w:rsidR="00E74B8A" w:rsidRDefault="00E74B8A" w:rsidP="00E74B8A">
      <w:pPr>
        <w:pStyle w:val="Heading1"/>
      </w:pPr>
      <w:r>
        <w:t>Summary</w:t>
      </w:r>
    </w:p>
    <w:p w14:paraId="2A49BA64" w14:textId="5ED2F967" w:rsidR="00E74B8A" w:rsidRDefault="00E74B8A" w:rsidP="00E74B8A">
      <w:r>
        <w:t xml:space="preserve">Remember, a successful social media strategy isn't just about posting content—it's about creating meaningful connections with your audience and driving business results. Good luck with your social media </w:t>
      </w:r>
      <w:r>
        <w:t>endeavours</w:t>
      </w:r>
      <w:r>
        <w:t>!</w:t>
      </w:r>
    </w:p>
    <w:p w14:paraId="698052A9" w14:textId="21D53299" w:rsidR="00E74B8A" w:rsidRDefault="00E74B8A" w:rsidP="00E74B8A">
      <w:r>
        <w:t>For more detailed examples and insights, you can explore articles like "Social Media Marketing for Fashion Brands: A Strategy That Works" by Jack Shepherd</w:t>
      </w:r>
      <w:r>
        <w:t xml:space="preserve">. </w:t>
      </w:r>
      <w:r>
        <w:t>Additionally, consider checking out Dynamo's revolutionary social conversion enhancement platform</w:t>
      </w:r>
      <w:r>
        <w:t xml:space="preserve"> </w:t>
      </w:r>
      <w:r>
        <w:t>and time-saving tips for social media management</w:t>
      </w:r>
      <w:r>
        <w:t>.</w:t>
      </w:r>
    </w:p>
    <w:sectPr w:rsidR="00E74B8A" w:rsidSect="005F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8A"/>
    <w:rsid w:val="002906A4"/>
    <w:rsid w:val="005F0412"/>
    <w:rsid w:val="00750D26"/>
    <w:rsid w:val="00830CCD"/>
    <w:rsid w:val="0083703F"/>
    <w:rsid w:val="009B2C95"/>
    <w:rsid w:val="00A400E2"/>
    <w:rsid w:val="00B6427B"/>
    <w:rsid w:val="00E74B8A"/>
    <w:rsid w:val="00F1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A1C4"/>
  <w15:chartTrackingRefBased/>
  <w15:docId w15:val="{D7219E97-C3BA-470D-A83F-A8ACE63A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B1AAF8-2E94-4663-AB99-7EBE34CA68A0}"/>
</file>

<file path=customXml/itemProps2.xml><?xml version="1.0" encoding="utf-8"?>
<ds:datastoreItem xmlns:ds="http://schemas.openxmlformats.org/officeDocument/2006/customXml" ds:itemID="{CFD872E9-234E-4E37-8928-C9AE8721D735}"/>
</file>

<file path=customXml/itemProps3.xml><?xml version="1.0" encoding="utf-8"?>
<ds:datastoreItem xmlns:ds="http://schemas.openxmlformats.org/officeDocument/2006/customXml" ds:itemID="{192B4292-7876-4631-AB46-D212423FB4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dcterms:created xsi:type="dcterms:W3CDTF">2024-05-01T13:27:00Z</dcterms:created>
  <dcterms:modified xsi:type="dcterms:W3CDTF">2024-05-01T13:31:00Z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25152000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