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7562B" w14:textId="77777777" w:rsidR="006238D7" w:rsidRPr="006238D7" w:rsidRDefault="006238D7" w:rsidP="006238D7">
      <w:r w:rsidRPr="006238D7">
        <w:t xml:space="preserve">Vulnerability Assessment and Management (VAM) is the process of identifying, assessing, prioritizing, and remediating security vulnerabilities in an organization's IT systems, applications, and networks. The goal of VAM is to reduce the risk of a successful </w:t>
      </w:r>
      <w:proofErr w:type="spellStart"/>
      <w:r w:rsidRPr="006238D7">
        <w:t>cyber attack</w:t>
      </w:r>
      <w:proofErr w:type="spellEnd"/>
      <w:r w:rsidRPr="006238D7">
        <w:t xml:space="preserve"> by proactively identifying and mitigating vulnerabilities before they can be exploited by attackers.</w:t>
      </w:r>
    </w:p>
    <w:p w14:paraId="17117289" w14:textId="77777777" w:rsidR="006238D7" w:rsidRPr="006238D7" w:rsidRDefault="006238D7" w:rsidP="006238D7">
      <w:r w:rsidRPr="006238D7">
        <w:t>The VAM process typically involves the following steps:</w:t>
      </w:r>
    </w:p>
    <w:p w14:paraId="1363AD1E" w14:textId="77777777" w:rsidR="006238D7" w:rsidRPr="006238D7" w:rsidRDefault="006238D7" w:rsidP="006238D7">
      <w:pPr>
        <w:numPr>
          <w:ilvl w:val="0"/>
          <w:numId w:val="6"/>
        </w:numPr>
      </w:pPr>
      <w:r w:rsidRPr="006238D7">
        <w:t>Inventory: Creating an inventory of all IT assets, including hardware, software, applications, and network infrastructure.</w:t>
      </w:r>
    </w:p>
    <w:p w14:paraId="71F505FA" w14:textId="77777777" w:rsidR="006238D7" w:rsidRPr="006238D7" w:rsidRDefault="006238D7" w:rsidP="006238D7">
      <w:pPr>
        <w:numPr>
          <w:ilvl w:val="0"/>
          <w:numId w:val="6"/>
        </w:numPr>
      </w:pPr>
      <w:r w:rsidRPr="006238D7">
        <w:t>Assessment: Conducting a comprehensive vulnerability assessment of all IT assets to identify security weaknesses and vulnerabilities.</w:t>
      </w:r>
    </w:p>
    <w:p w14:paraId="5FF33CDB" w14:textId="77777777" w:rsidR="006238D7" w:rsidRPr="006238D7" w:rsidRDefault="006238D7" w:rsidP="006238D7">
      <w:pPr>
        <w:numPr>
          <w:ilvl w:val="0"/>
          <w:numId w:val="6"/>
        </w:numPr>
      </w:pPr>
      <w:r w:rsidRPr="006238D7">
        <w:t>Prioritization: Prioritizing vulnerabilities based on their potential impact on the organization and the likelihood of exploitation.</w:t>
      </w:r>
    </w:p>
    <w:p w14:paraId="11729346" w14:textId="77777777" w:rsidR="006238D7" w:rsidRPr="006238D7" w:rsidRDefault="006238D7" w:rsidP="006238D7">
      <w:pPr>
        <w:numPr>
          <w:ilvl w:val="0"/>
          <w:numId w:val="6"/>
        </w:numPr>
      </w:pPr>
      <w:r w:rsidRPr="006238D7">
        <w:t>Remediation: Developing and implementing a plan to remediate vulnerabilities based on their priority level.</w:t>
      </w:r>
    </w:p>
    <w:p w14:paraId="652CEBD8" w14:textId="47DDC50D" w:rsidR="006238D7" w:rsidRPr="006238D7" w:rsidRDefault="006238D7" w:rsidP="006238D7">
      <w:pPr>
        <w:numPr>
          <w:ilvl w:val="0"/>
          <w:numId w:val="6"/>
        </w:numPr>
      </w:pPr>
      <w:r w:rsidRPr="006238D7">
        <w:t>Verification: Verifying that vulnerabilities have been successfully remediated and that IT assets are secure.</w:t>
      </w:r>
    </w:p>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0"/>
  </w:num>
  <w:num w:numId="2" w16cid:durableId="253365075">
    <w:abstractNumId w:val="5"/>
  </w:num>
  <w:num w:numId="3" w16cid:durableId="1434130022">
    <w:abstractNumId w:val="2"/>
  </w:num>
  <w:num w:numId="4" w16cid:durableId="589775839">
    <w:abstractNumId w:val="6"/>
  </w:num>
  <w:num w:numId="5" w16cid:durableId="57174632">
    <w:abstractNumId w:val="3"/>
  </w:num>
  <w:num w:numId="6" w16cid:durableId="2129857195">
    <w:abstractNumId w:val="4"/>
  </w:num>
  <w:num w:numId="7" w16cid:durableId="1944219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4F799B"/>
    <w:rsid w:val="006238D7"/>
    <w:rsid w:val="006F3D71"/>
    <w:rsid w:val="0088283B"/>
    <w:rsid w:val="009E21B3"/>
    <w:rsid w:val="00E244C0"/>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154</Words>
  <Characters>882</Characters>
  <Application>Microsoft Office Word</Application>
  <DocSecurity>0</DocSecurity>
  <Lines>7</Lines>
  <Paragraphs>2</Paragraphs>
  <ScaleCrop>false</ScaleCrop>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2023-03-20T05:18:00Z</dcterms:created>
  <dcterms:modified xsi:type="dcterms:W3CDTF">2023-03-20T05:18:00Z</dcterms:modified>
</cp:coreProperties>
</file>