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8yytk6mmoi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See how much you've grown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  <w:r w:rsidDel="00000000" w:rsidR="00000000" w:rsidRPr="00000000">
        <w:rPr>
          <w:rtl w:val="0"/>
        </w:rPr>
        <w:t xml:space="preserve">﻿﻿At the start of this course, you evaluated one of your presentation. This was your presentation baseline. Now, it's time to do this again.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 the best comparison, do the same presentation again.</w:t>
      </w:r>
      <w:r w:rsidDel="00000000" w:rsidR="00000000" w:rsidRPr="00000000">
        <w:rPr>
          <w:rtl w:val="0"/>
        </w:rPr>
        <w:t xml:space="preserve"> Follow these 3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 the presentation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the presentation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your presentation (yourself or ask feedback from the same person who evaluated your baseline presentation)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﻿﻿If you don't want to do the same presentation again, you can use a new presentation as your "after-course" data point.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to print the evaluation sheet?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the PDF below: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jp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8156DBE-BE0C-4193-9D45-E3093AE79225}"/>
</file>

<file path=customXml/itemProps2.xml><?xml version="1.0" encoding="utf-8"?>
<ds:datastoreItem xmlns:ds="http://schemas.openxmlformats.org/officeDocument/2006/customXml" ds:itemID="{A65C0C25-3231-4DA1-B4BC-CCCB20F85C78}"/>
</file>

<file path=customXml/itemProps3.xml><?xml version="1.0" encoding="utf-8"?>
<ds:datastoreItem xmlns:ds="http://schemas.openxmlformats.org/officeDocument/2006/customXml" ds:itemID="{8B4FB4F3-B47D-4597-8583-45FB2912FE1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